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DE9" w:rsidRPr="004758D9" w:rsidRDefault="008279C4" w:rsidP="00EA554F">
      <w:pPr>
        <w:pStyle w:val="Header"/>
        <w:tabs>
          <w:tab w:val="clear" w:pos="9360"/>
          <w:tab w:val="right" w:pos="9781"/>
        </w:tabs>
        <w:ind w:left="-270"/>
        <w:rPr>
          <w:noProof/>
          <w:lang w:val="ro-RO"/>
        </w:rPr>
      </w:pPr>
      <w:r w:rsidRPr="004758D9">
        <w:rPr>
          <w:noProof/>
          <w:lang w:val="ro-RO"/>
        </w:rPr>
        <w:t xml:space="preserve">                                                                                                      </w:t>
      </w:r>
      <w:r w:rsidR="00E76B21" w:rsidRPr="004758D9">
        <w:rPr>
          <w:noProof/>
          <w:lang w:val="ro-RO"/>
        </w:rPr>
        <w:t xml:space="preserve">                             </w:t>
      </w:r>
      <w:r w:rsidRPr="004758D9">
        <w:rPr>
          <w:noProof/>
          <w:lang w:val="ro-RO"/>
        </w:rPr>
        <w:t xml:space="preserve">                                                                     </w:t>
      </w:r>
    </w:p>
    <w:p w:rsidR="00D003D6" w:rsidRDefault="00D003D6" w:rsidP="00D003D6">
      <w:pPr>
        <w:ind w:right="-537"/>
        <w:rPr>
          <w:rFonts w:ascii="Trebuchet MS" w:hAnsi="Trebuchet MS"/>
          <w:lang w:val="ro-RO"/>
        </w:rPr>
      </w:pPr>
      <w:r>
        <w:rPr>
          <w:rFonts w:ascii="Trebuchet MS" w:hAnsi="Trebuchet MS"/>
          <w:noProof/>
          <w:lang w:val="ro-RO" w:eastAsia="ro-RO"/>
        </w:rPr>
        <w:drawing>
          <wp:anchor distT="0" distB="0" distL="114300" distR="114300" simplePos="0" relativeHeight="251661312" behindDoc="0" locked="0" layoutInCell="1" allowOverlap="1">
            <wp:simplePos x="0" y="0"/>
            <wp:positionH relativeFrom="column">
              <wp:posOffset>6821170</wp:posOffset>
            </wp:positionH>
            <wp:positionV relativeFrom="paragraph">
              <wp:posOffset>44450</wp:posOffset>
            </wp:positionV>
            <wp:extent cx="2219325" cy="736600"/>
            <wp:effectExtent l="19050" t="0" r="9525" b="0"/>
            <wp:wrapNone/>
            <wp:docPr id="31" name="Picture 1" descr="C:\Users\anca.iacob\Desktop\template\Logo CNPP negr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ca.iacob\Desktop\template\Logo CNPP negru1.jpg"/>
                    <pic:cNvPicPr>
                      <a:picLocks noChangeAspect="1" noChangeArrowheads="1"/>
                    </pic:cNvPicPr>
                  </pic:nvPicPr>
                  <pic:blipFill>
                    <a:blip r:embed="rId8" cstate="print"/>
                    <a:srcRect/>
                    <a:stretch>
                      <a:fillRect/>
                    </a:stretch>
                  </pic:blipFill>
                  <pic:spPr bwMode="auto">
                    <a:xfrm>
                      <a:off x="0" y="0"/>
                      <a:ext cx="2219325" cy="736600"/>
                    </a:xfrm>
                    <a:prstGeom prst="rect">
                      <a:avLst/>
                    </a:prstGeom>
                    <a:noFill/>
                    <a:ln w="9525">
                      <a:noFill/>
                      <a:miter lim="800000"/>
                      <a:headEnd/>
                      <a:tailEnd/>
                    </a:ln>
                  </pic:spPr>
                </pic:pic>
              </a:graphicData>
            </a:graphic>
          </wp:anchor>
        </w:drawing>
      </w:r>
    </w:p>
    <w:p w:rsidR="00F15C00" w:rsidRDefault="00423041" w:rsidP="00F15C00">
      <w:pPr>
        <w:ind w:right="-537"/>
        <w:rPr>
          <w:rFonts w:ascii="Trebuchet MS" w:hAnsi="Trebuchet MS"/>
          <w:b/>
          <w:bCs/>
          <w:highlight w:val="yellow"/>
          <w:u w:val="single"/>
          <w:lang w:val="ro-RO"/>
        </w:rPr>
      </w:pPr>
      <w:r>
        <w:rPr>
          <w:rFonts w:ascii="Trebuchet MS" w:hAnsi="Trebuchet MS"/>
          <w:noProof/>
          <w:lang w:val="ro-RO" w:eastAsia="ro-RO"/>
        </w:rPr>
        <w:drawing>
          <wp:inline distT="0" distB="0" distL="0" distR="0">
            <wp:extent cx="3009900" cy="850900"/>
            <wp:effectExtent l="19050" t="0" r="0" b="0"/>
            <wp:docPr id="1" name="Picture 1" descr="logo-MMSS-2021 cu coroana CMYK ro 25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SS-2021 cu coroana CMYK ro 25 (2)"/>
                    <pic:cNvPicPr>
                      <a:picLocks noChangeAspect="1" noChangeArrowheads="1"/>
                    </pic:cNvPicPr>
                  </pic:nvPicPr>
                  <pic:blipFill>
                    <a:blip r:embed="rId9" cstate="print"/>
                    <a:srcRect/>
                    <a:stretch>
                      <a:fillRect/>
                    </a:stretch>
                  </pic:blipFill>
                  <pic:spPr bwMode="auto">
                    <a:xfrm>
                      <a:off x="0" y="0"/>
                      <a:ext cx="3009900" cy="850900"/>
                    </a:xfrm>
                    <a:prstGeom prst="rect">
                      <a:avLst/>
                    </a:prstGeom>
                    <a:noFill/>
                    <a:ln w="9525">
                      <a:noFill/>
                      <a:miter lim="800000"/>
                      <a:headEnd/>
                      <a:tailEnd/>
                    </a:ln>
                  </pic:spPr>
                </pic:pic>
              </a:graphicData>
            </a:graphic>
          </wp:inline>
        </w:drawing>
      </w:r>
    </w:p>
    <w:p w:rsidR="00F15C00" w:rsidRPr="00F15C00" w:rsidRDefault="00F15C00" w:rsidP="00D003D6">
      <w:pPr>
        <w:rPr>
          <w:rFonts w:ascii="Trebuchet MS" w:hAnsi="Trebuchet MS"/>
          <w:b/>
          <w:bCs/>
          <w:sz w:val="22"/>
          <w:szCs w:val="22"/>
          <w:lang w:val="ro-RO"/>
        </w:rPr>
      </w:pPr>
      <w:r w:rsidRPr="00F15C00">
        <w:rPr>
          <w:rFonts w:ascii="Trebuchet MS" w:hAnsi="Trebuchet MS"/>
          <w:b/>
          <w:bCs/>
          <w:lang w:val="ro-RO"/>
        </w:rPr>
        <w:t xml:space="preserve">                                                                                                                     </w:t>
      </w:r>
      <w:r>
        <w:rPr>
          <w:rFonts w:ascii="Trebuchet MS" w:hAnsi="Trebuchet MS"/>
          <w:b/>
          <w:bCs/>
          <w:lang w:val="ro-RO"/>
        </w:rPr>
        <w:t xml:space="preserve">                                </w:t>
      </w:r>
      <w:r w:rsidRPr="00F15C00">
        <w:rPr>
          <w:rFonts w:ascii="Trebuchet MS" w:hAnsi="Trebuchet MS"/>
          <w:b/>
          <w:bCs/>
          <w:sz w:val="22"/>
          <w:szCs w:val="22"/>
          <w:lang w:val="ro-RO"/>
        </w:rPr>
        <w:t>Casa Judeteana de Pensii Calarasi</w:t>
      </w:r>
    </w:p>
    <w:p w:rsidR="00F15C00" w:rsidRDefault="00F15C00" w:rsidP="00D003D6">
      <w:pPr>
        <w:rPr>
          <w:rFonts w:ascii="Trebuchet MS" w:hAnsi="Trebuchet MS"/>
          <w:b/>
          <w:bCs/>
          <w:highlight w:val="yellow"/>
          <w:u w:val="single"/>
          <w:lang w:val="ro-RO"/>
        </w:rPr>
      </w:pPr>
    </w:p>
    <w:p w:rsidR="00484808" w:rsidRDefault="00484808" w:rsidP="00D003D6">
      <w:pPr>
        <w:rPr>
          <w:rFonts w:ascii="Trebuchet MS" w:hAnsi="Trebuchet MS"/>
          <w:b/>
          <w:bCs/>
          <w:highlight w:val="yellow"/>
          <w:u w:val="single"/>
          <w:lang w:val="ro-RO"/>
        </w:rPr>
      </w:pPr>
    </w:p>
    <w:p w:rsidR="00D003D6" w:rsidRPr="00F15C00" w:rsidRDefault="00F15C00" w:rsidP="00F15C00">
      <w:pPr>
        <w:tabs>
          <w:tab w:val="left" w:pos="0"/>
          <w:tab w:val="left" w:pos="15030"/>
        </w:tabs>
        <w:jc w:val="center"/>
        <w:rPr>
          <w:rFonts w:ascii="Trebuchet MS" w:hAnsi="Trebuchet MS"/>
          <w:b/>
          <w:lang w:val="ro-RO"/>
        </w:rPr>
      </w:pPr>
      <w:r w:rsidRPr="00F15C00">
        <w:rPr>
          <w:rFonts w:ascii="Trebuchet MS" w:hAnsi="Trebuchet MS"/>
          <w:b/>
          <w:bCs/>
          <w:lang w:val="ro-RO"/>
        </w:rPr>
        <w:t xml:space="preserve">                                                                                                                                   </w:t>
      </w:r>
      <w:r w:rsidR="00F82C50" w:rsidRPr="00F15C00">
        <w:rPr>
          <w:rFonts w:ascii="Trebuchet MS" w:hAnsi="Trebuchet MS"/>
          <w:b/>
          <w:bCs/>
          <w:u w:val="single"/>
          <w:lang w:val="ro-RO"/>
        </w:rPr>
        <w:t xml:space="preserve">PROPUN </w:t>
      </w:r>
      <w:r w:rsidR="00C26172" w:rsidRPr="00F15C00">
        <w:rPr>
          <w:rFonts w:ascii="Trebuchet MS" w:hAnsi="Trebuchet MS"/>
          <w:b/>
          <w:bCs/>
          <w:u w:val="single"/>
          <w:lang w:val="ro-RO"/>
        </w:rPr>
        <w:t>APROBAREA</w:t>
      </w:r>
    </w:p>
    <w:p w:rsidR="002C090D" w:rsidRPr="00F15C00" w:rsidRDefault="00F15C00" w:rsidP="00F15C00">
      <w:pPr>
        <w:tabs>
          <w:tab w:val="left" w:pos="0"/>
          <w:tab w:val="left" w:pos="15030"/>
        </w:tabs>
        <w:jc w:val="center"/>
        <w:rPr>
          <w:rFonts w:ascii="Trebuchet MS" w:hAnsi="Trebuchet MS"/>
          <w:b/>
          <w:lang w:val="ro-RO"/>
        </w:rPr>
      </w:pPr>
      <w:r w:rsidRPr="00F15C00">
        <w:rPr>
          <w:rFonts w:ascii="Trebuchet MS" w:hAnsi="Trebuchet MS"/>
          <w:b/>
          <w:lang w:val="ro-RO"/>
        </w:rPr>
        <w:t xml:space="preserve">                                                                                                                                   Tatiana ZAHARIA</w:t>
      </w:r>
    </w:p>
    <w:p w:rsidR="00F82C50" w:rsidRPr="00F15C00" w:rsidRDefault="00F15C00" w:rsidP="00F15C00">
      <w:pPr>
        <w:tabs>
          <w:tab w:val="left" w:pos="0"/>
          <w:tab w:val="left" w:pos="15030"/>
        </w:tabs>
        <w:jc w:val="center"/>
        <w:rPr>
          <w:rFonts w:ascii="Trebuchet MS" w:hAnsi="Trebuchet MS"/>
          <w:b/>
          <w:lang w:val="ro-RO"/>
        </w:rPr>
      </w:pPr>
      <w:r w:rsidRPr="00F15C00">
        <w:rPr>
          <w:rFonts w:ascii="Trebuchet MS" w:hAnsi="Trebuchet MS"/>
          <w:b/>
          <w:lang w:val="ro-RO"/>
        </w:rPr>
        <w:t xml:space="preserve">                                                                                                                                   DIRECTOR EXECUTIV</w:t>
      </w:r>
    </w:p>
    <w:p w:rsidR="00F82C50" w:rsidRPr="00F15C00" w:rsidRDefault="00F15C00" w:rsidP="00F15C00">
      <w:pPr>
        <w:pStyle w:val="Heading2"/>
        <w:tabs>
          <w:tab w:val="left" w:pos="0"/>
          <w:tab w:val="left" w:pos="15030"/>
        </w:tabs>
        <w:spacing w:before="0" w:after="0" w:line="360" w:lineRule="auto"/>
        <w:jc w:val="center"/>
        <w:rPr>
          <w:rFonts w:ascii="Trebuchet MS" w:hAnsi="Trebuchet MS"/>
          <w:i w:val="0"/>
          <w:sz w:val="24"/>
          <w:lang w:val="ro-RO"/>
        </w:rPr>
      </w:pPr>
      <w:r w:rsidRPr="00F15C00">
        <w:rPr>
          <w:rFonts w:ascii="Trebuchet MS" w:hAnsi="Trebuchet MS"/>
          <w:i w:val="0"/>
          <w:sz w:val="24"/>
          <w:lang w:val="ro-RO"/>
        </w:rPr>
        <w:t xml:space="preserve">                                                                                                                               </w:t>
      </w:r>
      <w:r w:rsidR="00F82C50" w:rsidRPr="00F15C00">
        <w:rPr>
          <w:rFonts w:ascii="Trebuchet MS" w:hAnsi="Trebuchet MS"/>
          <w:i w:val="0"/>
          <w:sz w:val="24"/>
          <w:lang w:val="ro-RO"/>
        </w:rPr>
        <w:t xml:space="preserve">Casa </w:t>
      </w:r>
      <w:r w:rsidRPr="00F15C00">
        <w:rPr>
          <w:rFonts w:ascii="Trebuchet MS" w:hAnsi="Trebuchet MS"/>
          <w:i w:val="0"/>
          <w:sz w:val="24"/>
          <w:lang w:val="ro-RO"/>
        </w:rPr>
        <w:t>Jude</w:t>
      </w:r>
      <w:r w:rsidR="00F17F9E">
        <w:rPr>
          <w:rFonts w:ascii="Trebuchet MS" w:hAnsi="Trebuchet MS"/>
          <w:i w:val="0"/>
          <w:sz w:val="24"/>
          <w:lang w:val="ro-RO"/>
        </w:rPr>
        <w:t>ț</w:t>
      </w:r>
      <w:r w:rsidRPr="00F15C00">
        <w:rPr>
          <w:rFonts w:ascii="Trebuchet MS" w:hAnsi="Trebuchet MS"/>
          <w:i w:val="0"/>
          <w:sz w:val="24"/>
          <w:lang w:val="ro-RO"/>
        </w:rPr>
        <w:t>ean</w:t>
      </w:r>
      <w:r w:rsidR="00F17F9E">
        <w:rPr>
          <w:rFonts w:ascii="Trebuchet MS" w:hAnsi="Trebuchet MS"/>
          <w:i w:val="0"/>
          <w:sz w:val="24"/>
          <w:lang w:val="ro-RO"/>
        </w:rPr>
        <w:t>ă</w:t>
      </w:r>
      <w:r w:rsidR="00F82C50" w:rsidRPr="00F15C00">
        <w:rPr>
          <w:rFonts w:ascii="Trebuchet MS" w:hAnsi="Trebuchet MS"/>
          <w:i w:val="0"/>
          <w:sz w:val="24"/>
          <w:lang w:val="ro-RO"/>
        </w:rPr>
        <w:t xml:space="preserve"> de Pensii </w:t>
      </w:r>
      <w:r w:rsidRPr="00F15C00">
        <w:rPr>
          <w:rFonts w:ascii="Trebuchet MS" w:hAnsi="Trebuchet MS"/>
          <w:i w:val="0"/>
          <w:sz w:val="24"/>
          <w:lang w:val="ro-RO"/>
        </w:rPr>
        <w:t>C</w:t>
      </w:r>
      <w:r w:rsidR="00F17F9E">
        <w:rPr>
          <w:rFonts w:ascii="Trebuchet MS" w:hAnsi="Trebuchet MS"/>
          <w:i w:val="0"/>
          <w:sz w:val="24"/>
          <w:lang w:val="ro-RO"/>
        </w:rPr>
        <w:t>ă</w:t>
      </w:r>
      <w:r w:rsidRPr="00F15C00">
        <w:rPr>
          <w:rFonts w:ascii="Trebuchet MS" w:hAnsi="Trebuchet MS"/>
          <w:i w:val="0"/>
          <w:sz w:val="24"/>
          <w:lang w:val="ro-RO"/>
        </w:rPr>
        <w:t>l</w:t>
      </w:r>
      <w:r w:rsidR="00F17F9E">
        <w:rPr>
          <w:rFonts w:ascii="Trebuchet MS" w:hAnsi="Trebuchet MS"/>
          <w:i w:val="0"/>
          <w:sz w:val="24"/>
          <w:lang w:val="ro-RO"/>
        </w:rPr>
        <w:t>ă</w:t>
      </w:r>
      <w:r w:rsidRPr="00F15C00">
        <w:rPr>
          <w:rFonts w:ascii="Trebuchet MS" w:hAnsi="Trebuchet MS"/>
          <w:i w:val="0"/>
          <w:sz w:val="24"/>
          <w:lang w:val="ro-RO"/>
        </w:rPr>
        <w:t>ra</w:t>
      </w:r>
      <w:r w:rsidR="00F17F9E">
        <w:rPr>
          <w:rFonts w:ascii="Trebuchet MS" w:hAnsi="Trebuchet MS"/>
          <w:i w:val="0"/>
          <w:sz w:val="24"/>
          <w:lang w:val="ro-RO"/>
        </w:rPr>
        <w:t>ș</w:t>
      </w:r>
      <w:r w:rsidRPr="00F15C00">
        <w:rPr>
          <w:rFonts w:ascii="Trebuchet MS" w:hAnsi="Trebuchet MS"/>
          <w:i w:val="0"/>
          <w:sz w:val="24"/>
          <w:lang w:val="ro-RO"/>
        </w:rPr>
        <w:t>i</w:t>
      </w:r>
    </w:p>
    <w:p w:rsidR="00F15C00" w:rsidRDefault="00F15C00" w:rsidP="00F15C00">
      <w:pPr>
        <w:rPr>
          <w:highlight w:val="yellow"/>
          <w:lang w:val="ro-RO"/>
        </w:rPr>
      </w:pPr>
    </w:p>
    <w:p w:rsidR="001C3806" w:rsidRDefault="001C3806" w:rsidP="000C5BC5">
      <w:pPr>
        <w:ind w:left="360"/>
        <w:jc w:val="center"/>
        <w:rPr>
          <w:rFonts w:ascii="Trebuchet MS" w:hAnsi="Trebuchet MS"/>
          <w:b/>
          <w:color w:val="000080"/>
          <w:sz w:val="28"/>
          <w:szCs w:val="28"/>
          <w:lang w:val="ro-RO"/>
        </w:rPr>
      </w:pPr>
    </w:p>
    <w:p w:rsidR="000C5BC5" w:rsidRPr="002B429E" w:rsidRDefault="000C5BC5" w:rsidP="000C5BC5">
      <w:pPr>
        <w:ind w:left="360"/>
        <w:jc w:val="center"/>
        <w:rPr>
          <w:rFonts w:ascii="Trebuchet MS" w:hAnsi="Trebuchet MS"/>
          <w:b/>
          <w:color w:val="000080"/>
          <w:sz w:val="28"/>
          <w:szCs w:val="28"/>
          <w:lang w:val="ro-RO"/>
        </w:rPr>
      </w:pPr>
      <w:r w:rsidRPr="002B429E">
        <w:rPr>
          <w:rFonts w:ascii="Trebuchet MS" w:hAnsi="Trebuchet MS"/>
          <w:b/>
          <w:color w:val="000080"/>
          <w:sz w:val="28"/>
          <w:szCs w:val="28"/>
          <w:lang w:val="ro-RO"/>
        </w:rPr>
        <w:t>PLAN DE ACȚIUNE</w:t>
      </w:r>
      <w:r w:rsidR="002B429E" w:rsidRPr="002B429E">
        <w:rPr>
          <w:rFonts w:ascii="Trebuchet MS" w:hAnsi="Trebuchet MS"/>
          <w:b/>
          <w:color w:val="000080"/>
          <w:sz w:val="28"/>
          <w:szCs w:val="28"/>
          <w:lang w:val="ro-RO"/>
        </w:rPr>
        <w:t xml:space="preserve"> CJP C</w:t>
      </w:r>
      <w:r w:rsidR="00DF05BB">
        <w:rPr>
          <w:rFonts w:ascii="Trebuchet MS" w:hAnsi="Trebuchet MS"/>
          <w:b/>
          <w:color w:val="000080"/>
          <w:sz w:val="28"/>
          <w:szCs w:val="28"/>
          <w:lang w:val="ro-RO"/>
        </w:rPr>
        <w:t>ă</w:t>
      </w:r>
      <w:r w:rsidR="002B429E" w:rsidRPr="002B429E">
        <w:rPr>
          <w:rFonts w:ascii="Trebuchet MS" w:hAnsi="Trebuchet MS"/>
          <w:b/>
          <w:color w:val="000080"/>
          <w:sz w:val="28"/>
          <w:szCs w:val="28"/>
          <w:lang w:val="ro-RO"/>
        </w:rPr>
        <w:t>l</w:t>
      </w:r>
      <w:r w:rsidR="00DF05BB">
        <w:rPr>
          <w:rFonts w:ascii="Trebuchet MS" w:hAnsi="Trebuchet MS"/>
          <w:b/>
          <w:color w:val="000080"/>
          <w:sz w:val="28"/>
          <w:szCs w:val="28"/>
          <w:lang w:val="ro-RO"/>
        </w:rPr>
        <w:t>ă</w:t>
      </w:r>
      <w:r w:rsidR="002B429E" w:rsidRPr="002B429E">
        <w:rPr>
          <w:rFonts w:ascii="Trebuchet MS" w:hAnsi="Trebuchet MS"/>
          <w:b/>
          <w:color w:val="000080"/>
          <w:sz w:val="28"/>
          <w:szCs w:val="28"/>
          <w:lang w:val="ro-RO"/>
        </w:rPr>
        <w:t>ra</w:t>
      </w:r>
      <w:r w:rsidR="00DF05BB">
        <w:rPr>
          <w:rFonts w:ascii="Trebuchet MS" w:hAnsi="Trebuchet MS"/>
          <w:b/>
          <w:color w:val="000080"/>
          <w:sz w:val="28"/>
          <w:szCs w:val="28"/>
          <w:lang w:val="ro-RO"/>
        </w:rPr>
        <w:t>ș</w:t>
      </w:r>
      <w:r w:rsidR="002B429E" w:rsidRPr="002B429E">
        <w:rPr>
          <w:rFonts w:ascii="Trebuchet MS" w:hAnsi="Trebuchet MS"/>
          <w:b/>
          <w:color w:val="000080"/>
          <w:sz w:val="28"/>
          <w:szCs w:val="28"/>
          <w:lang w:val="ro-RO"/>
        </w:rPr>
        <w:t>i</w:t>
      </w:r>
    </w:p>
    <w:p w:rsidR="000C5BC5" w:rsidRDefault="002B429E" w:rsidP="000C5BC5">
      <w:pPr>
        <w:ind w:left="360"/>
        <w:jc w:val="center"/>
        <w:rPr>
          <w:rFonts w:ascii="Trebuchet MS" w:hAnsi="Trebuchet MS"/>
          <w:b/>
          <w:color w:val="000000" w:themeColor="text1"/>
          <w:sz w:val="28"/>
          <w:szCs w:val="28"/>
        </w:rPr>
      </w:pPr>
      <w:r w:rsidRPr="002B429E">
        <w:rPr>
          <w:rFonts w:ascii="Trebuchet MS" w:hAnsi="Trebuchet MS"/>
          <w:b/>
          <w:color w:val="000000" w:themeColor="text1"/>
          <w:sz w:val="28"/>
          <w:szCs w:val="28"/>
          <w:lang w:val="ro-RO"/>
        </w:rPr>
        <w:t>-</w:t>
      </w:r>
      <w:r w:rsidR="000C5BC5" w:rsidRPr="002B429E">
        <w:rPr>
          <w:rFonts w:ascii="Trebuchet MS" w:hAnsi="Trebuchet MS"/>
          <w:b/>
          <w:color w:val="000000" w:themeColor="text1"/>
          <w:sz w:val="28"/>
          <w:szCs w:val="28"/>
        </w:rPr>
        <w:t>202</w:t>
      </w:r>
      <w:r w:rsidR="00C16075">
        <w:rPr>
          <w:rFonts w:ascii="Trebuchet MS" w:hAnsi="Trebuchet MS"/>
          <w:b/>
          <w:color w:val="000000" w:themeColor="text1"/>
          <w:sz w:val="28"/>
          <w:szCs w:val="28"/>
        </w:rPr>
        <w:t>3</w:t>
      </w:r>
      <w:r w:rsidR="000C5BC5" w:rsidRPr="002B429E">
        <w:rPr>
          <w:rFonts w:ascii="Trebuchet MS" w:hAnsi="Trebuchet MS"/>
          <w:b/>
          <w:color w:val="000000" w:themeColor="text1"/>
          <w:sz w:val="28"/>
          <w:szCs w:val="28"/>
        </w:rPr>
        <w:t>-</w:t>
      </w:r>
    </w:p>
    <w:p w:rsidR="00D003D6" w:rsidRPr="00627405" w:rsidRDefault="00D003D6" w:rsidP="00D75791">
      <w:pPr>
        <w:jc w:val="both"/>
        <w:rPr>
          <w:rFonts w:ascii="Trebuchet MS" w:hAnsi="Trebuchet MS"/>
          <w:b/>
          <w:color w:val="000080"/>
          <w:sz w:val="16"/>
          <w:szCs w:val="16"/>
          <w:highlight w:val="yellow"/>
          <w:lang w:val="ro-RO"/>
        </w:rPr>
      </w:pPr>
    </w:p>
    <w:tbl>
      <w:tblPr>
        <w:tblW w:w="5293"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2050"/>
        <w:gridCol w:w="2837"/>
        <w:gridCol w:w="3827"/>
        <w:gridCol w:w="1557"/>
        <w:gridCol w:w="3120"/>
        <w:gridCol w:w="1950"/>
      </w:tblGrid>
      <w:tr w:rsidR="00B67DB0" w:rsidRPr="00627405" w:rsidTr="00701206">
        <w:trPr>
          <w:tblHeader/>
        </w:trPr>
        <w:tc>
          <w:tcPr>
            <w:tcW w:w="201" w:type="pct"/>
            <w:shd w:val="clear" w:color="auto" w:fill="548DD4"/>
          </w:tcPr>
          <w:p w:rsidR="00B67DB0" w:rsidRPr="00627405" w:rsidRDefault="00B67DB0" w:rsidP="00912DAD">
            <w:pPr>
              <w:jc w:val="center"/>
              <w:rPr>
                <w:rFonts w:ascii="Trebuchet MS" w:hAnsi="Trebuchet MS"/>
                <w:b/>
                <w:sz w:val="22"/>
                <w:szCs w:val="22"/>
                <w:lang w:val="ro-RO"/>
              </w:rPr>
            </w:pPr>
            <w:r w:rsidRPr="00627405">
              <w:rPr>
                <w:rFonts w:ascii="Trebuchet MS" w:hAnsi="Trebuchet MS"/>
                <w:b/>
                <w:sz w:val="22"/>
                <w:szCs w:val="22"/>
                <w:lang w:val="ro-RO"/>
              </w:rPr>
              <w:t>Nr. crt.</w:t>
            </w:r>
          </w:p>
        </w:tc>
        <w:tc>
          <w:tcPr>
            <w:tcW w:w="641" w:type="pct"/>
            <w:shd w:val="clear" w:color="auto" w:fill="548DD4"/>
          </w:tcPr>
          <w:p w:rsidR="00B67DB0" w:rsidRPr="00627405" w:rsidRDefault="00B67DB0" w:rsidP="00912DAD">
            <w:pPr>
              <w:jc w:val="center"/>
              <w:rPr>
                <w:rFonts w:ascii="Trebuchet MS" w:hAnsi="Trebuchet MS"/>
                <w:b/>
                <w:sz w:val="22"/>
                <w:szCs w:val="22"/>
                <w:lang w:val="ro-RO"/>
              </w:rPr>
            </w:pPr>
            <w:r w:rsidRPr="00627405">
              <w:rPr>
                <w:rFonts w:ascii="Trebuchet MS" w:hAnsi="Trebuchet MS"/>
                <w:b/>
                <w:sz w:val="22"/>
                <w:szCs w:val="22"/>
                <w:lang w:val="ro-RO"/>
              </w:rPr>
              <w:t>Obiective generale</w:t>
            </w:r>
          </w:p>
        </w:tc>
        <w:tc>
          <w:tcPr>
            <w:tcW w:w="887" w:type="pct"/>
            <w:shd w:val="clear" w:color="auto" w:fill="548DD4"/>
          </w:tcPr>
          <w:p w:rsidR="00B67DB0" w:rsidRPr="00627405" w:rsidRDefault="00B67DB0" w:rsidP="00912DAD">
            <w:pPr>
              <w:jc w:val="center"/>
              <w:rPr>
                <w:rFonts w:ascii="Trebuchet MS" w:hAnsi="Trebuchet MS"/>
                <w:b/>
                <w:sz w:val="22"/>
                <w:szCs w:val="22"/>
                <w:lang w:val="ro-RO"/>
              </w:rPr>
            </w:pPr>
            <w:r w:rsidRPr="00627405">
              <w:rPr>
                <w:rFonts w:ascii="Trebuchet MS" w:hAnsi="Trebuchet MS"/>
                <w:b/>
                <w:sz w:val="22"/>
                <w:szCs w:val="22"/>
                <w:lang w:val="ro-RO"/>
              </w:rPr>
              <w:t>Obiectiv specifice</w:t>
            </w:r>
          </w:p>
        </w:tc>
        <w:tc>
          <w:tcPr>
            <w:tcW w:w="1197" w:type="pct"/>
            <w:shd w:val="clear" w:color="auto" w:fill="548DD4"/>
          </w:tcPr>
          <w:p w:rsidR="00B67DB0" w:rsidRPr="00627405" w:rsidRDefault="00B67DB0" w:rsidP="00912DAD">
            <w:pPr>
              <w:jc w:val="center"/>
              <w:rPr>
                <w:rFonts w:ascii="Trebuchet MS" w:hAnsi="Trebuchet MS"/>
                <w:b/>
                <w:sz w:val="22"/>
                <w:szCs w:val="22"/>
                <w:lang w:val="ro-RO"/>
              </w:rPr>
            </w:pPr>
            <w:r w:rsidRPr="00627405">
              <w:rPr>
                <w:rFonts w:ascii="Trebuchet MS" w:hAnsi="Trebuchet MS"/>
                <w:b/>
                <w:sz w:val="22"/>
                <w:szCs w:val="22"/>
                <w:lang w:val="ro-RO"/>
              </w:rPr>
              <w:t>Acţiuni</w:t>
            </w:r>
          </w:p>
        </w:tc>
        <w:tc>
          <w:tcPr>
            <w:tcW w:w="487" w:type="pct"/>
            <w:shd w:val="clear" w:color="auto" w:fill="548DD4"/>
          </w:tcPr>
          <w:p w:rsidR="00B67DB0" w:rsidRPr="00627405" w:rsidRDefault="00B67DB0" w:rsidP="009B1230">
            <w:pPr>
              <w:jc w:val="center"/>
              <w:rPr>
                <w:rFonts w:ascii="Trebuchet MS" w:hAnsi="Trebuchet MS"/>
                <w:b/>
                <w:sz w:val="22"/>
                <w:szCs w:val="22"/>
                <w:lang w:val="ro-RO"/>
              </w:rPr>
            </w:pPr>
            <w:r w:rsidRPr="00627405">
              <w:rPr>
                <w:rFonts w:ascii="Trebuchet MS" w:hAnsi="Trebuchet MS"/>
                <w:b/>
                <w:sz w:val="22"/>
                <w:szCs w:val="22"/>
                <w:lang w:val="ro-RO"/>
              </w:rPr>
              <w:t>Termen</w:t>
            </w:r>
          </w:p>
        </w:tc>
        <w:tc>
          <w:tcPr>
            <w:tcW w:w="976" w:type="pct"/>
            <w:shd w:val="clear" w:color="auto" w:fill="548DD4"/>
          </w:tcPr>
          <w:p w:rsidR="00B67DB0" w:rsidRPr="00627405" w:rsidRDefault="00B67DB0" w:rsidP="00E0695B">
            <w:pPr>
              <w:jc w:val="center"/>
              <w:rPr>
                <w:rFonts w:ascii="Trebuchet MS" w:hAnsi="Trebuchet MS"/>
                <w:b/>
                <w:sz w:val="22"/>
                <w:szCs w:val="22"/>
                <w:lang w:val="ro-RO"/>
              </w:rPr>
            </w:pPr>
            <w:r w:rsidRPr="00627405">
              <w:rPr>
                <w:rFonts w:ascii="Trebuchet MS" w:hAnsi="Trebuchet MS"/>
                <w:b/>
                <w:sz w:val="22"/>
                <w:szCs w:val="22"/>
                <w:lang w:val="ro-RO"/>
              </w:rPr>
              <w:t>Indicatori de performanta</w:t>
            </w:r>
          </w:p>
        </w:tc>
        <w:tc>
          <w:tcPr>
            <w:tcW w:w="610" w:type="pct"/>
            <w:shd w:val="clear" w:color="auto" w:fill="548DD4"/>
          </w:tcPr>
          <w:p w:rsidR="00B67DB0" w:rsidRPr="00627405" w:rsidRDefault="00B67DB0" w:rsidP="00E0695B">
            <w:pPr>
              <w:jc w:val="center"/>
              <w:rPr>
                <w:rFonts w:ascii="Trebuchet MS" w:hAnsi="Trebuchet MS"/>
                <w:b/>
                <w:sz w:val="22"/>
                <w:szCs w:val="22"/>
                <w:lang w:val="ro-RO"/>
              </w:rPr>
            </w:pPr>
            <w:r w:rsidRPr="00627405">
              <w:rPr>
                <w:rFonts w:ascii="Trebuchet MS" w:hAnsi="Trebuchet MS"/>
                <w:b/>
                <w:sz w:val="22"/>
                <w:szCs w:val="22"/>
                <w:lang w:val="ro-RO"/>
              </w:rPr>
              <w:t>Responsabil</w:t>
            </w:r>
          </w:p>
        </w:tc>
      </w:tr>
      <w:tr w:rsidR="00BD65F5" w:rsidRPr="00627405" w:rsidTr="00701206">
        <w:tc>
          <w:tcPr>
            <w:tcW w:w="201" w:type="pct"/>
            <w:vMerge w:val="restart"/>
          </w:tcPr>
          <w:p w:rsidR="00BD65F5" w:rsidRPr="006335E7" w:rsidRDefault="00BD65F5" w:rsidP="00B81B7B">
            <w:pPr>
              <w:rPr>
                <w:rFonts w:ascii="Trebuchet MS" w:hAnsi="Trebuchet MS"/>
                <w:b/>
                <w:sz w:val="22"/>
                <w:szCs w:val="22"/>
                <w:lang w:val="ro-RO"/>
              </w:rPr>
            </w:pPr>
            <w:r w:rsidRPr="006335E7">
              <w:rPr>
                <w:rFonts w:ascii="Trebuchet MS" w:hAnsi="Trebuchet MS"/>
                <w:b/>
                <w:sz w:val="22"/>
                <w:szCs w:val="22"/>
                <w:lang w:val="ro-RO"/>
              </w:rPr>
              <w:t>1</w:t>
            </w:r>
          </w:p>
        </w:tc>
        <w:tc>
          <w:tcPr>
            <w:tcW w:w="641" w:type="pct"/>
            <w:vMerge w:val="restart"/>
          </w:tcPr>
          <w:p w:rsidR="00BD65F5" w:rsidRPr="006335E7" w:rsidRDefault="00BD65F5" w:rsidP="00B81B7B">
            <w:pPr>
              <w:rPr>
                <w:rFonts w:ascii="Trebuchet MS" w:eastAsia="MS Mincho" w:hAnsi="Trebuchet MS"/>
                <w:b/>
                <w:sz w:val="22"/>
                <w:szCs w:val="22"/>
                <w:lang w:val="ro-RO" w:eastAsia="ja-JP"/>
              </w:rPr>
            </w:pPr>
            <w:r w:rsidRPr="006335E7">
              <w:rPr>
                <w:rFonts w:ascii="Trebuchet MS" w:eastAsia="MS Mincho" w:hAnsi="Trebuchet MS"/>
                <w:b/>
                <w:sz w:val="22"/>
                <w:szCs w:val="22"/>
                <w:lang w:val="ro-RO" w:eastAsia="ja-JP"/>
              </w:rPr>
              <w:t xml:space="preserve">Asigurarea unui serviciu public stabil, profesionist, transparent, eficient şi imparţial în interesul cetăţenilor </w:t>
            </w:r>
          </w:p>
          <w:p w:rsidR="00BD65F5" w:rsidRPr="006335E7" w:rsidRDefault="00BD65F5" w:rsidP="00B81B7B">
            <w:pPr>
              <w:rPr>
                <w:rFonts w:ascii="Trebuchet MS" w:eastAsia="MS Mincho" w:hAnsi="Trebuchet MS"/>
                <w:b/>
                <w:sz w:val="22"/>
                <w:szCs w:val="22"/>
                <w:lang w:val="ro-RO" w:eastAsia="ja-JP"/>
              </w:rPr>
            </w:pPr>
          </w:p>
          <w:p w:rsidR="00BD65F5" w:rsidRPr="006335E7" w:rsidRDefault="00BD65F5" w:rsidP="00B81B7B">
            <w:pPr>
              <w:rPr>
                <w:rFonts w:ascii="Trebuchet MS" w:eastAsia="MS Mincho" w:hAnsi="Trebuchet MS"/>
                <w:b/>
                <w:sz w:val="22"/>
                <w:szCs w:val="22"/>
                <w:lang w:val="ro-RO" w:eastAsia="ja-JP"/>
              </w:rPr>
            </w:pPr>
          </w:p>
        </w:tc>
        <w:tc>
          <w:tcPr>
            <w:tcW w:w="887" w:type="pct"/>
          </w:tcPr>
          <w:p w:rsidR="00BD65F5" w:rsidRPr="00627405" w:rsidRDefault="00BD65F5" w:rsidP="002C7498">
            <w:pPr>
              <w:tabs>
                <w:tab w:val="left" w:pos="2507"/>
              </w:tabs>
              <w:rPr>
                <w:rFonts w:ascii="Trebuchet MS" w:hAnsi="Trebuchet MS"/>
                <w:sz w:val="22"/>
                <w:szCs w:val="22"/>
                <w:lang w:val="ro-RO"/>
              </w:rPr>
            </w:pPr>
            <w:r w:rsidRPr="00627405">
              <w:rPr>
                <w:rFonts w:ascii="Trebuchet MS" w:hAnsi="Trebuchet MS"/>
                <w:sz w:val="22"/>
                <w:szCs w:val="22"/>
                <w:lang w:val="ro-RO"/>
              </w:rPr>
              <w:t xml:space="preserve">Elaborarea </w:t>
            </w:r>
            <w:r>
              <w:rPr>
                <w:rFonts w:ascii="Trebuchet MS" w:hAnsi="Trebuchet MS"/>
                <w:sz w:val="22"/>
                <w:szCs w:val="22"/>
                <w:lang w:val="ro-RO"/>
              </w:rPr>
              <w:t>ș</w:t>
            </w:r>
            <w:r w:rsidRPr="00627405">
              <w:rPr>
                <w:rFonts w:ascii="Trebuchet MS" w:hAnsi="Trebuchet MS"/>
                <w:sz w:val="22"/>
                <w:szCs w:val="22"/>
                <w:lang w:val="ro-RO"/>
              </w:rPr>
              <w:t>i actualizarea Programului anual al achizi</w:t>
            </w:r>
            <w:r>
              <w:rPr>
                <w:rFonts w:ascii="Trebuchet MS" w:hAnsi="Trebuchet MS"/>
                <w:sz w:val="22"/>
                <w:szCs w:val="22"/>
                <w:lang w:val="ro-RO"/>
              </w:rPr>
              <w:t>ț</w:t>
            </w:r>
            <w:r w:rsidRPr="00627405">
              <w:rPr>
                <w:rFonts w:ascii="Trebuchet MS" w:hAnsi="Trebuchet MS"/>
                <w:sz w:val="22"/>
                <w:szCs w:val="22"/>
                <w:lang w:val="ro-RO"/>
              </w:rPr>
              <w:t>iilor publice</w:t>
            </w:r>
          </w:p>
        </w:tc>
        <w:tc>
          <w:tcPr>
            <w:tcW w:w="1197" w:type="pct"/>
          </w:tcPr>
          <w:p w:rsidR="00BD65F5" w:rsidRPr="00627405" w:rsidRDefault="00BD65F5" w:rsidP="002C7498">
            <w:pPr>
              <w:tabs>
                <w:tab w:val="left" w:pos="2507"/>
              </w:tabs>
              <w:rPr>
                <w:rFonts w:ascii="Trebuchet MS" w:hAnsi="Trebuchet MS"/>
                <w:sz w:val="22"/>
                <w:szCs w:val="22"/>
                <w:lang w:val="ro-RO"/>
              </w:rPr>
            </w:pPr>
            <w:r>
              <w:rPr>
                <w:rFonts w:ascii="Trebuchet MS" w:hAnsi="Trebuchet MS"/>
                <w:sz w:val="22"/>
                <w:szCs w:val="22"/>
                <w:lang w:val="ro-RO"/>
              </w:rPr>
              <w:t>Î</w:t>
            </w:r>
            <w:r w:rsidRPr="00627405">
              <w:rPr>
                <w:rFonts w:ascii="Trebuchet MS" w:hAnsi="Trebuchet MS"/>
                <w:sz w:val="22"/>
                <w:szCs w:val="22"/>
                <w:lang w:val="ro-RO"/>
              </w:rPr>
              <w:t xml:space="preserve">ntocmirea </w:t>
            </w:r>
            <w:r>
              <w:rPr>
                <w:rFonts w:ascii="Trebuchet MS" w:hAnsi="Trebuchet MS"/>
                <w:sz w:val="22"/>
                <w:szCs w:val="22"/>
                <w:lang w:val="ro-RO"/>
              </w:rPr>
              <w:t>ș</w:t>
            </w:r>
            <w:r w:rsidRPr="00627405">
              <w:rPr>
                <w:rFonts w:ascii="Trebuchet MS" w:hAnsi="Trebuchet MS"/>
                <w:sz w:val="22"/>
                <w:szCs w:val="22"/>
                <w:lang w:val="ro-RO"/>
              </w:rPr>
              <w:t>i actualizarea, pe baza necesit</w:t>
            </w:r>
            <w:r>
              <w:rPr>
                <w:rFonts w:ascii="Trebuchet MS" w:hAnsi="Trebuchet MS"/>
                <w:sz w:val="22"/>
                <w:szCs w:val="22"/>
                <w:lang w:val="ro-RO"/>
              </w:rPr>
              <w:t>ăț</w:t>
            </w:r>
            <w:r w:rsidRPr="00627405">
              <w:rPr>
                <w:rFonts w:ascii="Trebuchet MS" w:hAnsi="Trebuchet MS"/>
                <w:sz w:val="22"/>
                <w:szCs w:val="22"/>
                <w:lang w:val="ro-RO"/>
              </w:rPr>
              <w:t>ilor transmise de celelalte compartimente, a programului anual al achizi</w:t>
            </w:r>
            <w:r>
              <w:rPr>
                <w:rFonts w:ascii="Trebuchet MS" w:hAnsi="Trebuchet MS"/>
                <w:sz w:val="22"/>
                <w:szCs w:val="22"/>
                <w:lang w:val="ro-RO"/>
              </w:rPr>
              <w:t>ț</w:t>
            </w:r>
            <w:r w:rsidRPr="00627405">
              <w:rPr>
                <w:rFonts w:ascii="Trebuchet MS" w:hAnsi="Trebuchet MS"/>
                <w:sz w:val="22"/>
                <w:szCs w:val="22"/>
                <w:lang w:val="ro-RO"/>
              </w:rPr>
              <w:t>iilor publice</w:t>
            </w:r>
          </w:p>
        </w:tc>
        <w:tc>
          <w:tcPr>
            <w:tcW w:w="487" w:type="pct"/>
          </w:tcPr>
          <w:p w:rsidR="00BD65F5" w:rsidRPr="00627405" w:rsidRDefault="00BD65F5" w:rsidP="00580F32">
            <w:pPr>
              <w:rPr>
                <w:rFonts w:ascii="Trebuchet MS" w:hAnsi="Trebuchet MS"/>
                <w:sz w:val="22"/>
                <w:szCs w:val="22"/>
                <w:lang w:val="ro-RO"/>
              </w:rPr>
            </w:pPr>
            <w:r w:rsidRPr="00627405">
              <w:rPr>
                <w:rFonts w:ascii="Trebuchet MS" w:hAnsi="Trebuchet MS"/>
                <w:sz w:val="22"/>
                <w:szCs w:val="22"/>
                <w:lang w:val="ro-RO"/>
              </w:rPr>
              <w:t>31.12.202</w:t>
            </w:r>
            <w:r w:rsidR="00580F32">
              <w:rPr>
                <w:rFonts w:ascii="Trebuchet MS" w:hAnsi="Trebuchet MS"/>
                <w:sz w:val="22"/>
                <w:szCs w:val="22"/>
                <w:lang w:val="ro-RO"/>
              </w:rPr>
              <w:t>3</w:t>
            </w:r>
          </w:p>
        </w:tc>
        <w:tc>
          <w:tcPr>
            <w:tcW w:w="976" w:type="pct"/>
          </w:tcPr>
          <w:p w:rsidR="00BD65F5" w:rsidRPr="00627405" w:rsidRDefault="00BD65F5" w:rsidP="002C7498">
            <w:pPr>
              <w:rPr>
                <w:rFonts w:ascii="Trebuchet MS" w:hAnsi="Trebuchet MS"/>
                <w:sz w:val="22"/>
                <w:szCs w:val="22"/>
                <w:lang w:val="ro-RO"/>
              </w:rPr>
            </w:pPr>
            <w:r w:rsidRPr="00627405">
              <w:rPr>
                <w:rFonts w:ascii="Trebuchet MS" w:hAnsi="Trebuchet MS"/>
                <w:sz w:val="22"/>
                <w:szCs w:val="22"/>
                <w:lang w:val="ro-RO"/>
              </w:rPr>
              <w:t xml:space="preserve">Gradul de cuprindere </w:t>
            </w:r>
            <w:r>
              <w:rPr>
                <w:rFonts w:ascii="Trebuchet MS" w:hAnsi="Trebuchet MS"/>
                <w:sz w:val="22"/>
                <w:szCs w:val="22"/>
                <w:lang w:val="ro-RO"/>
              </w:rPr>
              <w:t>î</w:t>
            </w:r>
            <w:r w:rsidRPr="00627405">
              <w:rPr>
                <w:rFonts w:ascii="Trebuchet MS" w:hAnsi="Trebuchet MS"/>
                <w:sz w:val="22"/>
                <w:szCs w:val="22"/>
                <w:lang w:val="ro-RO"/>
              </w:rPr>
              <w:t>n planul anual a tuturor achizi</w:t>
            </w:r>
            <w:r>
              <w:rPr>
                <w:rFonts w:ascii="Trebuchet MS" w:hAnsi="Trebuchet MS"/>
                <w:sz w:val="22"/>
                <w:szCs w:val="22"/>
                <w:lang w:val="ro-RO"/>
              </w:rPr>
              <w:t>ț</w:t>
            </w:r>
            <w:r w:rsidRPr="00627405">
              <w:rPr>
                <w:rFonts w:ascii="Trebuchet MS" w:hAnsi="Trebuchet MS"/>
                <w:sz w:val="22"/>
                <w:szCs w:val="22"/>
                <w:lang w:val="ro-RO"/>
              </w:rPr>
              <w:t xml:space="preserve">ilor publice efectuate </w:t>
            </w:r>
            <w:r>
              <w:rPr>
                <w:rFonts w:ascii="Trebuchet MS" w:hAnsi="Trebuchet MS"/>
                <w:sz w:val="22"/>
                <w:szCs w:val="22"/>
                <w:lang w:val="ro-RO"/>
              </w:rPr>
              <w:t>î</w:t>
            </w:r>
            <w:r w:rsidRPr="00627405">
              <w:rPr>
                <w:rFonts w:ascii="Trebuchet MS" w:hAnsi="Trebuchet MS"/>
                <w:sz w:val="22"/>
                <w:szCs w:val="22"/>
                <w:lang w:val="ro-RO"/>
              </w:rPr>
              <w:t xml:space="preserve">n decursul anului </w:t>
            </w:r>
            <w:r>
              <w:rPr>
                <w:rFonts w:ascii="Trebuchet MS" w:hAnsi="Trebuchet MS"/>
                <w:sz w:val="22"/>
                <w:szCs w:val="22"/>
                <w:lang w:val="ro-RO"/>
              </w:rPr>
              <w:t>î</w:t>
            </w:r>
            <w:r w:rsidRPr="00627405">
              <w:rPr>
                <w:rFonts w:ascii="Trebuchet MS" w:hAnsi="Trebuchet MS"/>
                <w:sz w:val="22"/>
                <w:szCs w:val="22"/>
                <w:lang w:val="ro-RO"/>
              </w:rPr>
              <w:t>n cadrul CJP C</w:t>
            </w:r>
            <w:r>
              <w:rPr>
                <w:rFonts w:ascii="Trebuchet MS" w:hAnsi="Trebuchet MS"/>
                <w:sz w:val="22"/>
                <w:szCs w:val="22"/>
                <w:lang w:val="ro-RO"/>
              </w:rPr>
              <w:t>ă</w:t>
            </w:r>
            <w:r w:rsidRPr="00627405">
              <w:rPr>
                <w:rFonts w:ascii="Trebuchet MS" w:hAnsi="Trebuchet MS"/>
                <w:sz w:val="22"/>
                <w:szCs w:val="22"/>
                <w:lang w:val="ro-RO"/>
              </w:rPr>
              <w:t>l</w:t>
            </w:r>
            <w:r>
              <w:rPr>
                <w:rFonts w:ascii="Trebuchet MS" w:hAnsi="Trebuchet MS"/>
                <w:sz w:val="22"/>
                <w:szCs w:val="22"/>
                <w:lang w:val="ro-RO"/>
              </w:rPr>
              <w:t>ă</w:t>
            </w:r>
            <w:r w:rsidRPr="00627405">
              <w:rPr>
                <w:rFonts w:ascii="Trebuchet MS" w:hAnsi="Trebuchet MS"/>
                <w:sz w:val="22"/>
                <w:szCs w:val="22"/>
                <w:lang w:val="ro-RO"/>
              </w:rPr>
              <w:t>ra</w:t>
            </w:r>
            <w:r>
              <w:rPr>
                <w:rFonts w:ascii="Trebuchet MS" w:hAnsi="Trebuchet MS"/>
                <w:sz w:val="22"/>
                <w:szCs w:val="22"/>
                <w:lang w:val="ro-RO"/>
              </w:rPr>
              <w:t>ș</w:t>
            </w:r>
            <w:r w:rsidRPr="00627405">
              <w:rPr>
                <w:rFonts w:ascii="Trebuchet MS" w:hAnsi="Trebuchet MS"/>
                <w:sz w:val="22"/>
                <w:szCs w:val="22"/>
                <w:lang w:val="ro-RO"/>
              </w:rPr>
              <w:t>i</w:t>
            </w:r>
          </w:p>
        </w:tc>
        <w:tc>
          <w:tcPr>
            <w:tcW w:w="610" w:type="pct"/>
            <w:vMerge w:val="restart"/>
          </w:tcPr>
          <w:p w:rsidR="00BD65F5" w:rsidRPr="00627405" w:rsidRDefault="00BD65F5" w:rsidP="00B81B7B">
            <w:pPr>
              <w:rPr>
                <w:rFonts w:ascii="Trebuchet MS" w:hAnsi="Trebuchet MS"/>
                <w:sz w:val="22"/>
                <w:szCs w:val="22"/>
                <w:lang w:val="ro-RO"/>
              </w:rPr>
            </w:pPr>
            <w:r w:rsidRPr="00627405">
              <w:rPr>
                <w:rFonts w:ascii="Trebuchet MS" w:hAnsi="Trebuchet MS"/>
                <w:sz w:val="22"/>
                <w:szCs w:val="22"/>
                <w:lang w:val="ro-RO"/>
              </w:rPr>
              <w:t>Director executiv adjunct economic</w:t>
            </w:r>
          </w:p>
          <w:p w:rsidR="00BD65F5" w:rsidRPr="00627405" w:rsidRDefault="00BD65F5" w:rsidP="002C7498">
            <w:pPr>
              <w:tabs>
                <w:tab w:val="left" w:pos="2507"/>
              </w:tabs>
              <w:rPr>
                <w:rFonts w:ascii="Trebuchet MS" w:hAnsi="Trebuchet MS"/>
                <w:sz w:val="22"/>
                <w:szCs w:val="22"/>
                <w:lang w:val="ro-RO"/>
              </w:rPr>
            </w:pPr>
            <w:r w:rsidRPr="00627405">
              <w:rPr>
                <w:rFonts w:ascii="Trebuchet MS" w:hAnsi="Trebuchet MS"/>
                <w:sz w:val="22"/>
                <w:szCs w:val="22"/>
                <w:lang w:val="ro-RO"/>
              </w:rPr>
              <w:t>Comp Achizi</w:t>
            </w:r>
            <w:r>
              <w:rPr>
                <w:rFonts w:ascii="Trebuchet MS" w:hAnsi="Trebuchet MS"/>
                <w:sz w:val="22"/>
                <w:szCs w:val="22"/>
                <w:lang w:val="ro-RO"/>
              </w:rPr>
              <w:t>ț</w:t>
            </w:r>
            <w:r w:rsidRPr="00627405">
              <w:rPr>
                <w:rFonts w:ascii="Trebuchet MS" w:hAnsi="Trebuchet MS"/>
                <w:sz w:val="22"/>
                <w:szCs w:val="22"/>
                <w:lang w:val="ro-RO"/>
              </w:rPr>
              <w:t>ii Publice – consilier superior cu atribu</w:t>
            </w:r>
            <w:r>
              <w:rPr>
                <w:rFonts w:ascii="Trebuchet MS" w:hAnsi="Trebuchet MS"/>
                <w:sz w:val="22"/>
                <w:szCs w:val="22"/>
                <w:lang w:val="ro-RO"/>
              </w:rPr>
              <w:t>ț</w:t>
            </w:r>
            <w:r w:rsidRPr="00627405">
              <w:rPr>
                <w:rFonts w:ascii="Trebuchet MS" w:hAnsi="Trebuchet MS"/>
                <w:sz w:val="22"/>
                <w:szCs w:val="22"/>
                <w:lang w:val="ro-RO"/>
              </w:rPr>
              <w:t>ii de achizi</w:t>
            </w:r>
            <w:r>
              <w:rPr>
                <w:rFonts w:ascii="Trebuchet MS" w:hAnsi="Trebuchet MS"/>
                <w:sz w:val="22"/>
                <w:szCs w:val="22"/>
                <w:lang w:val="ro-RO"/>
              </w:rPr>
              <w:t>ț</w:t>
            </w:r>
            <w:r w:rsidRPr="00627405">
              <w:rPr>
                <w:rFonts w:ascii="Trebuchet MS" w:hAnsi="Trebuchet MS"/>
                <w:sz w:val="22"/>
                <w:szCs w:val="22"/>
                <w:lang w:val="ro-RO"/>
              </w:rPr>
              <w:t>ii publice</w:t>
            </w:r>
          </w:p>
        </w:tc>
      </w:tr>
      <w:tr w:rsidR="00BD65F5" w:rsidRPr="00627405" w:rsidTr="00701206">
        <w:tc>
          <w:tcPr>
            <w:tcW w:w="201" w:type="pct"/>
            <w:vMerge/>
          </w:tcPr>
          <w:p w:rsidR="00BD65F5" w:rsidRPr="006335E7" w:rsidRDefault="00BD65F5" w:rsidP="00B81B7B">
            <w:pPr>
              <w:rPr>
                <w:rFonts w:ascii="Trebuchet MS" w:hAnsi="Trebuchet MS"/>
                <w:b/>
                <w:sz w:val="22"/>
                <w:szCs w:val="22"/>
                <w:lang w:val="ro-RO"/>
              </w:rPr>
            </w:pPr>
          </w:p>
        </w:tc>
        <w:tc>
          <w:tcPr>
            <w:tcW w:w="641" w:type="pct"/>
            <w:vMerge/>
          </w:tcPr>
          <w:p w:rsidR="00BD65F5" w:rsidRPr="006335E7" w:rsidRDefault="00BD65F5" w:rsidP="00B81B7B">
            <w:pPr>
              <w:rPr>
                <w:rFonts w:ascii="Trebuchet MS" w:eastAsia="MS Mincho" w:hAnsi="Trebuchet MS"/>
                <w:b/>
                <w:sz w:val="22"/>
                <w:szCs w:val="22"/>
                <w:lang w:val="ro-RO" w:eastAsia="ja-JP"/>
              </w:rPr>
            </w:pPr>
          </w:p>
        </w:tc>
        <w:tc>
          <w:tcPr>
            <w:tcW w:w="887" w:type="pct"/>
          </w:tcPr>
          <w:p w:rsidR="00BD65F5" w:rsidRPr="00627405" w:rsidRDefault="00BD65F5" w:rsidP="00547DFA">
            <w:pPr>
              <w:tabs>
                <w:tab w:val="left" w:pos="2507"/>
              </w:tabs>
              <w:rPr>
                <w:rFonts w:ascii="Trebuchet MS" w:hAnsi="Trebuchet MS"/>
                <w:sz w:val="22"/>
                <w:szCs w:val="22"/>
                <w:lang w:val="ro-RO"/>
              </w:rPr>
            </w:pPr>
            <w:r>
              <w:rPr>
                <w:rFonts w:ascii="Trebuchet MS" w:hAnsi="Trebuchet MS"/>
                <w:sz w:val="22"/>
                <w:szCs w:val="22"/>
                <w:lang w:val="ro-RO"/>
              </w:rPr>
              <w:t>Creșterea calității în desfășurarea activităților de elaborare a documentației de atribuire a contractelor de achiziție publică</w:t>
            </w:r>
          </w:p>
        </w:tc>
        <w:tc>
          <w:tcPr>
            <w:tcW w:w="1197" w:type="pct"/>
          </w:tcPr>
          <w:p w:rsidR="00BD65F5" w:rsidRPr="00627405" w:rsidRDefault="00BD65F5" w:rsidP="00547DFA">
            <w:pPr>
              <w:tabs>
                <w:tab w:val="left" w:pos="2507"/>
              </w:tabs>
              <w:rPr>
                <w:rFonts w:ascii="Trebuchet MS" w:hAnsi="Trebuchet MS"/>
                <w:sz w:val="22"/>
                <w:szCs w:val="22"/>
                <w:lang w:val="ro-RO"/>
              </w:rPr>
            </w:pPr>
            <w:r>
              <w:rPr>
                <w:rFonts w:ascii="Trebuchet MS" w:hAnsi="Trebuchet MS"/>
                <w:sz w:val="22"/>
                <w:szCs w:val="22"/>
                <w:lang w:val="ro-RO"/>
              </w:rPr>
              <w:t>Organizarea, derularea și finalizarea procedurilor de atribuire a contractelor de achiziție publică (achiziții de produse, servicii sau lucrări)</w:t>
            </w:r>
          </w:p>
        </w:tc>
        <w:tc>
          <w:tcPr>
            <w:tcW w:w="487" w:type="pct"/>
          </w:tcPr>
          <w:p w:rsidR="00BD65F5" w:rsidRPr="00627405" w:rsidRDefault="00BD65F5" w:rsidP="00580F32">
            <w:pPr>
              <w:rPr>
                <w:rFonts w:ascii="Trebuchet MS" w:hAnsi="Trebuchet MS"/>
                <w:sz w:val="22"/>
                <w:szCs w:val="22"/>
                <w:lang w:val="ro-RO"/>
              </w:rPr>
            </w:pPr>
            <w:r>
              <w:rPr>
                <w:rFonts w:ascii="Trebuchet MS" w:hAnsi="Trebuchet MS"/>
                <w:sz w:val="22"/>
                <w:szCs w:val="22"/>
                <w:lang w:val="ro-RO"/>
              </w:rPr>
              <w:t>31.12.202</w:t>
            </w:r>
            <w:r w:rsidR="00580F32">
              <w:rPr>
                <w:rFonts w:ascii="Trebuchet MS" w:hAnsi="Trebuchet MS"/>
                <w:sz w:val="22"/>
                <w:szCs w:val="22"/>
                <w:lang w:val="ro-RO"/>
              </w:rPr>
              <w:t>3</w:t>
            </w:r>
          </w:p>
        </w:tc>
        <w:tc>
          <w:tcPr>
            <w:tcW w:w="976" w:type="pct"/>
          </w:tcPr>
          <w:p w:rsidR="00BD65F5" w:rsidRPr="00627405" w:rsidRDefault="00BD65F5" w:rsidP="00547DFA">
            <w:pPr>
              <w:rPr>
                <w:rFonts w:ascii="Trebuchet MS" w:hAnsi="Trebuchet MS"/>
                <w:sz w:val="22"/>
                <w:szCs w:val="22"/>
                <w:lang w:val="ro-RO"/>
              </w:rPr>
            </w:pPr>
            <w:r>
              <w:rPr>
                <w:rFonts w:ascii="Trebuchet MS" w:hAnsi="Trebuchet MS"/>
                <w:sz w:val="22"/>
                <w:szCs w:val="22"/>
                <w:lang w:val="ro-RO"/>
              </w:rPr>
              <w:t>Gradul de finalizare a procedurilor de atribuire a contractelor de achiziție publică</w:t>
            </w:r>
          </w:p>
        </w:tc>
        <w:tc>
          <w:tcPr>
            <w:tcW w:w="610" w:type="pct"/>
            <w:vMerge/>
          </w:tcPr>
          <w:p w:rsidR="00BD65F5" w:rsidRPr="00627405" w:rsidRDefault="00BD65F5" w:rsidP="00B81B7B">
            <w:pPr>
              <w:rPr>
                <w:rFonts w:ascii="Trebuchet MS" w:hAnsi="Trebuchet MS"/>
                <w:sz w:val="22"/>
                <w:szCs w:val="22"/>
                <w:lang w:val="ro-RO"/>
              </w:rPr>
            </w:pPr>
          </w:p>
        </w:tc>
      </w:tr>
      <w:tr w:rsidR="00BD65F5" w:rsidRPr="00627405" w:rsidTr="00701206">
        <w:tc>
          <w:tcPr>
            <w:tcW w:w="201" w:type="pct"/>
            <w:vMerge/>
          </w:tcPr>
          <w:p w:rsidR="00BD65F5" w:rsidRPr="006335E7" w:rsidRDefault="00BD65F5" w:rsidP="00B81B7B">
            <w:pPr>
              <w:rPr>
                <w:rFonts w:ascii="Trebuchet MS" w:hAnsi="Trebuchet MS"/>
                <w:b/>
                <w:sz w:val="22"/>
                <w:szCs w:val="22"/>
                <w:lang w:val="ro-RO"/>
              </w:rPr>
            </w:pPr>
          </w:p>
        </w:tc>
        <w:tc>
          <w:tcPr>
            <w:tcW w:w="641" w:type="pct"/>
            <w:vMerge/>
          </w:tcPr>
          <w:p w:rsidR="00BD65F5" w:rsidRPr="006335E7" w:rsidRDefault="00BD65F5" w:rsidP="00B81B7B">
            <w:pPr>
              <w:rPr>
                <w:rFonts w:ascii="Trebuchet MS" w:eastAsia="MS Mincho" w:hAnsi="Trebuchet MS"/>
                <w:b/>
                <w:sz w:val="22"/>
                <w:szCs w:val="22"/>
                <w:lang w:val="ro-RO" w:eastAsia="ja-JP"/>
              </w:rPr>
            </w:pPr>
          </w:p>
        </w:tc>
        <w:tc>
          <w:tcPr>
            <w:tcW w:w="887" w:type="pct"/>
          </w:tcPr>
          <w:p w:rsidR="00BD65F5" w:rsidRDefault="00BD65F5" w:rsidP="00CF5A66">
            <w:pPr>
              <w:tabs>
                <w:tab w:val="left" w:pos="2507"/>
              </w:tabs>
              <w:rPr>
                <w:rFonts w:ascii="Trebuchet MS" w:hAnsi="Trebuchet MS"/>
                <w:sz w:val="22"/>
                <w:szCs w:val="22"/>
                <w:lang w:val="ro-RO"/>
              </w:rPr>
            </w:pPr>
            <w:r>
              <w:rPr>
                <w:rFonts w:ascii="Trebuchet MS" w:hAnsi="Trebuchet MS"/>
                <w:sz w:val="22"/>
                <w:szCs w:val="22"/>
                <w:lang w:val="ro-RO"/>
              </w:rPr>
              <w:t>Asigurarea transparenței și integrității procesului de achiziție publică</w:t>
            </w:r>
          </w:p>
        </w:tc>
        <w:tc>
          <w:tcPr>
            <w:tcW w:w="1197" w:type="pct"/>
          </w:tcPr>
          <w:p w:rsidR="00BD65F5" w:rsidRDefault="00BD65F5" w:rsidP="00CF5A66">
            <w:pPr>
              <w:tabs>
                <w:tab w:val="left" w:pos="2507"/>
              </w:tabs>
              <w:rPr>
                <w:rFonts w:ascii="Trebuchet MS" w:hAnsi="Trebuchet MS"/>
                <w:sz w:val="22"/>
                <w:szCs w:val="22"/>
                <w:lang w:val="ro-RO"/>
              </w:rPr>
            </w:pPr>
            <w:r>
              <w:rPr>
                <w:rFonts w:ascii="Trebuchet MS" w:hAnsi="Trebuchet MS"/>
                <w:sz w:val="22"/>
                <w:szCs w:val="22"/>
                <w:lang w:val="ro-RO"/>
              </w:rPr>
              <w:t>Realizarea achizițiilor directe și a achizițiilor publice prin mecanismul informatic pentru proceduri simplificate SICAP</w:t>
            </w:r>
          </w:p>
        </w:tc>
        <w:tc>
          <w:tcPr>
            <w:tcW w:w="487" w:type="pct"/>
          </w:tcPr>
          <w:p w:rsidR="00BD65F5" w:rsidRDefault="00BD65F5" w:rsidP="00580F32">
            <w:pPr>
              <w:rPr>
                <w:rFonts w:ascii="Trebuchet MS" w:hAnsi="Trebuchet MS"/>
                <w:sz w:val="22"/>
                <w:szCs w:val="22"/>
                <w:lang w:val="ro-RO"/>
              </w:rPr>
            </w:pPr>
            <w:r>
              <w:rPr>
                <w:rFonts w:ascii="Trebuchet MS" w:hAnsi="Trebuchet MS"/>
                <w:sz w:val="22"/>
                <w:szCs w:val="22"/>
                <w:lang w:val="ro-RO"/>
              </w:rPr>
              <w:t>31.12.202</w:t>
            </w:r>
            <w:r w:rsidR="00580F32">
              <w:rPr>
                <w:rFonts w:ascii="Trebuchet MS" w:hAnsi="Trebuchet MS"/>
                <w:sz w:val="22"/>
                <w:szCs w:val="22"/>
                <w:lang w:val="ro-RO"/>
              </w:rPr>
              <w:t>3</w:t>
            </w:r>
          </w:p>
        </w:tc>
        <w:tc>
          <w:tcPr>
            <w:tcW w:w="976" w:type="pct"/>
          </w:tcPr>
          <w:p w:rsidR="00BD65F5" w:rsidRDefault="00BD65F5" w:rsidP="00CF5A66">
            <w:pPr>
              <w:rPr>
                <w:rFonts w:ascii="Trebuchet MS" w:hAnsi="Trebuchet MS"/>
                <w:sz w:val="22"/>
                <w:szCs w:val="22"/>
                <w:lang w:val="ro-RO"/>
              </w:rPr>
            </w:pPr>
            <w:r>
              <w:rPr>
                <w:rFonts w:ascii="Trebuchet MS" w:hAnsi="Trebuchet MS"/>
                <w:sz w:val="22"/>
                <w:szCs w:val="22"/>
                <w:lang w:val="ro-RO"/>
              </w:rPr>
              <w:t>Gradul de realizare a achizițiilor publice prin SICAP</w:t>
            </w:r>
          </w:p>
        </w:tc>
        <w:tc>
          <w:tcPr>
            <w:tcW w:w="610" w:type="pct"/>
            <w:vMerge/>
          </w:tcPr>
          <w:p w:rsidR="00BD65F5" w:rsidRPr="00627405" w:rsidRDefault="00BD65F5" w:rsidP="00B81B7B">
            <w:pPr>
              <w:rPr>
                <w:rFonts w:ascii="Trebuchet MS" w:hAnsi="Trebuchet MS"/>
                <w:sz w:val="22"/>
                <w:szCs w:val="22"/>
                <w:lang w:val="ro-RO"/>
              </w:rPr>
            </w:pPr>
          </w:p>
        </w:tc>
      </w:tr>
      <w:tr w:rsidR="00C42F12" w:rsidRPr="00627405" w:rsidTr="001672D2">
        <w:trPr>
          <w:trHeight w:val="886"/>
        </w:trPr>
        <w:tc>
          <w:tcPr>
            <w:tcW w:w="201" w:type="pct"/>
            <w:vMerge/>
          </w:tcPr>
          <w:p w:rsidR="00C42F12" w:rsidRPr="006335E7" w:rsidRDefault="00C42F12" w:rsidP="00B81B7B">
            <w:pPr>
              <w:rPr>
                <w:rFonts w:ascii="Trebuchet MS" w:hAnsi="Trebuchet MS"/>
                <w:b/>
                <w:sz w:val="22"/>
                <w:szCs w:val="22"/>
                <w:lang w:val="ro-RO"/>
              </w:rPr>
            </w:pPr>
          </w:p>
        </w:tc>
        <w:tc>
          <w:tcPr>
            <w:tcW w:w="641" w:type="pct"/>
            <w:vMerge w:val="restart"/>
            <w:tcBorders>
              <w:top w:val="nil"/>
            </w:tcBorders>
          </w:tcPr>
          <w:p w:rsidR="00C42F12" w:rsidRPr="006335E7" w:rsidRDefault="00C42F12" w:rsidP="00B81B7B">
            <w:pPr>
              <w:rPr>
                <w:rFonts w:ascii="Trebuchet MS" w:eastAsia="MS Mincho" w:hAnsi="Trebuchet MS"/>
                <w:b/>
                <w:sz w:val="22"/>
                <w:szCs w:val="22"/>
                <w:lang w:val="ro-RO" w:eastAsia="ja-JP"/>
              </w:rPr>
            </w:pPr>
          </w:p>
        </w:tc>
        <w:tc>
          <w:tcPr>
            <w:tcW w:w="887" w:type="pct"/>
          </w:tcPr>
          <w:p w:rsidR="00C42F12" w:rsidRDefault="00C42F12" w:rsidP="0095652A">
            <w:pPr>
              <w:tabs>
                <w:tab w:val="left" w:pos="2507"/>
              </w:tabs>
              <w:rPr>
                <w:rFonts w:ascii="Trebuchet MS" w:hAnsi="Trebuchet MS"/>
                <w:sz w:val="22"/>
                <w:szCs w:val="22"/>
                <w:lang w:val="ro-RO"/>
              </w:rPr>
            </w:pPr>
            <w:r>
              <w:rPr>
                <w:rFonts w:ascii="Trebuchet MS" w:hAnsi="Trebuchet MS"/>
                <w:sz w:val="22"/>
                <w:szCs w:val="22"/>
                <w:lang w:val="ro-RO"/>
              </w:rPr>
              <w:t xml:space="preserve">Derularea contractelor de </w:t>
            </w:r>
          </w:p>
          <w:p w:rsidR="00C42F12" w:rsidRDefault="00C42F12" w:rsidP="0095652A">
            <w:pPr>
              <w:tabs>
                <w:tab w:val="left" w:pos="2507"/>
              </w:tabs>
              <w:rPr>
                <w:rFonts w:ascii="Trebuchet MS" w:hAnsi="Trebuchet MS"/>
                <w:sz w:val="22"/>
                <w:szCs w:val="22"/>
                <w:lang w:val="ro-RO"/>
              </w:rPr>
            </w:pPr>
            <w:r>
              <w:rPr>
                <w:rFonts w:ascii="Trebuchet MS" w:hAnsi="Trebuchet MS"/>
                <w:sz w:val="22"/>
                <w:szCs w:val="22"/>
                <w:lang w:val="ro-RO"/>
              </w:rPr>
              <w:t>achiziție publică</w:t>
            </w:r>
          </w:p>
        </w:tc>
        <w:tc>
          <w:tcPr>
            <w:tcW w:w="1197" w:type="pct"/>
          </w:tcPr>
          <w:p w:rsidR="00C42F12" w:rsidRDefault="00C42F12" w:rsidP="0095652A">
            <w:pPr>
              <w:tabs>
                <w:tab w:val="left" w:pos="2507"/>
              </w:tabs>
              <w:rPr>
                <w:rFonts w:ascii="Trebuchet MS" w:hAnsi="Trebuchet MS"/>
                <w:sz w:val="22"/>
                <w:szCs w:val="22"/>
                <w:lang w:val="ro-RO"/>
              </w:rPr>
            </w:pPr>
            <w:r>
              <w:rPr>
                <w:rFonts w:ascii="Trebuchet MS" w:hAnsi="Trebuchet MS"/>
                <w:sz w:val="22"/>
                <w:szCs w:val="22"/>
                <w:lang w:val="ro-RO"/>
              </w:rPr>
              <w:t xml:space="preserve">Urmărirea derularii contractelor </w:t>
            </w:r>
          </w:p>
          <w:p w:rsidR="00C42F12" w:rsidRDefault="00C42F12" w:rsidP="0095652A">
            <w:pPr>
              <w:tabs>
                <w:tab w:val="left" w:pos="2507"/>
              </w:tabs>
              <w:rPr>
                <w:rFonts w:ascii="Trebuchet MS" w:hAnsi="Trebuchet MS"/>
                <w:sz w:val="22"/>
                <w:szCs w:val="22"/>
                <w:lang w:val="ro-RO"/>
              </w:rPr>
            </w:pPr>
            <w:r>
              <w:rPr>
                <w:rFonts w:ascii="Trebuchet MS" w:hAnsi="Trebuchet MS"/>
                <w:sz w:val="22"/>
                <w:szCs w:val="22"/>
                <w:lang w:val="ro-RO"/>
              </w:rPr>
              <w:t>până la finalizarea acestora</w:t>
            </w:r>
          </w:p>
        </w:tc>
        <w:tc>
          <w:tcPr>
            <w:tcW w:w="487" w:type="pct"/>
          </w:tcPr>
          <w:p w:rsidR="00C42F12" w:rsidRDefault="00C42F12" w:rsidP="00580F32">
            <w:pPr>
              <w:rPr>
                <w:rFonts w:ascii="Trebuchet MS" w:hAnsi="Trebuchet MS"/>
                <w:sz w:val="22"/>
                <w:szCs w:val="22"/>
                <w:lang w:val="ro-RO"/>
              </w:rPr>
            </w:pPr>
            <w:r>
              <w:rPr>
                <w:rFonts w:ascii="Trebuchet MS" w:hAnsi="Trebuchet MS"/>
                <w:sz w:val="22"/>
                <w:szCs w:val="22"/>
                <w:lang w:val="ro-RO"/>
              </w:rPr>
              <w:t>31.12.202</w:t>
            </w:r>
            <w:r w:rsidR="00580F32">
              <w:rPr>
                <w:rFonts w:ascii="Trebuchet MS" w:hAnsi="Trebuchet MS"/>
                <w:sz w:val="22"/>
                <w:szCs w:val="22"/>
                <w:lang w:val="ro-RO"/>
              </w:rPr>
              <w:t>3</w:t>
            </w:r>
          </w:p>
        </w:tc>
        <w:tc>
          <w:tcPr>
            <w:tcW w:w="976" w:type="pct"/>
          </w:tcPr>
          <w:p w:rsidR="00C42F12" w:rsidRDefault="00C42F12" w:rsidP="0095652A">
            <w:pPr>
              <w:rPr>
                <w:rFonts w:ascii="Trebuchet MS" w:hAnsi="Trebuchet MS"/>
                <w:sz w:val="22"/>
                <w:szCs w:val="22"/>
                <w:lang w:val="ro-RO"/>
              </w:rPr>
            </w:pPr>
            <w:r>
              <w:rPr>
                <w:rFonts w:ascii="Trebuchet MS" w:hAnsi="Trebuchet MS"/>
                <w:sz w:val="22"/>
                <w:szCs w:val="22"/>
                <w:lang w:val="ro-RO"/>
              </w:rPr>
              <w:t xml:space="preserve">Gradul de urmărire a </w:t>
            </w:r>
          </w:p>
          <w:p w:rsidR="00C42F12" w:rsidRDefault="00C42F12" w:rsidP="0095652A">
            <w:pPr>
              <w:rPr>
                <w:rFonts w:ascii="Trebuchet MS" w:hAnsi="Trebuchet MS"/>
                <w:sz w:val="22"/>
                <w:szCs w:val="22"/>
                <w:lang w:val="ro-RO"/>
              </w:rPr>
            </w:pPr>
            <w:r>
              <w:rPr>
                <w:rFonts w:ascii="Trebuchet MS" w:hAnsi="Trebuchet MS"/>
                <w:sz w:val="22"/>
                <w:szCs w:val="22"/>
                <w:lang w:val="ro-RO"/>
              </w:rPr>
              <w:t>derulării contractelor până la încetarea producerii efectelor acestora</w:t>
            </w:r>
          </w:p>
        </w:tc>
        <w:tc>
          <w:tcPr>
            <w:tcW w:w="610" w:type="pct"/>
          </w:tcPr>
          <w:p w:rsidR="00C42F12" w:rsidRPr="00627405" w:rsidRDefault="00C42F12" w:rsidP="002C7498">
            <w:pPr>
              <w:tabs>
                <w:tab w:val="left" w:pos="2507"/>
              </w:tabs>
              <w:rPr>
                <w:rFonts w:ascii="Trebuchet MS" w:hAnsi="Trebuchet MS"/>
                <w:sz w:val="22"/>
                <w:szCs w:val="22"/>
                <w:lang w:val="ro-RO"/>
              </w:rPr>
            </w:pPr>
          </w:p>
        </w:tc>
      </w:tr>
      <w:tr w:rsidR="00C42F12" w:rsidRPr="00627405" w:rsidTr="001672D2">
        <w:trPr>
          <w:trHeight w:val="1851"/>
        </w:trPr>
        <w:tc>
          <w:tcPr>
            <w:tcW w:w="201" w:type="pct"/>
            <w:vMerge/>
          </w:tcPr>
          <w:p w:rsidR="00C42F12" w:rsidRPr="006335E7" w:rsidRDefault="00C42F12" w:rsidP="00B81B7B">
            <w:pPr>
              <w:rPr>
                <w:rFonts w:ascii="Trebuchet MS" w:hAnsi="Trebuchet MS"/>
                <w:b/>
                <w:sz w:val="22"/>
                <w:szCs w:val="22"/>
                <w:lang w:val="ro-RO"/>
              </w:rPr>
            </w:pPr>
          </w:p>
        </w:tc>
        <w:tc>
          <w:tcPr>
            <w:tcW w:w="641" w:type="pct"/>
            <w:vMerge/>
            <w:tcBorders>
              <w:top w:val="nil"/>
            </w:tcBorders>
          </w:tcPr>
          <w:p w:rsidR="00C42F12" w:rsidRPr="006335E7" w:rsidRDefault="00C42F12" w:rsidP="00B81B7B">
            <w:pPr>
              <w:rPr>
                <w:rFonts w:ascii="Trebuchet MS" w:eastAsia="MS Mincho" w:hAnsi="Trebuchet MS"/>
                <w:b/>
                <w:sz w:val="22"/>
                <w:szCs w:val="22"/>
                <w:lang w:val="ro-RO" w:eastAsia="ja-JP"/>
              </w:rPr>
            </w:pPr>
          </w:p>
        </w:tc>
        <w:tc>
          <w:tcPr>
            <w:tcW w:w="887" w:type="pct"/>
          </w:tcPr>
          <w:p w:rsidR="00C42F12" w:rsidRDefault="00C42F12" w:rsidP="00E123C7">
            <w:pPr>
              <w:tabs>
                <w:tab w:val="left" w:pos="2507"/>
              </w:tabs>
              <w:rPr>
                <w:rFonts w:ascii="Trebuchet MS" w:hAnsi="Trebuchet MS"/>
                <w:sz w:val="22"/>
                <w:szCs w:val="22"/>
                <w:lang w:val="ro-RO"/>
              </w:rPr>
            </w:pPr>
            <w:r>
              <w:rPr>
                <w:rFonts w:ascii="Trebuchet MS" w:hAnsi="Trebuchet MS"/>
                <w:sz w:val="22"/>
                <w:szCs w:val="22"/>
                <w:lang w:val="ro-RO"/>
              </w:rPr>
              <w:t xml:space="preserve">Planificarea în termen a </w:t>
            </w:r>
          </w:p>
          <w:p w:rsidR="00C42F12" w:rsidRDefault="00C42F12" w:rsidP="00580F32">
            <w:pPr>
              <w:tabs>
                <w:tab w:val="left" w:pos="2507"/>
              </w:tabs>
              <w:rPr>
                <w:rFonts w:ascii="Trebuchet MS" w:hAnsi="Trebuchet MS"/>
                <w:sz w:val="22"/>
                <w:szCs w:val="22"/>
                <w:lang w:val="ro-RO"/>
              </w:rPr>
            </w:pPr>
            <w:r>
              <w:rPr>
                <w:rFonts w:ascii="Trebuchet MS" w:hAnsi="Trebuchet MS"/>
                <w:sz w:val="22"/>
                <w:szCs w:val="22"/>
                <w:lang w:val="ro-RO"/>
              </w:rPr>
              <w:t>activității de audit pe anul 202</w:t>
            </w:r>
            <w:r w:rsidR="00580F32">
              <w:rPr>
                <w:rFonts w:ascii="Trebuchet MS" w:hAnsi="Trebuchet MS"/>
                <w:sz w:val="22"/>
                <w:szCs w:val="22"/>
                <w:lang w:val="ro-RO"/>
              </w:rPr>
              <w:t>4</w:t>
            </w:r>
            <w:r>
              <w:rPr>
                <w:rFonts w:ascii="Trebuchet MS" w:hAnsi="Trebuchet MS"/>
                <w:sz w:val="22"/>
                <w:szCs w:val="22"/>
                <w:lang w:val="ro-RO"/>
              </w:rPr>
              <w:t xml:space="preserve"> în funcție de volumul de activitate, mărimea riscurilor asociate și resursele necesare</w:t>
            </w:r>
          </w:p>
        </w:tc>
        <w:tc>
          <w:tcPr>
            <w:tcW w:w="1197" w:type="pct"/>
          </w:tcPr>
          <w:p w:rsidR="00C42F12" w:rsidRDefault="00C42F12" w:rsidP="00E123C7">
            <w:pPr>
              <w:tabs>
                <w:tab w:val="left" w:pos="2507"/>
              </w:tabs>
              <w:rPr>
                <w:rFonts w:ascii="Trebuchet MS" w:hAnsi="Trebuchet MS"/>
                <w:sz w:val="22"/>
                <w:szCs w:val="22"/>
                <w:lang w:val="ro-RO"/>
              </w:rPr>
            </w:pPr>
            <w:r>
              <w:rPr>
                <w:rFonts w:ascii="Trebuchet MS" w:hAnsi="Trebuchet MS"/>
                <w:sz w:val="22"/>
                <w:szCs w:val="22"/>
                <w:lang w:val="ro-RO"/>
              </w:rPr>
              <w:t xml:space="preserve">Planificarea activității de audit </w:t>
            </w:r>
          </w:p>
          <w:p w:rsidR="00C42F12" w:rsidRDefault="00C42F12" w:rsidP="00E123C7">
            <w:pPr>
              <w:tabs>
                <w:tab w:val="left" w:pos="2507"/>
              </w:tabs>
              <w:rPr>
                <w:rFonts w:ascii="Trebuchet MS" w:hAnsi="Trebuchet MS"/>
                <w:sz w:val="22"/>
                <w:szCs w:val="22"/>
                <w:lang w:val="ro-RO"/>
              </w:rPr>
            </w:pPr>
            <w:r>
              <w:rPr>
                <w:rFonts w:ascii="Trebuchet MS" w:hAnsi="Trebuchet MS"/>
                <w:sz w:val="22"/>
                <w:szCs w:val="22"/>
                <w:lang w:val="ro-RO"/>
              </w:rPr>
              <w:t>potrivit legislației în domeniu</w:t>
            </w:r>
          </w:p>
        </w:tc>
        <w:tc>
          <w:tcPr>
            <w:tcW w:w="487" w:type="pct"/>
          </w:tcPr>
          <w:p w:rsidR="00C42F12" w:rsidRDefault="00C42F12" w:rsidP="00580F32">
            <w:pPr>
              <w:rPr>
                <w:rFonts w:ascii="Trebuchet MS" w:hAnsi="Trebuchet MS"/>
                <w:sz w:val="22"/>
                <w:szCs w:val="22"/>
                <w:lang w:val="ro-RO"/>
              </w:rPr>
            </w:pPr>
            <w:r>
              <w:rPr>
                <w:rFonts w:ascii="Trebuchet MS" w:hAnsi="Trebuchet MS"/>
                <w:sz w:val="22"/>
                <w:szCs w:val="22"/>
                <w:lang w:val="ro-RO"/>
              </w:rPr>
              <w:t>30.11.202</w:t>
            </w:r>
            <w:r w:rsidR="00580F32">
              <w:rPr>
                <w:rFonts w:ascii="Trebuchet MS" w:hAnsi="Trebuchet MS"/>
                <w:sz w:val="22"/>
                <w:szCs w:val="22"/>
                <w:lang w:val="ro-RO"/>
              </w:rPr>
              <w:t>3</w:t>
            </w:r>
          </w:p>
        </w:tc>
        <w:tc>
          <w:tcPr>
            <w:tcW w:w="976" w:type="pct"/>
          </w:tcPr>
          <w:p w:rsidR="00C42F12" w:rsidRDefault="00C42F12" w:rsidP="00E123C7">
            <w:pPr>
              <w:rPr>
                <w:rFonts w:ascii="Trebuchet MS" w:hAnsi="Trebuchet MS"/>
                <w:sz w:val="22"/>
                <w:szCs w:val="22"/>
                <w:lang w:val="ro-RO"/>
              </w:rPr>
            </w:pPr>
            <w:r>
              <w:rPr>
                <w:rFonts w:ascii="Trebuchet MS" w:hAnsi="Trebuchet MS"/>
                <w:sz w:val="22"/>
                <w:szCs w:val="22"/>
                <w:lang w:val="ro-RO"/>
              </w:rPr>
              <w:t xml:space="preserve">Gradul de cuprindere în </w:t>
            </w:r>
          </w:p>
          <w:p w:rsidR="00C42F12" w:rsidRDefault="00C42F12" w:rsidP="00E123C7">
            <w:pPr>
              <w:rPr>
                <w:rFonts w:ascii="Trebuchet MS" w:hAnsi="Trebuchet MS"/>
                <w:sz w:val="22"/>
                <w:szCs w:val="22"/>
                <w:lang w:val="ro-RO"/>
              </w:rPr>
            </w:pPr>
            <w:r>
              <w:rPr>
                <w:rFonts w:ascii="Trebuchet MS" w:hAnsi="Trebuchet MS"/>
                <w:sz w:val="22"/>
                <w:szCs w:val="22"/>
                <w:lang w:val="ro-RO"/>
              </w:rPr>
              <w:t>planul multianual a tuturor activităților din cadrul CTP</w:t>
            </w:r>
          </w:p>
        </w:tc>
        <w:tc>
          <w:tcPr>
            <w:tcW w:w="610" w:type="pct"/>
          </w:tcPr>
          <w:p w:rsidR="00C42F12" w:rsidRPr="00627405" w:rsidRDefault="00C42F12" w:rsidP="00E123C7">
            <w:pPr>
              <w:rPr>
                <w:rFonts w:ascii="Trebuchet MS" w:hAnsi="Trebuchet MS"/>
                <w:sz w:val="22"/>
                <w:szCs w:val="22"/>
                <w:lang w:val="ro-RO"/>
              </w:rPr>
            </w:pPr>
            <w:r>
              <w:rPr>
                <w:rFonts w:ascii="Trebuchet MS" w:hAnsi="Trebuchet MS"/>
                <w:sz w:val="22"/>
                <w:szCs w:val="22"/>
                <w:lang w:val="ro-RO"/>
              </w:rPr>
              <w:t xml:space="preserve">Auditorul intern </w:t>
            </w:r>
          </w:p>
          <w:p w:rsidR="00C42F12" w:rsidRPr="00627405" w:rsidRDefault="00C42F12" w:rsidP="00B81B7B">
            <w:pPr>
              <w:rPr>
                <w:rFonts w:ascii="Trebuchet MS" w:hAnsi="Trebuchet MS"/>
                <w:sz w:val="22"/>
                <w:szCs w:val="22"/>
                <w:lang w:val="ro-RO"/>
              </w:rPr>
            </w:pPr>
            <w:r>
              <w:rPr>
                <w:rFonts w:ascii="Trebuchet MS" w:hAnsi="Trebuchet MS"/>
                <w:sz w:val="22"/>
                <w:szCs w:val="22"/>
                <w:lang w:val="ro-RO"/>
              </w:rPr>
              <w:t>aflat în subordinea directă a conducătorului instituției</w:t>
            </w:r>
          </w:p>
        </w:tc>
      </w:tr>
      <w:tr w:rsidR="00BD65F5" w:rsidRPr="00627405" w:rsidTr="00BD65F5">
        <w:tc>
          <w:tcPr>
            <w:tcW w:w="201" w:type="pct"/>
            <w:vMerge/>
          </w:tcPr>
          <w:p w:rsidR="00BD65F5" w:rsidRPr="006335E7" w:rsidRDefault="00BD65F5" w:rsidP="00B81B7B">
            <w:pPr>
              <w:rPr>
                <w:rFonts w:ascii="Trebuchet MS" w:hAnsi="Trebuchet MS"/>
                <w:b/>
                <w:sz w:val="22"/>
                <w:szCs w:val="22"/>
                <w:lang w:val="ro-RO"/>
              </w:rPr>
            </w:pPr>
          </w:p>
        </w:tc>
        <w:tc>
          <w:tcPr>
            <w:tcW w:w="641" w:type="pct"/>
            <w:vMerge/>
            <w:tcBorders>
              <w:top w:val="nil"/>
            </w:tcBorders>
          </w:tcPr>
          <w:p w:rsidR="00BD65F5" w:rsidRPr="006335E7" w:rsidRDefault="00BD65F5" w:rsidP="00B81B7B">
            <w:pPr>
              <w:rPr>
                <w:rFonts w:ascii="Trebuchet MS" w:eastAsia="MS Mincho" w:hAnsi="Trebuchet MS"/>
                <w:b/>
                <w:sz w:val="22"/>
                <w:szCs w:val="22"/>
                <w:lang w:val="ro-RO" w:eastAsia="ja-JP"/>
              </w:rPr>
            </w:pPr>
          </w:p>
        </w:tc>
        <w:tc>
          <w:tcPr>
            <w:tcW w:w="887" w:type="pct"/>
          </w:tcPr>
          <w:p w:rsidR="00BD65F5" w:rsidRDefault="00BD65F5" w:rsidP="00B81B7B">
            <w:pPr>
              <w:tabs>
                <w:tab w:val="left" w:pos="2507"/>
              </w:tabs>
              <w:rPr>
                <w:rFonts w:ascii="Trebuchet MS" w:hAnsi="Trebuchet MS"/>
                <w:sz w:val="22"/>
                <w:szCs w:val="22"/>
                <w:lang w:val="ro-RO"/>
              </w:rPr>
            </w:pPr>
            <w:r>
              <w:rPr>
                <w:rFonts w:ascii="Trebuchet MS" w:hAnsi="Trebuchet MS"/>
                <w:sz w:val="22"/>
                <w:szCs w:val="22"/>
                <w:lang w:val="ro-RO"/>
              </w:rPr>
              <w:t>Auditarea activităților desfășurate de compartimentele funcționale ale instituției conform planificării efectuate și cu respectarea cadrului legal și procedural și efectuarea de misiuni de consiliere  în măsura în care se poate păstra obiectiv și independent auditorului</w:t>
            </w:r>
          </w:p>
        </w:tc>
        <w:tc>
          <w:tcPr>
            <w:tcW w:w="1197" w:type="pct"/>
          </w:tcPr>
          <w:p w:rsidR="00BD65F5" w:rsidRDefault="00BD65F5" w:rsidP="00B81B7B">
            <w:pPr>
              <w:tabs>
                <w:tab w:val="left" w:pos="2507"/>
              </w:tabs>
              <w:rPr>
                <w:rFonts w:ascii="Trebuchet MS" w:hAnsi="Trebuchet MS"/>
                <w:sz w:val="22"/>
                <w:szCs w:val="22"/>
                <w:lang w:val="ro-RO"/>
              </w:rPr>
            </w:pPr>
            <w:r>
              <w:rPr>
                <w:rFonts w:ascii="Trebuchet MS" w:hAnsi="Trebuchet MS"/>
                <w:sz w:val="22"/>
                <w:szCs w:val="22"/>
                <w:lang w:val="ro-RO"/>
              </w:rPr>
              <w:t>Realizarea numărului de misiuni de audit intern planificate</w:t>
            </w:r>
          </w:p>
          <w:p w:rsidR="00BD65F5" w:rsidRDefault="00BD65F5" w:rsidP="00B81B7B">
            <w:pPr>
              <w:tabs>
                <w:tab w:val="left" w:pos="2507"/>
              </w:tabs>
              <w:rPr>
                <w:rFonts w:ascii="Trebuchet MS" w:hAnsi="Trebuchet MS"/>
                <w:sz w:val="22"/>
                <w:szCs w:val="22"/>
                <w:lang w:val="ro-RO"/>
              </w:rPr>
            </w:pPr>
          </w:p>
          <w:p w:rsidR="00BD65F5" w:rsidRDefault="00BD65F5" w:rsidP="00B81B7B">
            <w:pPr>
              <w:tabs>
                <w:tab w:val="left" w:pos="2507"/>
              </w:tabs>
              <w:rPr>
                <w:rFonts w:ascii="Trebuchet MS" w:hAnsi="Trebuchet MS"/>
                <w:sz w:val="22"/>
                <w:szCs w:val="22"/>
                <w:lang w:val="ro-RO"/>
              </w:rPr>
            </w:pPr>
          </w:p>
          <w:p w:rsidR="00BD65F5" w:rsidRDefault="00BD65F5" w:rsidP="00B81B7B">
            <w:pPr>
              <w:tabs>
                <w:tab w:val="left" w:pos="2507"/>
              </w:tabs>
              <w:rPr>
                <w:rFonts w:ascii="Trebuchet MS" w:hAnsi="Trebuchet MS"/>
                <w:sz w:val="22"/>
                <w:szCs w:val="22"/>
                <w:lang w:val="ro-RO"/>
              </w:rPr>
            </w:pPr>
          </w:p>
          <w:p w:rsidR="00BD65F5" w:rsidRDefault="00BD65F5" w:rsidP="00B81B7B">
            <w:pPr>
              <w:tabs>
                <w:tab w:val="left" w:pos="2507"/>
              </w:tabs>
              <w:rPr>
                <w:rFonts w:ascii="Trebuchet MS" w:hAnsi="Trebuchet MS"/>
                <w:sz w:val="22"/>
                <w:szCs w:val="22"/>
                <w:lang w:val="ro-RO"/>
              </w:rPr>
            </w:pPr>
          </w:p>
          <w:p w:rsidR="00BD65F5" w:rsidRDefault="00BD65F5" w:rsidP="00B81B7B">
            <w:pPr>
              <w:tabs>
                <w:tab w:val="left" w:pos="2507"/>
              </w:tabs>
              <w:rPr>
                <w:rFonts w:ascii="Trebuchet MS" w:hAnsi="Trebuchet MS"/>
                <w:sz w:val="22"/>
                <w:szCs w:val="22"/>
                <w:lang w:val="ro-RO"/>
              </w:rPr>
            </w:pPr>
          </w:p>
          <w:p w:rsidR="00BD65F5" w:rsidRDefault="00BD65F5" w:rsidP="00B81B7B">
            <w:pPr>
              <w:tabs>
                <w:tab w:val="left" w:pos="2507"/>
              </w:tabs>
              <w:rPr>
                <w:rFonts w:ascii="Trebuchet MS" w:hAnsi="Trebuchet MS"/>
                <w:sz w:val="22"/>
                <w:szCs w:val="22"/>
                <w:lang w:val="ro-RO"/>
              </w:rPr>
            </w:pPr>
          </w:p>
          <w:p w:rsidR="00BD65F5" w:rsidRDefault="00BD65F5" w:rsidP="00B81B7B">
            <w:pPr>
              <w:tabs>
                <w:tab w:val="left" w:pos="2507"/>
              </w:tabs>
              <w:rPr>
                <w:rFonts w:ascii="Trebuchet MS" w:hAnsi="Trebuchet MS"/>
                <w:sz w:val="22"/>
                <w:szCs w:val="22"/>
                <w:lang w:val="ro-RO"/>
              </w:rPr>
            </w:pPr>
          </w:p>
          <w:p w:rsidR="00BD65F5" w:rsidRDefault="00BD65F5" w:rsidP="00B81B7B">
            <w:pPr>
              <w:tabs>
                <w:tab w:val="left" w:pos="2507"/>
              </w:tabs>
              <w:rPr>
                <w:rFonts w:ascii="Trebuchet MS" w:hAnsi="Trebuchet MS"/>
                <w:sz w:val="22"/>
                <w:szCs w:val="22"/>
                <w:lang w:val="ro-RO"/>
              </w:rPr>
            </w:pPr>
          </w:p>
          <w:p w:rsidR="00BD65F5" w:rsidRDefault="00BD65F5" w:rsidP="00B81B7B">
            <w:pPr>
              <w:tabs>
                <w:tab w:val="left" w:pos="2507"/>
              </w:tabs>
              <w:rPr>
                <w:rFonts w:ascii="Trebuchet MS" w:hAnsi="Trebuchet MS"/>
                <w:sz w:val="22"/>
                <w:szCs w:val="22"/>
                <w:lang w:val="ro-RO"/>
              </w:rPr>
            </w:pPr>
          </w:p>
          <w:p w:rsidR="00BD65F5" w:rsidRDefault="00BD65F5" w:rsidP="00B81B7B">
            <w:pPr>
              <w:tabs>
                <w:tab w:val="left" w:pos="2507"/>
              </w:tabs>
              <w:rPr>
                <w:rFonts w:ascii="Trebuchet MS" w:hAnsi="Trebuchet MS"/>
                <w:sz w:val="22"/>
                <w:szCs w:val="22"/>
                <w:lang w:val="ro-RO"/>
              </w:rPr>
            </w:pPr>
          </w:p>
          <w:p w:rsidR="00BD65F5" w:rsidRDefault="00BD65F5" w:rsidP="00B81B7B">
            <w:pPr>
              <w:tabs>
                <w:tab w:val="left" w:pos="2507"/>
              </w:tabs>
              <w:rPr>
                <w:rFonts w:ascii="Trebuchet MS" w:hAnsi="Trebuchet MS"/>
                <w:sz w:val="22"/>
                <w:szCs w:val="22"/>
                <w:lang w:val="ro-RO"/>
              </w:rPr>
            </w:pPr>
          </w:p>
        </w:tc>
        <w:tc>
          <w:tcPr>
            <w:tcW w:w="487" w:type="pct"/>
          </w:tcPr>
          <w:p w:rsidR="00BD65F5" w:rsidRDefault="00BD65F5" w:rsidP="00580F32">
            <w:pPr>
              <w:rPr>
                <w:rFonts w:ascii="Trebuchet MS" w:hAnsi="Trebuchet MS"/>
                <w:sz w:val="22"/>
                <w:szCs w:val="22"/>
                <w:lang w:val="ro-RO"/>
              </w:rPr>
            </w:pPr>
            <w:r>
              <w:rPr>
                <w:rFonts w:ascii="Trebuchet MS" w:hAnsi="Trebuchet MS"/>
                <w:sz w:val="22"/>
                <w:szCs w:val="22"/>
                <w:lang w:val="ro-RO"/>
              </w:rPr>
              <w:t>31.12.202</w:t>
            </w:r>
            <w:r w:rsidR="00580F32">
              <w:rPr>
                <w:rFonts w:ascii="Trebuchet MS" w:hAnsi="Trebuchet MS"/>
                <w:sz w:val="22"/>
                <w:szCs w:val="22"/>
                <w:lang w:val="ro-RO"/>
              </w:rPr>
              <w:t>3</w:t>
            </w:r>
          </w:p>
        </w:tc>
        <w:tc>
          <w:tcPr>
            <w:tcW w:w="976" w:type="pct"/>
          </w:tcPr>
          <w:p w:rsidR="00BD65F5" w:rsidRDefault="00BD65F5" w:rsidP="00B81B7B">
            <w:pPr>
              <w:rPr>
                <w:rFonts w:ascii="Trebuchet MS" w:hAnsi="Trebuchet MS"/>
                <w:sz w:val="22"/>
                <w:szCs w:val="22"/>
                <w:lang w:val="ro-RO"/>
              </w:rPr>
            </w:pPr>
            <w:r>
              <w:rPr>
                <w:rFonts w:ascii="Trebuchet MS" w:hAnsi="Trebuchet MS"/>
                <w:sz w:val="22"/>
                <w:szCs w:val="22"/>
                <w:lang w:val="ro-RO"/>
              </w:rPr>
              <w:t>Gradul de realizare a misiunilor de audit planificate</w:t>
            </w:r>
          </w:p>
          <w:p w:rsidR="00BD65F5" w:rsidRDefault="00BD65F5" w:rsidP="00B81B7B">
            <w:pPr>
              <w:rPr>
                <w:rFonts w:ascii="Trebuchet MS" w:hAnsi="Trebuchet MS"/>
                <w:sz w:val="22"/>
                <w:szCs w:val="22"/>
                <w:lang w:val="ro-RO"/>
              </w:rPr>
            </w:pPr>
          </w:p>
          <w:p w:rsidR="00BD65F5" w:rsidRDefault="00BD65F5" w:rsidP="00B81B7B">
            <w:pPr>
              <w:rPr>
                <w:rFonts w:ascii="Trebuchet MS" w:hAnsi="Trebuchet MS"/>
                <w:sz w:val="22"/>
                <w:szCs w:val="22"/>
                <w:lang w:val="ro-RO"/>
              </w:rPr>
            </w:pPr>
          </w:p>
          <w:p w:rsidR="00BD65F5" w:rsidRDefault="00BD65F5" w:rsidP="009E5C85">
            <w:pPr>
              <w:rPr>
                <w:rFonts w:ascii="Trebuchet MS" w:hAnsi="Trebuchet MS"/>
                <w:sz w:val="22"/>
                <w:szCs w:val="22"/>
                <w:lang w:val="ro-RO"/>
              </w:rPr>
            </w:pPr>
            <w:r>
              <w:rPr>
                <w:rFonts w:ascii="Trebuchet MS" w:hAnsi="Trebuchet MS"/>
                <w:sz w:val="22"/>
                <w:szCs w:val="22"/>
                <w:lang w:val="ro-RO"/>
              </w:rPr>
              <w:t>Gradul de urmărire a implementării recomandărilor formulate prin rapoartele de audit public intern</w:t>
            </w:r>
          </w:p>
        </w:tc>
        <w:tc>
          <w:tcPr>
            <w:tcW w:w="610" w:type="pct"/>
          </w:tcPr>
          <w:p w:rsidR="00BD65F5" w:rsidRPr="00627405" w:rsidRDefault="00BD65F5" w:rsidP="00D25116">
            <w:pPr>
              <w:rPr>
                <w:rFonts w:ascii="Trebuchet MS" w:hAnsi="Trebuchet MS"/>
                <w:sz w:val="22"/>
                <w:szCs w:val="22"/>
                <w:lang w:val="ro-RO"/>
              </w:rPr>
            </w:pPr>
            <w:r>
              <w:rPr>
                <w:rFonts w:ascii="Trebuchet MS" w:hAnsi="Trebuchet MS"/>
                <w:sz w:val="22"/>
                <w:szCs w:val="22"/>
                <w:lang w:val="ro-RO"/>
              </w:rPr>
              <w:t>Auditorul intern aflat în subordinea directă a conducătorului instituției</w:t>
            </w:r>
          </w:p>
          <w:p w:rsidR="00BD65F5" w:rsidRDefault="00BD65F5" w:rsidP="00B81B7B">
            <w:pPr>
              <w:rPr>
                <w:rFonts w:ascii="Trebuchet MS" w:hAnsi="Trebuchet MS"/>
                <w:sz w:val="22"/>
                <w:szCs w:val="22"/>
                <w:lang w:val="ro-RO"/>
              </w:rPr>
            </w:pPr>
          </w:p>
        </w:tc>
      </w:tr>
      <w:tr w:rsidR="00674E10" w:rsidRPr="00627405" w:rsidTr="00701206">
        <w:tc>
          <w:tcPr>
            <w:tcW w:w="201" w:type="pct"/>
            <w:vMerge/>
          </w:tcPr>
          <w:p w:rsidR="00674E10" w:rsidRPr="006335E7" w:rsidRDefault="00674E10" w:rsidP="00B81B7B">
            <w:pPr>
              <w:rPr>
                <w:rFonts w:ascii="Trebuchet MS" w:hAnsi="Trebuchet MS"/>
                <w:b/>
                <w:sz w:val="22"/>
                <w:szCs w:val="22"/>
                <w:lang w:val="ro-RO"/>
              </w:rPr>
            </w:pPr>
          </w:p>
        </w:tc>
        <w:tc>
          <w:tcPr>
            <w:tcW w:w="641" w:type="pct"/>
          </w:tcPr>
          <w:p w:rsidR="00674E10" w:rsidRPr="006335E7" w:rsidRDefault="00674E10" w:rsidP="00B81B7B">
            <w:pPr>
              <w:rPr>
                <w:rFonts w:ascii="Trebuchet MS" w:eastAsia="MS Mincho" w:hAnsi="Trebuchet MS"/>
                <w:b/>
                <w:sz w:val="22"/>
                <w:szCs w:val="22"/>
                <w:lang w:val="ro-RO" w:eastAsia="ja-JP"/>
              </w:rPr>
            </w:pPr>
          </w:p>
        </w:tc>
        <w:tc>
          <w:tcPr>
            <w:tcW w:w="887" w:type="pct"/>
          </w:tcPr>
          <w:p w:rsidR="005F4E6B" w:rsidRDefault="005F4E6B" w:rsidP="00B81B7B">
            <w:pPr>
              <w:tabs>
                <w:tab w:val="left" w:pos="2507"/>
              </w:tabs>
              <w:rPr>
                <w:rFonts w:ascii="Trebuchet MS" w:hAnsi="Trebuchet MS"/>
                <w:sz w:val="22"/>
                <w:szCs w:val="22"/>
                <w:lang w:val="ro-RO"/>
              </w:rPr>
            </w:pPr>
          </w:p>
          <w:p w:rsidR="005F4E6B" w:rsidRDefault="005F4E6B" w:rsidP="00B81B7B">
            <w:pPr>
              <w:tabs>
                <w:tab w:val="left" w:pos="2507"/>
              </w:tabs>
              <w:rPr>
                <w:rFonts w:ascii="Trebuchet MS" w:hAnsi="Trebuchet MS"/>
                <w:sz w:val="22"/>
                <w:szCs w:val="22"/>
                <w:lang w:val="ro-RO"/>
              </w:rPr>
            </w:pPr>
          </w:p>
          <w:p w:rsidR="00674E10" w:rsidRDefault="00674E10" w:rsidP="00B81B7B">
            <w:pPr>
              <w:tabs>
                <w:tab w:val="left" w:pos="2507"/>
              </w:tabs>
              <w:rPr>
                <w:rFonts w:ascii="Trebuchet MS" w:hAnsi="Trebuchet MS"/>
                <w:sz w:val="22"/>
                <w:szCs w:val="22"/>
                <w:lang w:val="ro-RO"/>
              </w:rPr>
            </w:pPr>
          </w:p>
        </w:tc>
        <w:tc>
          <w:tcPr>
            <w:tcW w:w="1197" w:type="pct"/>
          </w:tcPr>
          <w:p w:rsidR="00674E10" w:rsidRDefault="00674E10" w:rsidP="00D66003">
            <w:pPr>
              <w:tabs>
                <w:tab w:val="left" w:pos="2507"/>
              </w:tabs>
              <w:rPr>
                <w:rFonts w:ascii="Trebuchet MS" w:hAnsi="Trebuchet MS"/>
                <w:sz w:val="22"/>
                <w:szCs w:val="22"/>
                <w:lang w:val="ro-RO"/>
              </w:rPr>
            </w:pPr>
            <w:r>
              <w:rPr>
                <w:rFonts w:ascii="Trebuchet MS" w:hAnsi="Trebuchet MS"/>
                <w:sz w:val="22"/>
                <w:szCs w:val="22"/>
                <w:lang w:val="ro-RO"/>
              </w:rPr>
              <w:t>Efectuarea de misiuni de consiliere (</w:t>
            </w:r>
            <w:r w:rsidR="00D66003">
              <w:rPr>
                <w:rFonts w:ascii="Trebuchet MS" w:hAnsi="Trebuchet MS"/>
                <w:sz w:val="22"/>
                <w:szCs w:val="22"/>
                <w:lang w:val="ro-RO"/>
              </w:rPr>
              <w:t>î</w:t>
            </w:r>
            <w:r>
              <w:rPr>
                <w:rFonts w:ascii="Trebuchet MS" w:hAnsi="Trebuchet MS"/>
                <w:sz w:val="22"/>
                <w:szCs w:val="22"/>
                <w:lang w:val="ro-RO"/>
              </w:rPr>
              <w:t>n m</w:t>
            </w:r>
            <w:r w:rsidR="00D66003">
              <w:rPr>
                <w:rFonts w:ascii="Trebuchet MS" w:hAnsi="Trebuchet MS"/>
                <w:sz w:val="22"/>
                <w:szCs w:val="22"/>
                <w:lang w:val="ro-RO"/>
              </w:rPr>
              <w:t>ă</w:t>
            </w:r>
            <w:r>
              <w:rPr>
                <w:rFonts w:ascii="Trebuchet MS" w:hAnsi="Trebuchet MS"/>
                <w:sz w:val="22"/>
                <w:szCs w:val="22"/>
                <w:lang w:val="ro-RO"/>
              </w:rPr>
              <w:t xml:space="preserve">sura </w:t>
            </w:r>
            <w:r w:rsidR="00D66003">
              <w:rPr>
                <w:rFonts w:ascii="Trebuchet MS" w:hAnsi="Trebuchet MS"/>
                <w:sz w:val="22"/>
                <w:szCs w:val="22"/>
                <w:lang w:val="ro-RO"/>
              </w:rPr>
              <w:t>î</w:t>
            </w:r>
            <w:r>
              <w:rPr>
                <w:rFonts w:ascii="Trebuchet MS" w:hAnsi="Trebuchet MS"/>
                <w:sz w:val="22"/>
                <w:szCs w:val="22"/>
                <w:lang w:val="ro-RO"/>
              </w:rPr>
              <w:t>n care vor fi solicitate de CNPP/MMSS)</w:t>
            </w:r>
          </w:p>
        </w:tc>
        <w:tc>
          <w:tcPr>
            <w:tcW w:w="487" w:type="pct"/>
          </w:tcPr>
          <w:p w:rsidR="00674E10" w:rsidRDefault="00674E10" w:rsidP="00580F32">
            <w:pPr>
              <w:rPr>
                <w:rFonts w:ascii="Trebuchet MS" w:hAnsi="Trebuchet MS"/>
                <w:sz w:val="22"/>
                <w:szCs w:val="22"/>
                <w:lang w:val="ro-RO"/>
              </w:rPr>
            </w:pPr>
            <w:r>
              <w:rPr>
                <w:rFonts w:ascii="Trebuchet MS" w:hAnsi="Trebuchet MS"/>
                <w:sz w:val="22"/>
                <w:szCs w:val="22"/>
                <w:lang w:val="ro-RO"/>
              </w:rPr>
              <w:t>31.12.202</w:t>
            </w:r>
            <w:r w:rsidR="00580F32">
              <w:rPr>
                <w:rFonts w:ascii="Trebuchet MS" w:hAnsi="Trebuchet MS"/>
                <w:sz w:val="22"/>
                <w:szCs w:val="22"/>
                <w:lang w:val="ro-RO"/>
              </w:rPr>
              <w:t>3</w:t>
            </w:r>
          </w:p>
        </w:tc>
        <w:tc>
          <w:tcPr>
            <w:tcW w:w="976" w:type="pct"/>
          </w:tcPr>
          <w:p w:rsidR="00674E10" w:rsidRDefault="00674E10" w:rsidP="00B81B7B">
            <w:pPr>
              <w:rPr>
                <w:rFonts w:ascii="Trebuchet MS" w:hAnsi="Trebuchet MS"/>
                <w:sz w:val="22"/>
                <w:szCs w:val="22"/>
                <w:lang w:val="ro-RO"/>
              </w:rPr>
            </w:pPr>
            <w:r>
              <w:rPr>
                <w:rFonts w:ascii="Trebuchet MS" w:hAnsi="Trebuchet MS"/>
                <w:sz w:val="22"/>
                <w:szCs w:val="22"/>
                <w:lang w:val="ro-RO"/>
              </w:rPr>
              <w:t>Gradul de realizare a misiunilor de consiliere solicitate de CNPP</w:t>
            </w:r>
          </w:p>
        </w:tc>
        <w:tc>
          <w:tcPr>
            <w:tcW w:w="610" w:type="pct"/>
          </w:tcPr>
          <w:p w:rsidR="00674E10" w:rsidRDefault="00D66003" w:rsidP="00B81B7B">
            <w:pPr>
              <w:rPr>
                <w:rFonts w:ascii="Trebuchet MS" w:hAnsi="Trebuchet MS"/>
                <w:sz w:val="22"/>
                <w:szCs w:val="22"/>
                <w:lang w:val="ro-RO"/>
              </w:rPr>
            </w:pPr>
            <w:r>
              <w:rPr>
                <w:rFonts w:ascii="Trebuchet MS" w:hAnsi="Trebuchet MS"/>
                <w:sz w:val="22"/>
                <w:szCs w:val="22"/>
                <w:lang w:val="ro-RO"/>
              </w:rPr>
              <w:t>Auditorul intern aflat în subordinea directă a conducătorului instituției</w:t>
            </w:r>
          </w:p>
        </w:tc>
      </w:tr>
      <w:tr w:rsidR="00674E10" w:rsidRPr="00627405" w:rsidTr="00701206">
        <w:tc>
          <w:tcPr>
            <w:tcW w:w="201" w:type="pct"/>
            <w:vMerge/>
          </w:tcPr>
          <w:p w:rsidR="00674E10" w:rsidRPr="006335E7" w:rsidRDefault="00674E10" w:rsidP="00B81B7B">
            <w:pPr>
              <w:rPr>
                <w:rFonts w:ascii="Trebuchet MS" w:hAnsi="Trebuchet MS"/>
                <w:b/>
                <w:sz w:val="22"/>
                <w:szCs w:val="22"/>
                <w:lang w:val="ro-RO"/>
              </w:rPr>
            </w:pPr>
          </w:p>
        </w:tc>
        <w:tc>
          <w:tcPr>
            <w:tcW w:w="641" w:type="pct"/>
          </w:tcPr>
          <w:p w:rsidR="00674E10" w:rsidRDefault="00674E10" w:rsidP="00B81B7B">
            <w:pPr>
              <w:rPr>
                <w:rFonts w:ascii="Trebuchet MS" w:eastAsia="MS Mincho" w:hAnsi="Trebuchet MS"/>
                <w:b/>
                <w:sz w:val="22"/>
                <w:szCs w:val="22"/>
                <w:lang w:val="ro-RO" w:eastAsia="ja-JP"/>
              </w:rPr>
            </w:pPr>
          </w:p>
          <w:p w:rsidR="005D0AB5" w:rsidRDefault="005D0AB5" w:rsidP="00B81B7B">
            <w:pPr>
              <w:rPr>
                <w:rFonts w:ascii="Trebuchet MS" w:eastAsia="MS Mincho" w:hAnsi="Trebuchet MS"/>
                <w:b/>
                <w:sz w:val="22"/>
                <w:szCs w:val="22"/>
                <w:lang w:val="ro-RO" w:eastAsia="ja-JP"/>
              </w:rPr>
            </w:pPr>
          </w:p>
          <w:p w:rsidR="005D0AB5" w:rsidRDefault="005D0AB5" w:rsidP="00B81B7B">
            <w:pPr>
              <w:rPr>
                <w:rFonts w:ascii="Trebuchet MS" w:eastAsia="MS Mincho" w:hAnsi="Trebuchet MS"/>
                <w:b/>
                <w:sz w:val="22"/>
                <w:szCs w:val="22"/>
                <w:lang w:val="ro-RO" w:eastAsia="ja-JP"/>
              </w:rPr>
            </w:pPr>
          </w:p>
          <w:p w:rsidR="005D0AB5" w:rsidRPr="006335E7" w:rsidRDefault="005D0AB5" w:rsidP="00B81B7B">
            <w:pPr>
              <w:rPr>
                <w:rFonts w:ascii="Trebuchet MS" w:eastAsia="MS Mincho" w:hAnsi="Trebuchet MS"/>
                <w:b/>
                <w:sz w:val="22"/>
                <w:szCs w:val="22"/>
                <w:lang w:val="ro-RO" w:eastAsia="ja-JP"/>
              </w:rPr>
            </w:pPr>
          </w:p>
        </w:tc>
        <w:tc>
          <w:tcPr>
            <w:tcW w:w="887" w:type="pct"/>
          </w:tcPr>
          <w:p w:rsidR="00674E10" w:rsidRDefault="00674E10" w:rsidP="00AC6EE7">
            <w:pPr>
              <w:tabs>
                <w:tab w:val="left" w:pos="2507"/>
              </w:tabs>
              <w:rPr>
                <w:rFonts w:ascii="Trebuchet MS" w:hAnsi="Trebuchet MS"/>
                <w:sz w:val="22"/>
                <w:szCs w:val="22"/>
                <w:lang w:val="ro-RO"/>
              </w:rPr>
            </w:pPr>
            <w:r>
              <w:rPr>
                <w:rFonts w:ascii="Trebuchet MS" w:hAnsi="Trebuchet MS"/>
                <w:sz w:val="22"/>
                <w:szCs w:val="22"/>
                <w:lang w:val="ro-RO"/>
              </w:rPr>
              <w:t>Raportarea activit</w:t>
            </w:r>
            <w:r w:rsidR="00AC6EE7">
              <w:rPr>
                <w:rFonts w:ascii="Trebuchet MS" w:hAnsi="Trebuchet MS"/>
                <w:sz w:val="22"/>
                <w:szCs w:val="22"/>
                <w:lang w:val="ro-RO"/>
              </w:rPr>
              <w:t>ăț</w:t>
            </w:r>
            <w:r>
              <w:rPr>
                <w:rFonts w:ascii="Trebuchet MS" w:hAnsi="Trebuchet MS"/>
                <w:sz w:val="22"/>
                <w:szCs w:val="22"/>
                <w:lang w:val="ro-RO"/>
              </w:rPr>
              <w:t xml:space="preserve">ii de audit </w:t>
            </w:r>
            <w:r w:rsidR="00AC6EE7">
              <w:rPr>
                <w:rFonts w:ascii="Trebuchet MS" w:hAnsi="Trebuchet MS"/>
                <w:sz w:val="22"/>
                <w:szCs w:val="22"/>
                <w:lang w:val="ro-RO"/>
              </w:rPr>
              <w:t>î</w:t>
            </w:r>
            <w:r>
              <w:rPr>
                <w:rFonts w:ascii="Trebuchet MS" w:hAnsi="Trebuchet MS"/>
                <w:sz w:val="22"/>
                <w:szCs w:val="22"/>
                <w:lang w:val="ro-RO"/>
              </w:rPr>
              <w:t>n termenul fixat de CNPP, conform instruc</w:t>
            </w:r>
            <w:r w:rsidR="00AC6EE7">
              <w:rPr>
                <w:rFonts w:ascii="Trebuchet MS" w:hAnsi="Trebuchet MS"/>
                <w:sz w:val="22"/>
                <w:szCs w:val="22"/>
                <w:lang w:val="ro-RO"/>
              </w:rPr>
              <w:t>ț</w:t>
            </w:r>
            <w:r>
              <w:rPr>
                <w:rFonts w:ascii="Trebuchet MS" w:hAnsi="Trebuchet MS"/>
                <w:sz w:val="22"/>
                <w:szCs w:val="22"/>
                <w:lang w:val="ro-RO"/>
              </w:rPr>
              <w:t>iunilor UCAAPI</w:t>
            </w:r>
          </w:p>
        </w:tc>
        <w:tc>
          <w:tcPr>
            <w:tcW w:w="1197" w:type="pct"/>
          </w:tcPr>
          <w:p w:rsidR="00674E10" w:rsidRDefault="00674E10" w:rsidP="00AC6EE7">
            <w:pPr>
              <w:tabs>
                <w:tab w:val="left" w:pos="2507"/>
              </w:tabs>
              <w:rPr>
                <w:rFonts w:ascii="Trebuchet MS" w:hAnsi="Trebuchet MS"/>
                <w:sz w:val="22"/>
                <w:szCs w:val="22"/>
                <w:lang w:val="ro-RO"/>
              </w:rPr>
            </w:pPr>
            <w:r>
              <w:rPr>
                <w:rFonts w:ascii="Trebuchet MS" w:hAnsi="Trebuchet MS"/>
                <w:sz w:val="22"/>
                <w:szCs w:val="22"/>
                <w:lang w:val="ro-RO"/>
              </w:rPr>
              <w:t xml:space="preserve">Gradul </w:t>
            </w:r>
            <w:r w:rsidR="00AC6EE7">
              <w:rPr>
                <w:rFonts w:ascii="Trebuchet MS" w:hAnsi="Trebuchet MS"/>
                <w:sz w:val="22"/>
                <w:szCs w:val="22"/>
                <w:lang w:val="ro-RO"/>
              </w:rPr>
              <w:t>î</w:t>
            </w:r>
            <w:r>
              <w:rPr>
                <w:rFonts w:ascii="Trebuchet MS" w:hAnsi="Trebuchet MS"/>
                <w:sz w:val="22"/>
                <w:szCs w:val="22"/>
                <w:lang w:val="ro-RO"/>
              </w:rPr>
              <w:t>n care se efectueaz</w:t>
            </w:r>
            <w:r w:rsidR="00AC6EE7">
              <w:rPr>
                <w:rFonts w:ascii="Trebuchet MS" w:hAnsi="Trebuchet MS"/>
                <w:sz w:val="22"/>
                <w:szCs w:val="22"/>
                <w:lang w:val="ro-RO"/>
              </w:rPr>
              <w:t>ă</w:t>
            </w:r>
            <w:r>
              <w:rPr>
                <w:rFonts w:ascii="Trebuchet MS" w:hAnsi="Trebuchet MS"/>
                <w:sz w:val="22"/>
                <w:szCs w:val="22"/>
                <w:lang w:val="ro-RO"/>
              </w:rPr>
              <w:t xml:space="preserve"> raportarea </w:t>
            </w:r>
            <w:r w:rsidR="00AC6EE7">
              <w:rPr>
                <w:rFonts w:ascii="Trebuchet MS" w:hAnsi="Trebuchet MS"/>
                <w:sz w:val="22"/>
                <w:szCs w:val="22"/>
                <w:lang w:val="ro-RO"/>
              </w:rPr>
              <w:t>î</w:t>
            </w:r>
            <w:r>
              <w:rPr>
                <w:rFonts w:ascii="Trebuchet MS" w:hAnsi="Trebuchet MS"/>
                <w:sz w:val="22"/>
                <w:szCs w:val="22"/>
                <w:lang w:val="ro-RO"/>
              </w:rPr>
              <w:t>n termen a activit</w:t>
            </w:r>
            <w:r w:rsidR="00AC6EE7">
              <w:rPr>
                <w:rFonts w:ascii="Trebuchet MS" w:hAnsi="Trebuchet MS"/>
                <w:sz w:val="22"/>
                <w:szCs w:val="22"/>
                <w:lang w:val="ro-RO"/>
              </w:rPr>
              <w:t>ăț</w:t>
            </w:r>
            <w:r>
              <w:rPr>
                <w:rFonts w:ascii="Trebuchet MS" w:hAnsi="Trebuchet MS"/>
                <w:sz w:val="22"/>
                <w:szCs w:val="22"/>
                <w:lang w:val="ro-RO"/>
              </w:rPr>
              <w:t>ii de audit</w:t>
            </w:r>
          </w:p>
        </w:tc>
        <w:tc>
          <w:tcPr>
            <w:tcW w:w="487" w:type="pct"/>
          </w:tcPr>
          <w:p w:rsidR="00674E10" w:rsidRDefault="00674E10" w:rsidP="00580F32">
            <w:pPr>
              <w:rPr>
                <w:rFonts w:ascii="Trebuchet MS" w:hAnsi="Trebuchet MS"/>
                <w:sz w:val="22"/>
                <w:szCs w:val="22"/>
                <w:lang w:val="ro-RO"/>
              </w:rPr>
            </w:pPr>
            <w:r>
              <w:rPr>
                <w:rFonts w:ascii="Trebuchet MS" w:hAnsi="Trebuchet MS"/>
                <w:sz w:val="22"/>
                <w:szCs w:val="22"/>
                <w:lang w:val="ro-RO"/>
              </w:rPr>
              <w:t>07.01.202</w:t>
            </w:r>
            <w:r w:rsidR="00580F32">
              <w:rPr>
                <w:rFonts w:ascii="Trebuchet MS" w:hAnsi="Trebuchet MS"/>
                <w:sz w:val="22"/>
                <w:szCs w:val="22"/>
                <w:lang w:val="ro-RO"/>
              </w:rPr>
              <w:t>3</w:t>
            </w:r>
          </w:p>
        </w:tc>
        <w:tc>
          <w:tcPr>
            <w:tcW w:w="976" w:type="pct"/>
          </w:tcPr>
          <w:p w:rsidR="00674E10" w:rsidRDefault="00674E10" w:rsidP="00AC6EE7">
            <w:pPr>
              <w:rPr>
                <w:rFonts w:ascii="Trebuchet MS" w:hAnsi="Trebuchet MS"/>
                <w:sz w:val="22"/>
                <w:szCs w:val="22"/>
                <w:lang w:val="ro-RO"/>
              </w:rPr>
            </w:pPr>
            <w:r>
              <w:rPr>
                <w:rFonts w:ascii="Trebuchet MS" w:hAnsi="Trebuchet MS"/>
                <w:sz w:val="22"/>
                <w:szCs w:val="22"/>
                <w:lang w:val="ro-RO"/>
              </w:rPr>
              <w:t xml:space="preserve">Gradul </w:t>
            </w:r>
            <w:r w:rsidR="00AC6EE7">
              <w:rPr>
                <w:rFonts w:ascii="Trebuchet MS" w:hAnsi="Trebuchet MS"/>
                <w:sz w:val="22"/>
                <w:szCs w:val="22"/>
                <w:lang w:val="ro-RO"/>
              </w:rPr>
              <w:t>î</w:t>
            </w:r>
            <w:r>
              <w:rPr>
                <w:rFonts w:ascii="Trebuchet MS" w:hAnsi="Trebuchet MS"/>
                <w:sz w:val="22"/>
                <w:szCs w:val="22"/>
                <w:lang w:val="ro-RO"/>
              </w:rPr>
              <w:t>n care se efectueaz</w:t>
            </w:r>
            <w:r w:rsidR="00AC6EE7">
              <w:rPr>
                <w:rFonts w:ascii="Trebuchet MS" w:hAnsi="Trebuchet MS"/>
                <w:sz w:val="22"/>
                <w:szCs w:val="22"/>
                <w:lang w:val="ro-RO"/>
              </w:rPr>
              <w:t>ă</w:t>
            </w:r>
            <w:r>
              <w:rPr>
                <w:rFonts w:ascii="Trebuchet MS" w:hAnsi="Trebuchet MS"/>
                <w:sz w:val="22"/>
                <w:szCs w:val="22"/>
                <w:lang w:val="ro-RO"/>
              </w:rPr>
              <w:t xml:space="preserve"> raportarea </w:t>
            </w:r>
            <w:r w:rsidR="00AC6EE7">
              <w:rPr>
                <w:rFonts w:ascii="Trebuchet MS" w:hAnsi="Trebuchet MS"/>
                <w:sz w:val="22"/>
                <w:szCs w:val="22"/>
                <w:lang w:val="ro-RO"/>
              </w:rPr>
              <w:t>î</w:t>
            </w:r>
            <w:r>
              <w:rPr>
                <w:rFonts w:ascii="Trebuchet MS" w:hAnsi="Trebuchet MS"/>
                <w:sz w:val="22"/>
                <w:szCs w:val="22"/>
                <w:lang w:val="ro-RO"/>
              </w:rPr>
              <w:t>n termen a activit</w:t>
            </w:r>
            <w:r w:rsidR="00AC6EE7">
              <w:rPr>
                <w:rFonts w:ascii="Trebuchet MS" w:hAnsi="Trebuchet MS"/>
                <w:sz w:val="22"/>
                <w:szCs w:val="22"/>
                <w:lang w:val="ro-RO"/>
              </w:rPr>
              <w:t>ăț</w:t>
            </w:r>
            <w:r>
              <w:rPr>
                <w:rFonts w:ascii="Trebuchet MS" w:hAnsi="Trebuchet MS"/>
                <w:sz w:val="22"/>
                <w:szCs w:val="22"/>
                <w:lang w:val="ro-RO"/>
              </w:rPr>
              <w:t>ii de audit</w:t>
            </w:r>
          </w:p>
        </w:tc>
        <w:tc>
          <w:tcPr>
            <w:tcW w:w="610" w:type="pct"/>
          </w:tcPr>
          <w:p w:rsidR="00674E10" w:rsidRDefault="00AC6EE7" w:rsidP="00B81B7B">
            <w:pPr>
              <w:rPr>
                <w:rFonts w:ascii="Trebuchet MS" w:hAnsi="Trebuchet MS"/>
                <w:sz w:val="22"/>
                <w:szCs w:val="22"/>
                <w:lang w:val="ro-RO"/>
              </w:rPr>
            </w:pPr>
            <w:r>
              <w:rPr>
                <w:rFonts w:ascii="Trebuchet MS" w:hAnsi="Trebuchet MS"/>
                <w:sz w:val="22"/>
                <w:szCs w:val="22"/>
                <w:lang w:val="ro-RO"/>
              </w:rPr>
              <w:t>Auditorul intern aflat în subordinea directă a conducătorului instituției</w:t>
            </w:r>
          </w:p>
        </w:tc>
      </w:tr>
      <w:tr w:rsidR="00674E10" w:rsidRPr="00627405" w:rsidTr="00701206">
        <w:tc>
          <w:tcPr>
            <w:tcW w:w="201" w:type="pct"/>
            <w:vMerge/>
          </w:tcPr>
          <w:p w:rsidR="00674E10" w:rsidRPr="006335E7" w:rsidRDefault="00674E10" w:rsidP="00B81B7B">
            <w:pPr>
              <w:rPr>
                <w:rFonts w:ascii="Trebuchet MS" w:hAnsi="Trebuchet MS"/>
                <w:b/>
                <w:sz w:val="22"/>
                <w:szCs w:val="22"/>
                <w:lang w:val="ro-RO"/>
              </w:rPr>
            </w:pPr>
          </w:p>
        </w:tc>
        <w:tc>
          <w:tcPr>
            <w:tcW w:w="641" w:type="pct"/>
          </w:tcPr>
          <w:p w:rsidR="00674E10" w:rsidRPr="006335E7" w:rsidRDefault="00674E10" w:rsidP="00B81B7B">
            <w:pPr>
              <w:rPr>
                <w:rFonts w:ascii="Trebuchet MS" w:eastAsia="MS Mincho" w:hAnsi="Trebuchet MS"/>
                <w:b/>
                <w:sz w:val="22"/>
                <w:szCs w:val="22"/>
                <w:lang w:val="ro-RO" w:eastAsia="ja-JP"/>
              </w:rPr>
            </w:pPr>
          </w:p>
        </w:tc>
        <w:tc>
          <w:tcPr>
            <w:tcW w:w="887" w:type="pct"/>
          </w:tcPr>
          <w:p w:rsidR="00674E10" w:rsidRDefault="00674E10" w:rsidP="00701206">
            <w:pPr>
              <w:tabs>
                <w:tab w:val="left" w:pos="2507"/>
              </w:tabs>
              <w:rPr>
                <w:rFonts w:ascii="Trebuchet MS" w:hAnsi="Trebuchet MS"/>
                <w:sz w:val="22"/>
                <w:szCs w:val="22"/>
                <w:lang w:val="ro-RO"/>
              </w:rPr>
            </w:pPr>
            <w:r>
              <w:rPr>
                <w:rFonts w:ascii="Trebuchet MS" w:hAnsi="Trebuchet MS"/>
                <w:sz w:val="22"/>
                <w:szCs w:val="22"/>
                <w:lang w:val="ro-RO"/>
              </w:rPr>
              <w:t xml:space="preserve">Contribuirea la </w:t>
            </w:r>
            <w:r w:rsidR="00701206">
              <w:rPr>
                <w:rFonts w:ascii="Trebuchet MS" w:hAnsi="Trebuchet MS"/>
                <w:sz w:val="22"/>
                <w:szCs w:val="22"/>
                <w:lang w:val="ro-RO"/>
              </w:rPr>
              <w:t>î</w:t>
            </w:r>
            <w:r>
              <w:rPr>
                <w:rFonts w:ascii="Trebuchet MS" w:hAnsi="Trebuchet MS"/>
                <w:sz w:val="22"/>
                <w:szCs w:val="22"/>
                <w:lang w:val="ro-RO"/>
              </w:rPr>
              <w:t>mbun</w:t>
            </w:r>
            <w:r w:rsidR="00701206">
              <w:rPr>
                <w:rFonts w:ascii="Trebuchet MS" w:hAnsi="Trebuchet MS"/>
                <w:sz w:val="22"/>
                <w:szCs w:val="22"/>
                <w:lang w:val="ro-RO"/>
              </w:rPr>
              <w:t>ă</w:t>
            </w:r>
            <w:r>
              <w:rPr>
                <w:rFonts w:ascii="Trebuchet MS" w:hAnsi="Trebuchet MS"/>
                <w:sz w:val="22"/>
                <w:szCs w:val="22"/>
                <w:lang w:val="ro-RO"/>
              </w:rPr>
              <w:t>t</w:t>
            </w:r>
            <w:r w:rsidR="00701206">
              <w:rPr>
                <w:rFonts w:ascii="Trebuchet MS" w:hAnsi="Trebuchet MS"/>
                <w:sz w:val="22"/>
                <w:szCs w:val="22"/>
                <w:lang w:val="ro-RO"/>
              </w:rPr>
              <w:t>ăț</w:t>
            </w:r>
            <w:r>
              <w:rPr>
                <w:rFonts w:ascii="Trebuchet MS" w:hAnsi="Trebuchet MS"/>
                <w:sz w:val="22"/>
                <w:szCs w:val="22"/>
                <w:lang w:val="ro-RO"/>
              </w:rPr>
              <w:t>irea activit</w:t>
            </w:r>
            <w:r w:rsidR="00701206">
              <w:rPr>
                <w:rFonts w:ascii="Trebuchet MS" w:hAnsi="Trebuchet MS"/>
                <w:sz w:val="22"/>
                <w:szCs w:val="22"/>
                <w:lang w:val="ro-RO"/>
              </w:rPr>
              <w:t>ăț</w:t>
            </w:r>
            <w:r>
              <w:rPr>
                <w:rFonts w:ascii="Trebuchet MS" w:hAnsi="Trebuchet MS"/>
                <w:sz w:val="22"/>
                <w:szCs w:val="22"/>
                <w:lang w:val="ro-RO"/>
              </w:rPr>
              <w:t>ii institu</w:t>
            </w:r>
            <w:r w:rsidR="00701206">
              <w:rPr>
                <w:rFonts w:ascii="Trebuchet MS" w:hAnsi="Trebuchet MS"/>
                <w:sz w:val="22"/>
                <w:szCs w:val="22"/>
                <w:lang w:val="ro-RO"/>
              </w:rPr>
              <w:t>ț</w:t>
            </w:r>
            <w:r>
              <w:rPr>
                <w:rFonts w:ascii="Trebuchet MS" w:hAnsi="Trebuchet MS"/>
                <w:sz w:val="22"/>
                <w:szCs w:val="22"/>
                <w:lang w:val="ro-RO"/>
              </w:rPr>
              <w:t>iei prin activit</w:t>
            </w:r>
            <w:r w:rsidR="00701206">
              <w:rPr>
                <w:rFonts w:ascii="Trebuchet MS" w:hAnsi="Trebuchet MS"/>
                <w:sz w:val="22"/>
                <w:szCs w:val="22"/>
                <w:lang w:val="ro-RO"/>
              </w:rPr>
              <w:t>ăț</w:t>
            </w:r>
            <w:r>
              <w:rPr>
                <w:rFonts w:ascii="Trebuchet MS" w:hAnsi="Trebuchet MS"/>
                <w:sz w:val="22"/>
                <w:szCs w:val="22"/>
                <w:lang w:val="ro-RO"/>
              </w:rPr>
              <w:t xml:space="preserve">i ca: monitorizarea </w:t>
            </w:r>
            <w:r w:rsidR="00701206">
              <w:rPr>
                <w:rFonts w:ascii="Trebuchet MS" w:hAnsi="Trebuchet MS"/>
                <w:sz w:val="22"/>
                <w:szCs w:val="22"/>
                <w:lang w:val="ro-RO"/>
              </w:rPr>
              <w:t>ș</w:t>
            </w:r>
            <w:r>
              <w:rPr>
                <w:rFonts w:ascii="Trebuchet MS" w:hAnsi="Trebuchet MS"/>
                <w:sz w:val="22"/>
                <w:szCs w:val="22"/>
                <w:lang w:val="ro-RO"/>
              </w:rPr>
              <w:t>i raportarea indicatorilor de performan</w:t>
            </w:r>
            <w:r w:rsidR="00701206">
              <w:rPr>
                <w:rFonts w:ascii="Trebuchet MS" w:hAnsi="Trebuchet MS"/>
                <w:sz w:val="22"/>
                <w:szCs w:val="22"/>
                <w:lang w:val="ro-RO"/>
              </w:rPr>
              <w:t>ță</w:t>
            </w:r>
            <w:r>
              <w:rPr>
                <w:rFonts w:ascii="Trebuchet MS" w:hAnsi="Trebuchet MS"/>
                <w:sz w:val="22"/>
                <w:szCs w:val="22"/>
                <w:lang w:val="ro-RO"/>
              </w:rPr>
              <w:t xml:space="preserve"> ai</w:t>
            </w:r>
            <w:r w:rsidR="00701206">
              <w:rPr>
                <w:rFonts w:ascii="Trebuchet MS" w:hAnsi="Trebuchet MS"/>
                <w:sz w:val="22"/>
                <w:szCs w:val="22"/>
                <w:lang w:val="ro-RO"/>
              </w:rPr>
              <w:t xml:space="preserve"> </w:t>
            </w:r>
            <w:r>
              <w:rPr>
                <w:rFonts w:ascii="Trebuchet MS" w:hAnsi="Trebuchet MS"/>
                <w:sz w:val="22"/>
                <w:szCs w:val="22"/>
                <w:lang w:val="ro-RO"/>
              </w:rPr>
              <w:t>institu</w:t>
            </w:r>
            <w:r w:rsidR="00701206">
              <w:rPr>
                <w:rFonts w:ascii="Trebuchet MS" w:hAnsi="Trebuchet MS"/>
                <w:sz w:val="22"/>
                <w:szCs w:val="22"/>
                <w:lang w:val="ro-RO"/>
              </w:rPr>
              <w:t>ț</w:t>
            </w:r>
            <w:r>
              <w:rPr>
                <w:rFonts w:ascii="Trebuchet MS" w:hAnsi="Trebuchet MS"/>
                <w:sz w:val="22"/>
                <w:szCs w:val="22"/>
                <w:lang w:val="ro-RO"/>
              </w:rPr>
              <w:t>iei, urm</w:t>
            </w:r>
            <w:r w:rsidR="00701206">
              <w:rPr>
                <w:rFonts w:ascii="Trebuchet MS" w:hAnsi="Trebuchet MS"/>
                <w:sz w:val="22"/>
                <w:szCs w:val="22"/>
                <w:lang w:val="ro-RO"/>
              </w:rPr>
              <w:t>ă</w:t>
            </w:r>
            <w:r>
              <w:rPr>
                <w:rFonts w:ascii="Trebuchet MS" w:hAnsi="Trebuchet MS"/>
                <w:sz w:val="22"/>
                <w:szCs w:val="22"/>
                <w:lang w:val="ro-RO"/>
              </w:rPr>
              <w:t>rirea realiz</w:t>
            </w:r>
            <w:r w:rsidR="00701206">
              <w:rPr>
                <w:rFonts w:ascii="Trebuchet MS" w:hAnsi="Trebuchet MS"/>
                <w:sz w:val="22"/>
                <w:szCs w:val="22"/>
                <w:lang w:val="ro-RO"/>
              </w:rPr>
              <w:t>ă</w:t>
            </w:r>
            <w:r>
              <w:rPr>
                <w:rFonts w:ascii="Trebuchet MS" w:hAnsi="Trebuchet MS"/>
                <w:sz w:val="22"/>
                <w:szCs w:val="22"/>
                <w:lang w:val="ro-RO"/>
              </w:rPr>
              <w:t>rii m</w:t>
            </w:r>
            <w:r w:rsidR="00701206">
              <w:rPr>
                <w:rFonts w:ascii="Trebuchet MS" w:hAnsi="Trebuchet MS"/>
                <w:sz w:val="22"/>
                <w:szCs w:val="22"/>
                <w:lang w:val="ro-RO"/>
              </w:rPr>
              <w:t>ă</w:t>
            </w:r>
            <w:r>
              <w:rPr>
                <w:rFonts w:ascii="Trebuchet MS" w:hAnsi="Trebuchet MS"/>
                <w:sz w:val="22"/>
                <w:szCs w:val="22"/>
                <w:lang w:val="ro-RO"/>
              </w:rPr>
              <w:t xml:space="preserve">surilor </w:t>
            </w:r>
            <w:r>
              <w:rPr>
                <w:rFonts w:ascii="Trebuchet MS" w:hAnsi="Trebuchet MS"/>
                <w:sz w:val="22"/>
                <w:szCs w:val="22"/>
                <w:lang w:val="ro-RO"/>
              </w:rPr>
              <w:lastRenderedPageBreak/>
              <w:t xml:space="preserve">dispuse de organele de control ale CNPP </w:t>
            </w:r>
            <w:r w:rsidR="00701206">
              <w:rPr>
                <w:rFonts w:ascii="Trebuchet MS" w:hAnsi="Trebuchet MS"/>
                <w:sz w:val="22"/>
                <w:szCs w:val="22"/>
                <w:lang w:val="ro-RO"/>
              </w:rPr>
              <w:t>ș</w:t>
            </w:r>
            <w:r>
              <w:rPr>
                <w:rFonts w:ascii="Trebuchet MS" w:hAnsi="Trebuchet MS"/>
                <w:sz w:val="22"/>
                <w:szCs w:val="22"/>
                <w:lang w:val="ro-RO"/>
              </w:rPr>
              <w:t>i Cur</w:t>
            </w:r>
            <w:r w:rsidR="00701206">
              <w:rPr>
                <w:rFonts w:ascii="Trebuchet MS" w:hAnsi="Trebuchet MS"/>
                <w:sz w:val="22"/>
                <w:szCs w:val="22"/>
                <w:lang w:val="ro-RO"/>
              </w:rPr>
              <w:t>ț</w:t>
            </w:r>
            <w:r>
              <w:rPr>
                <w:rFonts w:ascii="Trebuchet MS" w:hAnsi="Trebuchet MS"/>
                <w:sz w:val="22"/>
                <w:szCs w:val="22"/>
                <w:lang w:val="ro-RO"/>
              </w:rPr>
              <w:t>ii de Conturi, etc.</w:t>
            </w:r>
          </w:p>
        </w:tc>
        <w:tc>
          <w:tcPr>
            <w:tcW w:w="1197" w:type="pct"/>
          </w:tcPr>
          <w:p w:rsidR="00674E10" w:rsidRDefault="00674E10" w:rsidP="00701206">
            <w:pPr>
              <w:tabs>
                <w:tab w:val="left" w:pos="2507"/>
              </w:tabs>
              <w:rPr>
                <w:rFonts w:ascii="Trebuchet MS" w:hAnsi="Trebuchet MS"/>
                <w:sz w:val="22"/>
                <w:szCs w:val="22"/>
                <w:lang w:val="ro-RO"/>
              </w:rPr>
            </w:pPr>
            <w:r>
              <w:rPr>
                <w:rFonts w:ascii="Trebuchet MS" w:hAnsi="Trebuchet MS"/>
                <w:sz w:val="22"/>
                <w:szCs w:val="22"/>
                <w:lang w:val="ro-RO"/>
              </w:rPr>
              <w:lastRenderedPageBreak/>
              <w:t>Preluarea de la compartimente a datelor necesare  pentru calculul indicatorilor de performan</w:t>
            </w:r>
            <w:r w:rsidR="00701206">
              <w:rPr>
                <w:rFonts w:ascii="Trebuchet MS" w:hAnsi="Trebuchet MS"/>
                <w:sz w:val="22"/>
                <w:szCs w:val="22"/>
                <w:lang w:val="ro-RO"/>
              </w:rPr>
              <w:t>ță</w:t>
            </w:r>
            <w:r>
              <w:rPr>
                <w:rFonts w:ascii="Trebuchet MS" w:hAnsi="Trebuchet MS"/>
                <w:sz w:val="22"/>
                <w:szCs w:val="22"/>
                <w:lang w:val="ro-RO"/>
              </w:rPr>
              <w:t xml:space="preserve">, centralizarea </w:t>
            </w:r>
            <w:r w:rsidR="00701206">
              <w:rPr>
                <w:rFonts w:ascii="Trebuchet MS" w:hAnsi="Trebuchet MS"/>
                <w:sz w:val="22"/>
                <w:szCs w:val="22"/>
                <w:lang w:val="ro-RO"/>
              </w:rPr>
              <w:t>și verificarea acestora ș</w:t>
            </w:r>
            <w:r>
              <w:rPr>
                <w:rFonts w:ascii="Trebuchet MS" w:hAnsi="Trebuchet MS"/>
                <w:sz w:val="22"/>
                <w:szCs w:val="22"/>
                <w:lang w:val="ro-RO"/>
              </w:rPr>
              <w:t xml:space="preserve">i raportarea </w:t>
            </w:r>
            <w:r w:rsidR="00701206">
              <w:rPr>
                <w:rFonts w:ascii="Trebuchet MS" w:hAnsi="Trebuchet MS"/>
                <w:sz w:val="22"/>
                <w:szCs w:val="22"/>
                <w:lang w:val="ro-RO"/>
              </w:rPr>
              <w:t>î</w:t>
            </w:r>
            <w:r>
              <w:rPr>
                <w:rFonts w:ascii="Trebuchet MS" w:hAnsi="Trebuchet MS"/>
                <w:sz w:val="22"/>
                <w:szCs w:val="22"/>
                <w:lang w:val="ro-RO"/>
              </w:rPr>
              <w:t>n termen c</w:t>
            </w:r>
            <w:r w:rsidR="00701206">
              <w:rPr>
                <w:rFonts w:ascii="Trebuchet MS" w:hAnsi="Trebuchet MS"/>
                <w:sz w:val="22"/>
                <w:szCs w:val="22"/>
                <w:lang w:val="ro-RO"/>
              </w:rPr>
              <w:t>ă</w:t>
            </w:r>
            <w:r>
              <w:rPr>
                <w:rFonts w:ascii="Trebuchet MS" w:hAnsi="Trebuchet MS"/>
                <w:sz w:val="22"/>
                <w:szCs w:val="22"/>
                <w:lang w:val="ro-RO"/>
              </w:rPr>
              <w:t>tre CNPP</w:t>
            </w:r>
          </w:p>
        </w:tc>
        <w:tc>
          <w:tcPr>
            <w:tcW w:w="487" w:type="pct"/>
          </w:tcPr>
          <w:p w:rsidR="00701206" w:rsidRDefault="00674E10" w:rsidP="00B81B7B">
            <w:pPr>
              <w:rPr>
                <w:rFonts w:ascii="Trebuchet MS" w:hAnsi="Trebuchet MS"/>
                <w:sz w:val="22"/>
                <w:szCs w:val="22"/>
                <w:lang w:val="ro-RO"/>
              </w:rPr>
            </w:pPr>
            <w:r>
              <w:rPr>
                <w:rFonts w:ascii="Trebuchet MS" w:hAnsi="Trebuchet MS"/>
                <w:sz w:val="22"/>
                <w:szCs w:val="22"/>
                <w:lang w:val="ro-RO"/>
              </w:rPr>
              <w:t>Lunar/</w:t>
            </w:r>
          </w:p>
          <w:p w:rsidR="00701206" w:rsidRDefault="00674E10" w:rsidP="00B81B7B">
            <w:pPr>
              <w:rPr>
                <w:rFonts w:ascii="Trebuchet MS" w:hAnsi="Trebuchet MS"/>
                <w:sz w:val="22"/>
                <w:szCs w:val="22"/>
                <w:lang w:val="ro-RO"/>
              </w:rPr>
            </w:pPr>
            <w:r>
              <w:rPr>
                <w:rFonts w:ascii="Trebuchet MS" w:hAnsi="Trebuchet MS"/>
                <w:sz w:val="22"/>
                <w:szCs w:val="22"/>
                <w:lang w:val="ro-RO"/>
              </w:rPr>
              <w:t>Trimestrial/</w:t>
            </w:r>
          </w:p>
          <w:p w:rsidR="00674E10" w:rsidRDefault="00674E10" w:rsidP="00B81B7B">
            <w:pPr>
              <w:rPr>
                <w:rFonts w:ascii="Trebuchet MS" w:hAnsi="Trebuchet MS"/>
                <w:sz w:val="22"/>
                <w:szCs w:val="22"/>
                <w:lang w:val="ro-RO"/>
              </w:rPr>
            </w:pPr>
            <w:r>
              <w:rPr>
                <w:rFonts w:ascii="Trebuchet MS" w:hAnsi="Trebuchet MS"/>
                <w:sz w:val="22"/>
                <w:szCs w:val="22"/>
                <w:lang w:val="ro-RO"/>
              </w:rPr>
              <w:t>semestrial</w:t>
            </w:r>
          </w:p>
        </w:tc>
        <w:tc>
          <w:tcPr>
            <w:tcW w:w="976" w:type="pct"/>
          </w:tcPr>
          <w:p w:rsidR="00674E10" w:rsidRDefault="00674E10" w:rsidP="00C37FB4">
            <w:pPr>
              <w:rPr>
                <w:rFonts w:ascii="Trebuchet MS" w:hAnsi="Trebuchet MS"/>
                <w:sz w:val="22"/>
                <w:szCs w:val="22"/>
                <w:lang w:val="ro-RO"/>
              </w:rPr>
            </w:pPr>
            <w:r>
              <w:rPr>
                <w:rFonts w:ascii="Trebuchet MS" w:hAnsi="Trebuchet MS"/>
                <w:sz w:val="22"/>
                <w:szCs w:val="22"/>
                <w:lang w:val="ro-RO"/>
              </w:rPr>
              <w:t xml:space="preserve">Gradul de raportare </w:t>
            </w:r>
            <w:r w:rsidR="00C37FB4">
              <w:rPr>
                <w:rFonts w:ascii="Trebuchet MS" w:hAnsi="Trebuchet MS"/>
                <w:sz w:val="22"/>
                <w:szCs w:val="22"/>
                <w:lang w:val="ro-RO"/>
              </w:rPr>
              <w:t>î</w:t>
            </w:r>
            <w:r>
              <w:rPr>
                <w:rFonts w:ascii="Trebuchet MS" w:hAnsi="Trebuchet MS"/>
                <w:sz w:val="22"/>
                <w:szCs w:val="22"/>
                <w:lang w:val="ro-RO"/>
              </w:rPr>
              <w:t>n termen la CNPP a indicatorilor de performan</w:t>
            </w:r>
            <w:r w:rsidR="00C37FB4">
              <w:rPr>
                <w:rFonts w:ascii="Trebuchet MS" w:hAnsi="Trebuchet MS"/>
                <w:sz w:val="22"/>
                <w:szCs w:val="22"/>
                <w:lang w:val="ro-RO"/>
              </w:rPr>
              <w:t>ță</w:t>
            </w:r>
          </w:p>
        </w:tc>
        <w:tc>
          <w:tcPr>
            <w:tcW w:w="610" w:type="pct"/>
          </w:tcPr>
          <w:p w:rsidR="00674E10" w:rsidRDefault="00C16D99" w:rsidP="00B81B7B">
            <w:pPr>
              <w:rPr>
                <w:rFonts w:ascii="Trebuchet MS" w:hAnsi="Trebuchet MS"/>
                <w:sz w:val="22"/>
                <w:szCs w:val="22"/>
                <w:lang w:val="ro-RO"/>
              </w:rPr>
            </w:pPr>
            <w:r>
              <w:rPr>
                <w:rFonts w:ascii="Trebuchet MS" w:hAnsi="Trebuchet MS"/>
                <w:sz w:val="22"/>
                <w:szCs w:val="22"/>
                <w:lang w:val="ro-RO"/>
              </w:rPr>
              <w:t>Auditorul intern aflat în subordinea directă a conducătorului instituției</w:t>
            </w:r>
          </w:p>
        </w:tc>
      </w:tr>
      <w:tr w:rsidR="00066860" w:rsidRPr="00627405" w:rsidTr="00701206">
        <w:tc>
          <w:tcPr>
            <w:tcW w:w="201" w:type="pct"/>
            <w:vMerge/>
          </w:tcPr>
          <w:p w:rsidR="00066860" w:rsidRPr="006335E7" w:rsidRDefault="00066860" w:rsidP="00B81B7B">
            <w:pPr>
              <w:rPr>
                <w:rFonts w:ascii="Trebuchet MS" w:hAnsi="Trebuchet MS"/>
                <w:b/>
                <w:sz w:val="22"/>
                <w:szCs w:val="22"/>
                <w:lang w:val="ro-RO"/>
              </w:rPr>
            </w:pPr>
          </w:p>
        </w:tc>
        <w:tc>
          <w:tcPr>
            <w:tcW w:w="641" w:type="pct"/>
          </w:tcPr>
          <w:p w:rsidR="00066860" w:rsidRPr="006335E7" w:rsidRDefault="00066860" w:rsidP="00B81B7B">
            <w:pPr>
              <w:rPr>
                <w:rFonts w:ascii="Trebuchet MS" w:eastAsia="MS Mincho" w:hAnsi="Trebuchet MS"/>
                <w:b/>
                <w:sz w:val="22"/>
                <w:szCs w:val="22"/>
                <w:lang w:val="ro-RO" w:eastAsia="ja-JP"/>
              </w:rPr>
            </w:pPr>
          </w:p>
        </w:tc>
        <w:tc>
          <w:tcPr>
            <w:tcW w:w="887" w:type="pct"/>
          </w:tcPr>
          <w:p w:rsidR="00066860" w:rsidRDefault="00066860" w:rsidP="00B81B7B">
            <w:pPr>
              <w:tabs>
                <w:tab w:val="left" w:pos="2507"/>
              </w:tabs>
              <w:rPr>
                <w:rFonts w:ascii="Trebuchet MS" w:hAnsi="Trebuchet MS"/>
                <w:sz w:val="22"/>
                <w:szCs w:val="22"/>
                <w:lang w:val="ro-RO"/>
              </w:rPr>
            </w:pPr>
          </w:p>
        </w:tc>
        <w:tc>
          <w:tcPr>
            <w:tcW w:w="1197" w:type="pct"/>
          </w:tcPr>
          <w:p w:rsidR="00066860" w:rsidRDefault="00066860" w:rsidP="00903388">
            <w:pPr>
              <w:tabs>
                <w:tab w:val="left" w:pos="2507"/>
              </w:tabs>
              <w:rPr>
                <w:rFonts w:ascii="Trebuchet MS" w:hAnsi="Trebuchet MS"/>
                <w:sz w:val="22"/>
                <w:szCs w:val="22"/>
                <w:lang w:val="ro-RO"/>
              </w:rPr>
            </w:pPr>
            <w:r>
              <w:rPr>
                <w:rFonts w:ascii="Trebuchet MS" w:hAnsi="Trebuchet MS"/>
                <w:sz w:val="22"/>
                <w:szCs w:val="22"/>
                <w:lang w:val="ro-RO"/>
              </w:rPr>
              <w:t>Urm</w:t>
            </w:r>
            <w:r w:rsidR="00903388">
              <w:rPr>
                <w:rFonts w:ascii="Trebuchet MS" w:hAnsi="Trebuchet MS"/>
                <w:sz w:val="22"/>
                <w:szCs w:val="22"/>
                <w:lang w:val="ro-RO"/>
              </w:rPr>
              <w:t>ă</w:t>
            </w:r>
            <w:r>
              <w:rPr>
                <w:rFonts w:ascii="Trebuchet MS" w:hAnsi="Trebuchet MS"/>
                <w:sz w:val="22"/>
                <w:szCs w:val="22"/>
                <w:lang w:val="ro-RO"/>
              </w:rPr>
              <w:t>rirea realiz</w:t>
            </w:r>
            <w:r w:rsidR="00903388">
              <w:rPr>
                <w:rFonts w:ascii="Trebuchet MS" w:hAnsi="Trebuchet MS"/>
                <w:sz w:val="22"/>
                <w:szCs w:val="22"/>
                <w:lang w:val="ro-RO"/>
              </w:rPr>
              <w:t>ă</w:t>
            </w:r>
            <w:r>
              <w:rPr>
                <w:rFonts w:ascii="Trebuchet MS" w:hAnsi="Trebuchet MS"/>
                <w:sz w:val="22"/>
                <w:szCs w:val="22"/>
                <w:lang w:val="ro-RO"/>
              </w:rPr>
              <w:t>rii m</w:t>
            </w:r>
            <w:r w:rsidR="00903388">
              <w:rPr>
                <w:rFonts w:ascii="Trebuchet MS" w:hAnsi="Trebuchet MS"/>
                <w:sz w:val="22"/>
                <w:szCs w:val="22"/>
                <w:lang w:val="ro-RO"/>
              </w:rPr>
              <w:t>ă</w:t>
            </w:r>
            <w:r>
              <w:rPr>
                <w:rFonts w:ascii="Trebuchet MS" w:hAnsi="Trebuchet MS"/>
                <w:sz w:val="22"/>
                <w:szCs w:val="22"/>
                <w:lang w:val="ro-RO"/>
              </w:rPr>
              <w:t>surilor dispuse de organele de control ale Cur</w:t>
            </w:r>
            <w:r w:rsidR="00903388">
              <w:rPr>
                <w:rFonts w:ascii="Trebuchet MS" w:hAnsi="Trebuchet MS"/>
                <w:sz w:val="22"/>
                <w:szCs w:val="22"/>
                <w:lang w:val="ro-RO"/>
              </w:rPr>
              <w:t>ț</w:t>
            </w:r>
            <w:r>
              <w:rPr>
                <w:rFonts w:ascii="Trebuchet MS" w:hAnsi="Trebuchet MS"/>
                <w:sz w:val="22"/>
                <w:szCs w:val="22"/>
                <w:lang w:val="ro-RO"/>
              </w:rPr>
              <w:t xml:space="preserve">ii de Conturi </w:t>
            </w:r>
            <w:r w:rsidR="00903388">
              <w:rPr>
                <w:rFonts w:ascii="Trebuchet MS" w:hAnsi="Trebuchet MS"/>
                <w:sz w:val="22"/>
                <w:szCs w:val="22"/>
                <w:lang w:val="ro-RO"/>
              </w:rPr>
              <w:t>ș</w:t>
            </w:r>
            <w:r>
              <w:rPr>
                <w:rFonts w:ascii="Trebuchet MS" w:hAnsi="Trebuchet MS"/>
                <w:sz w:val="22"/>
                <w:szCs w:val="22"/>
                <w:lang w:val="ro-RO"/>
              </w:rPr>
              <w:t xml:space="preserve">i CNPP ca urmare a controalelor efectuate </w:t>
            </w:r>
            <w:r w:rsidR="00903388">
              <w:rPr>
                <w:rFonts w:ascii="Trebuchet MS" w:hAnsi="Trebuchet MS"/>
                <w:sz w:val="22"/>
                <w:szCs w:val="22"/>
                <w:lang w:val="ro-RO"/>
              </w:rPr>
              <w:t>î</w:t>
            </w:r>
            <w:r>
              <w:rPr>
                <w:rFonts w:ascii="Trebuchet MS" w:hAnsi="Trebuchet MS"/>
                <w:sz w:val="22"/>
                <w:szCs w:val="22"/>
                <w:lang w:val="ro-RO"/>
              </w:rPr>
              <w:t>n leg</w:t>
            </w:r>
            <w:r w:rsidR="00903388">
              <w:rPr>
                <w:rFonts w:ascii="Trebuchet MS" w:hAnsi="Trebuchet MS"/>
                <w:sz w:val="22"/>
                <w:szCs w:val="22"/>
                <w:lang w:val="ro-RO"/>
              </w:rPr>
              <w:t>ă</w:t>
            </w:r>
            <w:r>
              <w:rPr>
                <w:rFonts w:ascii="Trebuchet MS" w:hAnsi="Trebuchet MS"/>
                <w:sz w:val="22"/>
                <w:szCs w:val="22"/>
                <w:lang w:val="ro-RO"/>
              </w:rPr>
              <w:t>tur</w:t>
            </w:r>
            <w:r w:rsidR="00903388">
              <w:rPr>
                <w:rFonts w:ascii="Trebuchet MS" w:hAnsi="Trebuchet MS"/>
                <w:sz w:val="22"/>
                <w:szCs w:val="22"/>
                <w:lang w:val="ro-RO"/>
              </w:rPr>
              <w:t>ă</w:t>
            </w:r>
            <w:r>
              <w:rPr>
                <w:rFonts w:ascii="Trebuchet MS" w:hAnsi="Trebuchet MS"/>
                <w:sz w:val="22"/>
                <w:szCs w:val="22"/>
                <w:lang w:val="ro-RO"/>
              </w:rPr>
              <w:t xml:space="preserve"> cu activitatea institu</w:t>
            </w:r>
            <w:r w:rsidR="00903388">
              <w:rPr>
                <w:rFonts w:ascii="Trebuchet MS" w:hAnsi="Trebuchet MS"/>
                <w:sz w:val="22"/>
                <w:szCs w:val="22"/>
                <w:lang w:val="ro-RO"/>
              </w:rPr>
              <w:t>ț</w:t>
            </w:r>
            <w:r>
              <w:rPr>
                <w:rFonts w:ascii="Trebuchet MS" w:hAnsi="Trebuchet MS"/>
                <w:sz w:val="22"/>
                <w:szCs w:val="22"/>
                <w:lang w:val="ro-RO"/>
              </w:rPr>
              <w:t>iei</w:t>
            </w:r>
          </w:p>
        </w:tc>
        <w:tc>
          <w:tcPr>
            <w:tcW w:w="487" w:type="pct"/>
          </w:tcPr>
          <w:p w:rsidR="00066860" w:rsidRDefault="00066860" w:rsidP="00B81B7B">
            <w:pPr>
              <w:rPr>
                <w:rFonts w:ascii="Trebuchet MS" w:hAnsi="Trebuchet MS"/>
                <w:sz w:val="22"/>
                <w:szCs w:val="22"/>
                <w:lang w:val="ro-RO"/>
              </w:rPr>
            </w:pPr>
            <w:r>
              <w:rPr>
                <w:rFonts w:ascii="Trebuchet MS" w:hAnsi="Trebuchet MS"/>
                <w:sz w:val="22"/>
                <w:szCs w:val="22"/>
                <w:lang w:val="ro-RO"/>
              </w:rPr>
              <w:t>La termenele stabilite de CNPP</w:t>
            </w:r>
          </w:p>
        </w:tc>
        <w:tc>
          <w:tcPr>
            <w:tcW w:w="976" w:type="pct"/>
          </w:tcPr>
          <w:p w:rsidR="00066860" w:rsidRDefault="00066860" w:rsidP="00903388">
            <w:pPr>
              <w:rPr>
                <w:rFonts w:ascii="Trebuchet MS" w:hAnsi="Trebuchet MS"/>
                <w:sz w:val="22"/>
                <w:szCs w:val="22"/>
                <w:lang w:val="ro-RO"/>
              </w:rPr>
            </w:pPr>
            <w:r>
              <w:rPr>
                <w:rFonts w:ascii="Trebuchet MS" w:hAnsi="Trebuchet MS"/>
                <w:sz w:val="22"/>
                <w:szCs w:val="22"/>
                <w:lang w:val="ro-RO"/>
              </w:rPr>
              <w:t xml:space="preserve">Gradul de raportare </w:t>
            </w:r>
            <w:r w:rsidR="00903388">
              <w:rPr>
                <w:rFonts w:ascii="Trebuchet MS" w:hAnsi="Trebuchet MS"/>
                <w:sz w:val="22"/>
                <w:szCs w:val="22"/>
                <w:lang w:val="ro-RO"/>
              </w:rPr>
              <w:t>î</w:t>
            </w:r>
            <w:r>
              <w:rPr>
                <w:rFonts w:ascii="Trebuchet MS" w:hAnsi="Trebuchet MS"/>
                <w:sz w:val="22"/>
                <w:szCs w:val="22"/>
                <w:lang w:val="ro-RO"/>
              </w:rPr>
              <w:t>n termen de realizare a m</w:t>
            </w:r>
            <w:r w:rsidR="00903388">
              <w:rPr>
                <w:rFonts w:ascii="Trebuchet MS" w:hAnsi="Trebuchet MS"/>
                <w:sz w:val="22"/>
                <w:szCs w:val="22"/>
                <w:lang w:val="ro-RO"/>
              </w:rPr>
              <w:t>ă</w:t>
            </w:r>
            <w:r>
              <w:rPr>
                <w:rFonts w:ascii="Trebuchet MS" w:hAnsi="Trebuchet MS"/>
                <w:sz w:val="22"/>
                <w:szCs w:val="22"/>
                <w:lang w:val="ro-RO"/>
              </w:rPr>
              <w:t>surilor stabilite de Curtea de Conturi, organele de control ale CNPP</w:t>
            </w:r>
          </w:p>
        </w:tc>
        <w:tc>
          <w:tcPr>
            <w:tcW w:w="610" w:type="pct"/>
          </w:tcPr>
          <w:p w:rsidR="00066860" w:rsidRDefault="00066860" w:rsidP="00B81B7B">
            <w:pPr>
              <w:rPr>
                <w:rFonts w:ascii="Trebuchet MS" w:hAnsi="Trebuchet MS"/>
                <w:sz w:val="22"/>
                <w:szCs w:val="22"/>
                <w:lang w:val="ro-RO"/>
              </w:rPr>
            </w:pPr>
            <w:r>
              <w:rPr>
                <w:rFonts w:ascii="Trebuchet MS" w:hAnsi="Trebuchet MS"/>
                <w:sz w:val="22"/>
                <w:szCs w:val="22"/>
                <w:lang w:val="ro-RO"/>
              </w:rPr>
              <w:t xml:space="preserve">Auditorul intern aflat </w:t>
            </w:r>
            <w:r w:rsidR="00903388">
              <w:rPr>
                <w:rFonts w:ascii="Trebuchet MS" w:hAnsi="Trebuchet MS"/>
                <w:sz w:val="22"/>
                <w:szCs w:val="22"/>
                <w:lang w:val="ro-RO"/>
              </w:rPr>
              <w:t>î</w:t>
            </w:r>
            <w:r>
              <w:rPr>
                <w:rFonts w:ascii="Trebuchet MS" w:hAnsi="Trebuchet MS"/>
                <w:sz w:val="22"/>
                <w:szCs w:val="22"/>
                <w:lang w:val="ro-RO"/>
              </w:rPr>
              <w:t>n subordinea direct</w:t>
            </w:r>
            <w:r w:rsidR="00903388">
              <w:rPr>
                <w:rFonts w:ascii="Trebuchet MS" w:hAnsi="Trebuchet MS"/>
                <w:sz w:val="22"/>
                <w:szCs w:val="22"/>
                <w:lang w:val="ro-RO"/>
              </w:rPr>
              <w:t>ă</w:t>
            </w:r>
            <w:r>
              <w:rPr>
                <w:rFonts w:ascii="Trebuchet MS" w:hAnsi="Trebuchet MS"/>
                <w:sz w:val="22"/>
                <w:szCs w:val="22"/>
                <w:lang w:val="ro-RO"/>
              </w:rPr>
              <w:t xml:space="preserve"> a conduc</w:t>
            </w:r>
            <w:r w:rsidR="00903388">
              <w:rPr>
                <w:rFonts w:ascii="Trebuchet MS" w:hAnsi="Trebuchet MS"/>
                <w:sz w:val="22"/>
                <w:szCs w:val="22"/>
                <w:lang w:val="ro-RO"/>
              </w:rPr>
              <w:t>ă</w:t>
            </w:r>
            <w:r>
              <w:rPr>
                <w:rFonts w:ascii="Trebuchet MS" w:hAnsi="Trebuchet MS"/>
                <w:sz w:val="22"/>
                <w:szCs w:val="22"/>
                <w:lang w:val="ro-RO"/>
              </w:rPr>
              <w:t>torului institu</w:t>
            </w:r>
            <w:r w:rsidR="00903388">
              <w:rPr>
                <w:rFonts w:ascii="Trebuchet MS" w:hAnsi="Trebuchet MS"/>
                <w:sz w:val="22"/>
                <w:szCs w:val="22"/>
                <w:lang w:val="ro-RO"/>
              </w:rPr>
              <w:t>ț</w:t>
            </w:r>
            <w:r>
              <w:rPr>
                <w:rFonts w:ascii="Trebuchet MS" w:hAnsi="Trebuchet MS"/>
                <w:sz w:val="22"/>
                <w:szCs w:val="22"/>
                <w:lang w:val="ro-RO"/>
              </w:rPr>
              <w:t>iei</w:t>
            </w:r>
          </w:p>
        </w:tc>
      </w:tr>
      <w:tr w:rsidR="00066860" w:rsidRPr="00627405" w:rsidTr="00701206">
        <w:tc>
          <w:tcPr>
            <w:tcW w:w="201" w:type="pct"/>
            <w:vMerge/>
          </w:tcPr>
          <w:p w:rsidR="00066860" w:rsidRPr="006335E7" w:rsidRDefault="00066860" w:rsidP="00B81B7B">
            <w:pPr>
              <w:rPr>
                <w:rFonts w:ascii="Trebuchet MS" w:hAnsi="Trebuchet MS"/>
                <w:b/>
                <w:sz w:val="22"/>
                <w:szCs w:val="22"/>
                <w:lang w:val="ro-RO"/>
              </w:rPr>
            </w:pPr>
          </w:p>
        </w:tc>
        <w:tc>
          <w:tcPr>
            <w:tcW w:w="641" w:type="pct"/>
          </w:tcPr>
          <w:p w:rsidR="00066860" w:rsidRPr="006335E7" w:rsidRDefault="00066860" w:rsidP="00B81B7B">
            <w:pPr>
              <w:rPr>
                <w:rFonts w:ascii="Trebuchet MS" w:eastAsia="MS Mincho" w:hAnsi="Trebuchet MS"/>
                <w:b/>
                <w:sz w:val="22"/>
                <w:szCs w:val="22"/>
                <w:lang w:val="ro-RO" w:eastAsia="ja-JP"/>
              </w:rPr>
            </w:pPr>
          </w:p>
        </w:tc>
        <w:tc>
          <w:tcPr>
            <w:tcW w:w="887" w:type="pct"/>
          </w:tcPr>
          <w:p w:rsidR="00066860" w:rsidRDefault="00066860" w:rsidP="00B81B7B">
            <w:pPr>
              <w:tabs>
                <w:tab w:val="left" w:pos="2507"/>
              </w:tabs>
              <w:rPr>
                <w:rFonts w:ascii="Trebuchet MS" w:hAnsi="Trebuchet MS"/>
                <w:sz w:val="22"/>
                <w:szCs w:val="22"/>
                <w:lang w:val="ro-RO"/>
              </w:rPr>
            </w:pPr>
          </w:p>
        </w:tc>
        <w:tc>
          <w:tcPr>
            <w:tcW w:w="1197" w:type="pct"/>
          </w:tcPr>
          <w:p w:rsidR="00066860" w:rsidRDefault="00066860" w:rsidP="00897F75">
            <w:pPr>
              <w:tabs>
                <w:tab w:val="left" w:pos="2507"/>
              </w:tabs>
              <w:rPr>
                <w:rFonts w:ascii="Trebuchet MS" w:hAnsi="Trebuchet MS"/>
                <w:sz w:val="22"/>
                <w:szCs w:val="22"/>
                <w:lang w:val="ro-RO"/>
              </w:rPr>
            </w:pPr>
            <w:r>
              <w:rPr>
                <w:rFonts w:ascii="Trebuchet MS" w:hAnsi="Trebuchet MS"/>
                <w:sz w:val="22"/>
                <w:szCs w:val="22"/>
                <w:lang w:val="ro-RO"/>
              </w:rPr>
              <w:t xml:space="preserve">Asigurarea </w:t>
            </w:r>
            <w:r w:rsidR="00897F75">
              <w:rPr>
                <w:rFonts w:ascii="Trebuchet MS" w:hAnsi="Trebuchet MS"/>
                <w:sz w:val="22"/>
                <w:szCs w:val="22"/>
                <w:lang w:val="ro-RO"/>
              </w:rPr>
              <w:t>î</w:t>
            </w:r>
            <w:r>
              <w:rPr>
                <w:rFonts w:ascii="Trebuchet MS" w:hAnsi="Trebuchet MS"/>
                <w:sz w:val="22"/>
                <w:szCs w:val="22"/>
                <w:lang w:val="ro-RO"/>
              </w:rPr>
              <w:t xml:space="preserve">n colaborare cu Comp. Resurse Umane </w:t>
            </w:r>
            <w:r w:rsidR="00897F75">
              <w:rPr>
                <w:rFonts w:ascii="Trebuchet MS" w:hAnsi="Trebuchet MS"/>
                <w:sz w:val="22"/>
                <w:szCs w:val="22"/>
                <w:lang w:val="ro-RO"/>
              </w:rPr>
              <w:t>ș</w:t>
            </w:r>
            <w:r>
              <w:rPr>
                <w:rFonts w:ascii="Trebuchet MS" w:hAnsi="Trebuchet MS"/>
                <w:sz w:val="22"/>
                <w:szCs w:val="22"/>
                <w:lang w:val="ro-RO"/>
              </w:rPr>
              <w:t>i celelate compartimente func</w:t>
            </w:r>
            <w:r w:rsidR="00897F75">
              <w:rPr>
                <w:rFonts w:ascii="Trebuchet MS" w:hAnsi="Trebuchet MS"/>
                <w:sz w:val="22"/>
                <w:szCs w:val="22"/>
                <w:lang w:val="ro-RO"/>
              </w:rPr>
              <w:t>ț</w:t>
            </w:r>
            <w:r>
              <w:rPr>
                <w:rFonts w:ascii="Trebuchet MS" w:hAnsi="Trebuchet MS"/>
                <w:sz w:val="22"/>
                <w:szCs w:val="22"/>
                <w:lang w:val="ro-RO"/>
              </w:rPr>
              <w:t>ionale ale institu</w:t>
            </w:r>
            <w:r w:rsidR="00897F75">
              <w:rPr>
                <w:rFonts w:ascii="Trebuchet MS" w:hAnsi="Trebuchet MS"/>
                <w:sz w:val="22"/>
                <w:szCs w:val="22"/>
                <w:lang w:val="ro-RO"/>
              </w:rPr>
              <w:t>ț</w:t>
            </w:r>
            <w:r>
              <w:rPr>
                <w:rFonts w:ascii="Trebuchet MS" w:hAnsi="Trebuchet MS"/>
                <w:sz w:val="22"/>
                <w:szCs w:val="22"/>
                <w:lang w:val="ro-RO"/>
              </w:rPr>
              <w:t>iei a elabor</w:t>
            </w:r>
            <w:r w:rsidR="00897F75">
              <w:rPr>
                <w:rFonts w:ascii="Trebuchet MS" w:hAnsi="Trebuchet MS"/>
                <w:sz w:val="22"/>
                <w:szCs w:val="22"/>
                <w:lang w:val="ro-RO"/>
              </w:rPr>
              <w:t>ă</w:t>
            </w:r>
            <w:r>
              <w:rPr>
                <w:rFonts w:ascii="Trebuchet MS" w:hAnsi="Trebuchet MS"/>
                <w:sz w:val="22"/>
                <w:szCs w:val="22"/>
                <w:lang w:val="ro-RO"/>
              </w:rPr>
              <w:t>rii graficului de circula</w:t>
            </w:r>
            <w:r w:rsidR="00897F75">
              <w:rPr>
                <w:rFonts w:ascii="Trebuchet MS" w:hAnsi="Trebuchet MS"/>
                <w:sz w:val="22"/>
                <w:szCs w:val="22"/>
                <w:lang w:val="ro-RO"/>
              </w:rPr>
              <w:t>ț</w:t>
            </w:r>
            <w:r>
              <w:rPr>
                <w:rFonts w:ascii="Trebuchet MS" w:hAnsi="Trebuchet MS"/>
                <w:sz w:val="22"/>
                <w:szCs w:val="22"/>
                <w:lang w:val="ro-RO"/>
              </w:rPr>
              <w:t>ie  adocumentelor la nivel de institu</w:t>
            </w:r>
            <w:r w:rsidR="00897F75">
              <w:rPr>
                <w:rFonts w:ascii="Trebuchet MS" w:hAnsi="Trebuchet MS"/>
                <w:sz w:val="22"/>
                <w:szCs w:val="22"/>
                <w:lang w:val="ro-RO"/>
              </w:rPr>
              <w:t>ț</w:t>
            </w:r>
            <w:r>
              <w:rPr>
                <w:rFonts w:ascii="Trebuchet MS" w:hAnsi="Trebuchet MS"/>
                <w:sz w:val="22"/>
                <w:szCs w:val="22"/>
                <w:lang w:val="ro-RO"/>
              </w:rPr>
              <w:t>ie</w:t>
            </w:r>
          </w:p>
        </w:tc>
        <w:tc>
          <w:tcPr>
            <w:tcW w:w="487" w:type="pct"/>
          </w:tcPr>
          <w:p w:rsidR="00066860" w:rsidRDefault="00066860" w:rsidP="00B81B7B">
            <w:pPr>
              <w:rPr>
                <w:rFonts w:ascii="Trebuchet MS" w:hAnsi="Trebuchet MS"/>
                <w:sz w:val="22"/>
                <w:szCs w:val="22"/>
                <w:lang w:val="ro-RO"/>
              </w:rPr>
            </w:pPr>
            <w:r>
              <w:rPr>
                <w:rFonts w:ascii="Trebuchet MS" w:hAnsi="Trebuchet MS"/>
                <w:sz w:val="22"/>
                <w:szCs w:val="22"/>
                <w:lang w:val="ro-RO"/>
              </w:rPr>
              <w:t>31.12.202</w:t>
            </w:r>
            <w:r w:rsidR="00025161">
              <w:rPr>
                <w:rFonts w:ascii="Trebuchet MS" w:hAnsi="Trebuchet MS"/>
                <w:sz w:val="22"/>
                <w:szCs w:val="22"/>
                <w:lang w:val="ro-RO"/>
              </w:rPr>
              <w:t>3</w:t>
            </w:r>
          </w:p>
        </w:tc>
        <w:tc>
          <w:tcPr>
            <w:tcW w:w="976" w:type="pct"/>
          </w:tcPr>
          <w:p w:rsidR="00066860" w:rsidRDefault="00066860" w:rsidP="00075D4B">
            <w:pPr>
              <w:rPr>
                <w:rFonts w:ascii="Trebuchet MS" w:hAnsi="Trebuchet MS"/>
                <w:sz w:val="22"/>
                <w:szCs w:val="22"/>
                <w:lang w:val="ro-RO"/>
              </w:rPr>
            </w:pPr>
            <w:r>
              <w:rPr>
                <w:rFonts w:ascii="Trebuchet MS" w:hAnsi="Trebuchet MS"/>
                <w:sz w:val="22"/>
                <w:szCs w:val="22"/>
                <w:lang w:val="ro-RO"/>
              </w:rPr>
              <w:t>Gradul de elaborare a graficului de circula</w:t>
            </w:r>
            <w:r w:rsidR="00075D4B">
              <w:rPr>
                <w:rFonts w:ascii="Trebuchet MS" w:hAnsi="Trebuchet MS"/>
                <w:sz w:val="22"/>
                <w:szCs w:val="22"/>
                <w:lang w:val="ro-RO"/>
              </w:rPr>
              <w:t>ț</w:t>
            </w:r>
            <w:r>
              <w:rPr>
                <w:rFonts w:ascii="Trebuchet MS" w:hAnsi="Trebuchet MS"/>
                <w:sz w:val="22"/>
                <w:szCs w:val="22"/>
                <w:lang w:val="ro-RO"/>
              </w:rPr>
              <w:t>ie a documentelor la nivel de institu</w:t>
            </w:r>
            <w:r w:rsidR="00075D4B">
              <w:rPr>
                <w:rFonts w:ascii="Trebuchet MS" w:hAnsi="Trebuchet MS"/>
                <w:sz w:val="22"/>
                <w:szCs w:val="22"/>
                <w:lang w:val="ro-RO"/>
              </w:rPr>
              <w:t>ț</w:t>
            </w:r>
            <w:r>
              <w:rPr>
                <w:rFonts w:ascii="Trebuchet MS" w:hAnsi="Trebuchet MS"/>
                <w:sz w:val="22"/>
                <w:szCs w:val="22"/>
                <w:lang w:val="ro-RO"/>
              </w:rPr>
              <w:t>ie</w:t>
            </w:r>
          </w:p>
        </w:tc>
        <w:tc>
          <w:tcPr>
            <w:tcW w:w="610" w:type="pct"/>
          </w:tcPr>
          <w:p w:rsidR="00066860" w:rsidRDefault="00075D4B" w:rsidP="00B81B7B">
            <w:pPr>
              <w:rPr>
                <w:rFonts w:ascii="Trebuchet MS" w:hAnsi="Trebuchet MS"/>
                <w:sz w:val="22"/>
                <w:szCs w:val="22"/>
                <w:lang w:val="ro-RO"/>
              </w:rPr>
            </w:pPr>
            <w:r>
              <w:rPr>
                <w:rFonts w:ascii="Trebuchet MS" w:hAnsi="Trebuchet MS"/>
                <w:sz w:val="22"/>
                <w:szCs w:val="22"/>
                <w:lang w:val="ro-RO"/>
              </w:rPr>
              <w:t>Auditorul intern aflat în subordinea directă a conducătorului instituției</w:t>
            </w:r>
          </w:p>
        </w:tc>
      </w:tr>
      <w:tr w:rsidR="00C163E9" w:rsidRPr="00627405" w:rsidTr="00701206">
        <w:tc>
          <w:tcPr>
            <w:tcW w:w="201" w:type="pct"/>
            <w:vMerge/>
          </w:tcPr>
          <w:p w:rsidR="00C163E9" w:rsidRPr="006335E7" w:rsidRDefault="00C163E9" w:rsidP="00B81B7B">
            <w:pPr>
              <w:rPr>
                <w:rFonts w:ascii="Trebuchet MS" w:hAnsi="Trebuchet MS"/>
                <w:b/>
                <w:sz w:val="22"/>
                <w:szCs w:val="22"/>
                <w:lang w:val="ro-RO"/>
              </w:rPr>
            </w:pPr>
          </w:p>
        </w:tc>
        <w:tc>
          <w:tcPr>
            <w:tcW w:w="641" w:type="pct"/>
          </w:tcPr>
          <w:p w:rsidR="00C163E9" w:rsidRPr="006335E7" w:rsidRDefault="00C163E9" w:rsidP="00B81B7B">
            <w:pPr>
              <w:rPr>
                <w:rFonts w:ascii="Trebuchet MS" w:eastAsia="MS Mincho" w:hAnsi="Trebuchet MS"/>
                <w:b/>
                <w:sz w:val="22"/>
                <w:szCs w:val="22"/>
                <w:lang w:val="ro-RO" w:eastAsia="ja-JP"/>
              </w:rPr>
            </w:pPr>
          </w:p>
        </w:tc>
        <w:tc>
          <w:tcPr>
            <w:tcW w:w="887" w:type="pct"/>
          </w:tcPr>
          <w:p w:rsidR="00C163E9" w:rsidRDefault="00C163E9" w:rsidP="006B079D">
            <w:pPr>
              <w:tabs>
                <w:tab w:val="left" w:pos="2507"/>
              </w:tabs>
              <w:rPr>
                <w:rFonts w:ascii="Trebuchet MS" w:hAnsi="Trebuchet MS"/>
                <w:sz w:val="22"/>
                <w:szCs w:val="22"/>
                <w:lang w:val="ro-RO"/>
              </w:rPr>
            </w:pPr>
            <w:r>
              <w:rPr>
                <w:rFonts w:ascii="Trebuchet MS" w:hAnsi="Trebuchet MS"/>
                <w:sz w:val="22"/>
                <w:szCs w:val="22"/>
                <w:lang w:val="ro-RO"/>
              </w:rPr>
              <w:t>Reducerea num</w:t>
            </w:r>
            <w:r w:rsidR="006B079D">
              <w:rPr>
                <w:rFonts w:ascii="Trebuchet MS" w:hAnsi="Trebuchet MS"/>
                <w:sz w:val="22"/>
                <w:szCs w:val="22"/>
                <w:lang w:val="ro-RO"/>
              </w:rPr>
              <w:t>ă</w:t>
            </w:r>
            <w:r>
              <w:rPr>
                <w:rFonts w:ascii="Trebuchet MS" w:hAnsi="Trebuchet MS"/>
                <w:sz w:val="22"/>
                <w:szCs w:val="22"/>
                <w:lang w:val="ro-RO"/>
              </w:rPr>
              <w:t>rului de cereri de pensionare solu</w:t>
            </w:r>
            <w:r w:rsidR="006B079D">
              <w:rPr>
                <w:rFonts w:ascii="Trebuchet MS" w:hAnsi="Trebuchet MS"/>
                <w:sz w:val="22"/>
                <w:szCs w:val="22"/>
                <w:lang w:val="ro-RO"/>
              </w:rPr>
              <w:t>ț</w:t>
            </w:r>
            <w:r>
              <w:rPr>
                <w:rFonts w:ascii="Trebuchet MS" w:hAnsi="Trebuchet MS"/>
                <w:sz w:val="22"/>
                <w:szCs w:val="22"/>
                <w:lang w:val="ro-RO"/>
              </w:rPr>
              <w:t>ionate peste termenul legal</w:t>
            </w:r>
          </w:p>
        </w:tc>
        <w:tc>
          <w:tcPr>
            <w:tcW w:w="1197" w:type="pct"/>
          </w:tcPr>
          <w:p w:rsidR="00C163E9" w:rsidRDefault="00C163E9" w:rsidP="006B079D">
            <w:pPr>
              <w:tabs>
                <w:tab w:val="left" w:pos="2507"/>
              </w:tabs>
              <w:rPr>
                <w:rFonts w:ascii="Trebuchet MS" w:hAnsi="Trebuchet MS"/>
                <w:sz w:val="22"/>
                <w:szCs w:val="22"/>
                <w:lang w:val="ro-RO"/>
              </w:rPr>
            </w:pPr>
            <w:r>
              <w:rPr>
                <w:rFonts w:ascii="Trebuchet MS" w:hAnsi="Trebuchet MS"/>
                <w:sz w:val="22"/>
                <w:szCs w:val="22"/>
                <w:lang w:val="ro-RO"/>
              </w:rPr>
              <w:t xml:space="preserve">Stabilirea pensiilor </w:t>
            </w:r>
            <w:r w:rsidR="006B079D">
              <w:rPr>
                <w:rFonts w:ascii="Trebuchet MS" w:hAnsi="Trebuchet MS"/>
                <w:sz w:val="22"/>
                <w:szCs w:val="22"/>
                <w:lang w:val="ro-RO"/>
              </w:rPr>
              <w:t>ș</w:t>
            </w:r>
            <w:r>
              <w:rPr>
                <w:rFonts w:ascii="Trebuchet MS" w:hAnsi="Trebuchet MS"/>
                <w:sz w:val="22"/>
                <w:szCs w:val="22"/>
                <w:lang w:val="ro-RO"/>
              </w:rPr>
              <w:t>i</w:t>
            </w:r>
            <w:r w:rsidR="006B079D">
              <w:rPr>
                <w:rFonts w:ascii="Trebuchet MS" w:hAnsi="Trebuchet MS"/>
                <w:sz w:val="22"/>
                <w:szCs w:val="22"/>
                <w:lang w:val="ro-RO"/>
              </w:rPr>
              <w:t xml:space="preserve"> </w:t>
            </w:r>
            <w:r>
              <w:rPr>
                <w:rFonts w:ascii="Trebuchet MS" w:hAnsi="Trebuchet MS"/>
                <w:sz w:val="22"/>
                <w:szCs w:val="22"/>
                <w:lang w:val="ro-RO"/>
              </w:rPr>
              <w:t>indemniza</w:t>
            </w:r>
            <w:r w:rsidR="006B079D">
              <w:rPr>
                <w:rFonts w:ascii="Trebuchet MS" w:hAnsi="Trebuchet MS"/>
                <w:sz w:val="22"/>
                <w:szCs w:val="22"/>
                <w:lang w:val="ro-RO"/>
              </w:rPr>
              <w:t>ț</w:t>
            </w:r>
            <w:r>
              <w:rPr>
                <w:rFonts w:ascii="Trebuchet MS" w:hAnsi="Trebuchet MS"/>
                <w:sz w:val="22"/>
                <w:szCs w:val="22"/>
                <w:lang w:val="ro-RO"/>
              </w:rPr>
              <w:t>iilor de caz nou</w:t>
            </w:r>
          </w:p>
        </w:tc>
        <w:tc>
          <w:tcPr>
            <w:tcW w:w="487" w:type="pct"/>
          </w:tcPr>
          <w:p w:rsidR="00C163E9" w:rsidRDefault="00025161" w:rsidP="00B81B7B">
            <w:pPr>
              <w:rPr>
                <w:rFonts w:ascii="Trebuchet MS" w:hAnsi="Trebuchet MS"/>
                <w:sz w:val="22"/>
                <w:szCs w:val="22"/>
                <w:lang w:val="ro-RO"/>
              </w:rPr>
            </w:pPr>
            <w:r>
              <w:rPr>
                <w:rFonts w:ascii="Trebuchet MS" w:hAnsi="Trebuchet MS"/>
                <w:sz w:val="22"/>
                <w:szCs w:val="22"/>
                <w:lang w:val="ro-RO"/>
              </w:rPr>
              <w:t>L</w:t>
            </w:r>
            <w:r w:rsidR="00C163E9">
              <w:rPr>
                <w:rFonts w:ascii="Trebuchet MS" w:hAnsi="Trebuchet MS"/>
                <w:sz w:val="22"/>
                <w:szCs w:val="22"/>
                <w:lang w:val="ro-RO"/>
              </w:rPr>
              <w:t>unar</w:t>
            </w:r>
          </w:p>
        </w:tc>
        <w:tc>
          <w:tcPr>
            <w:tcW w:w="976" w:type="pct"/>
          </w:tcPr>
          <w:p w:rsidR="00C163E9" w:rsidRDefault="00C163E9" w:rsidP="006B079D">
            <w:pPr>
              <w:rPr>
                <w:rFonts w:ascii="Trebuchet MS" w:hAnsi="Trebuchet MS"/>
                <w:sz w:val="22"/>
                <w:szCs w:val="22"/>
                <w:lang w:val="ro-RO"/>
              </w:rPr>
            </w:pPr>
            <w:r>
              <w:rPr>
                <w:rFonts w:ascii="Trebuchet MS" w:hAnsi="Trebuchet MS"/>
                <w:sz w:val="22"/>
                <w:szCs w:val="22"/>
                <w:lang w:val="ro-RO"/>
              </w:rPr>
              <w:t>Pondere cazuri noi solu</w:t>
            </w:r>
            <w:r w:rsidR="006B079D">
              <w:rPr>
                <w:rFonts w:ascii="Trebuchet MS" w:hAnsi="Trebuchet MS"/>
                <w:sz w:val="22"/>
                <w:szCs w:val="22"/>
                <w:lang w:val="ro-RO"/>
              </w:rPr>
              <w:t>ț</w:t>
            </w:r>
            <w:r>
              <w:rPr>
                <w:rFonts w:ascii="Trebuchet MS" w:hAnsi="Trebuchet MS"/>
                <w:sz w:val="22"/>
                <w:szCs w:val="22"/>
                <w:lang w:val="ro-RO"/>
              </w:rPr>
              <w:t xml:space="preserve">ionate </w:t>
            </w:r>
            <w:r w:rsidR="006B079D">
              <w:rPr>
                <w:rFonts w:ascii="Trebuchet MS" w:hAnsi="Trebuchet MS"/>
                <w:sz w:val="22"/>
                <w:szCs w:val="22"/>
                <w:lang w:val="ro-RO"/>
              </w:rPr>
              <w:t>î</w:t>
            </w:r>
            <w:r>
              <w:rPr>
                <w:rFonts w:ascii="Trebuchet MS" w:hAnsi="Trebuchet MS"/>
                <w:sz w:val="22"/>
                <w:szCs w:val="22"/>
                <w:lang w:val="ro-RO"/>
              </w:rPr>
              <w:t>n termen</w:t>
            </w:r>
          </w:p>
        </w:tc>
        <w:tc>
          <w:tcPr>
            <w:tcW w:w="610" w:type="pct"/>
          </w:tcPr>
          <w:p w:rsidR="006B079D" w:rsidRDefault="00C163E9" w:rsidP="006B079D">
            <w:pPr>
              <w:tabs>
                <w:tab w:val="left" w:pos="2507"/>
              </w:tabs>
              <w:rPr>
                <w:rFonts w:ascii="Trebuchet MS" w:hAnsi="Trebuchet MS"/>
                <w:sz w:val="22"/>
                <w:szCs w:val="22"/>
                <w:lang w:val="ro-RO"/>
              </w:rPr>
            </w:pPr>
            <w:r w:rsidRPr="007D4B9C">
              <w:rPr>
                <w:rFonts w:ascii="Trebuchet MS" w:hAnsi="Trebuchet MS"/>
                <w:sz w:val="22"/>
                <w:szCs w:val="22"/>
                <w:lang w:val="ro-RO"/>
              </w:rPr>
              <w:t xml:space="preserve">Director executiv adjunct </w:t>
            </w:r>
            <w:r w:rsidR="006B079D">
              <w:rPr>
                <w:rFonts w:ascii="Trebuchet MS" w:hAnsi="Trebuchet MS"/>
                <w:sz w:val="22"/>
                <w:szCs w:val="22"/>
                <w:lang w:val="ro-RO"/>
              </w:rPr>
              <w:t>–</w:t>
            </w:r>
            <w:r w:rsidRPr="007D4B9C">
              <w:rPr>
                <w:rFonts w:ascii="Trebuchet MS" w:hAnsi="Trebuchet MS"/>
                <w:sz w:val="22"/>
                <w:szCs w:val="22"/>
                <w:lang w:val="ro-RO"/>
              </w:rPr>
              <w:t>Direc</w:t>
            </w:r>
            <w:r w:rsidR="006B079D">
              <w:rPr>
                <w:rFonts w:ascii="Trebuchet MS" w:hAnsi="Trebuchet MS"/>
                <w:sz w:val="22"/>
                <w:szCs w:val="22"/>
                <w:lang w:val="ro-RO"/>
              </w:rPr>
              <w:t>ț</w:t>
            </w:r>
            <w:r w:rsidRPr="007D4B9C">
              <w:rPr>
                <w:rFonts w:ascii="Trebuchet MS" w:hAnsi="Trebuchet MS"/>
                <w:sz w:val="22"/>
                <w:szCs w:val="22"/>
                <w:lang w:val="ro-RO"/>
              </w:rPr>
              <w:t>ia Stabiliri Presta</w:t>
            </w:r>
            <w:r w:rsidR="006B079D">
              <w:rPr>
                <w:rFonts w:ascii="Trebuchet MS" w:hAnsi="Trebuchet MS"/>
                <w:sz w:val="22"/>
                <w:szCs w:val="22"/>
                <w:lang w:val="ro-RO"/>
              </w:rPr>
              <w:t>ț</w:t>
            </w:r>
            <w:r w:rsidRPr="007D4B9C">
              <w:rPr>
                <w:rFonts w:ascii="Trebuchet MS" w:hAnsi="Trebuchet MS"/>
                <w:sz w:val="22"/>
                <w:szCs w:val="22"/>
                <w:lang w:val="ro-RO"/>
              </w:rPr>
              <w:t>ii</w:t>
            </w:r>
            <w:r>
              <w:rPr>
                <w:rFonts w:ascii="Trebuchet MS" w:hAnsi="Trebuchet MS"/>
                <w:sz w:val="22"/>
                <w:szCs w:val="22"/>
                <w:lang w:val="ro-RO"/>
              </w:rPr>
              <w:t xml:space="preserve"> </w:t>
            </w:r>
            <w:r w:rsidR="006B079D">
              <w:rPr>
                <w:rFonts w:ascii="Trebuchet MS" w:hAnsi="Trebuchet MS"/>
                <w:sz w:val="22"/>
                <w:szCs w:val="22"/>
                <w:lang w:val="ro-RO"/>
              </w:rPr>
              <w:t>Ș</w:t>
            </w:r>
            <w:r>
              <w:rPr>
                <w:rFonts w:ascii="Trebuchet MS" w:hAnsi="Trebuchet MS"/>
                <w:sz w:val="22"/>
                <w:szCs w:val="22"/>
                <w:lang w:val="ro-RO"/>
              </w:rPr>
              <w:t xml:space="preserve">ef Serviciu </w:t>
            </w:r>
            <w:r w:rsidR="006B079D">
              <w:rPr>
                <w:rFonts w:ascii="Trebuchet MS" w:hAnsi="Trebuchet MS"/>
                <w:sz w:val="22"/>
                <w:szCs w:val="22"/>
                <w:lang w:val="ro-RO"/>
              </w:rPr>
              <w:t>ș</w:t>
            </w:r>
            <w:r>
              <w:rPr>
                <w:rFonts w:ascii="Trebuchet MS" w:hAnsi="Trebuchet MS"/>
                <w:sz w:val="22"/>
                <w:szCs w:val="22"/>
                <w:lang w:val="ro-RO"/>
              </w:rPr>
              <w:t>i restul personalului</w:t>
            </w:r>
          </w:p>
          <w:p w:rsidR="00C163E9" w:rsidRDefault="00C163E9" w:rsidP="006B079D">
            <w:pPr>
              <w:tabs>
                <w:tab w:val="left" w:pos="2507"/>
              </w:tabs>
              <w:rPr>
                <w:rFonts w:ascii="Trebuchet MS" w:hAnsi="Trebuchet MS"/>
                <w:sz w:val="22"/>
                <w:szCs w:val="22"/>
                <w:lang w:val="ro-RO"/>
              </w:rPr>
            </w:pPr>
            <w:r>
              <w:rPr>
                <w:rFonts w:ascii="Trebuchet MS" w:hAnsi="Trebuchet MS"/>
                <w:sz w:val="22"/>
                <w:szCs w:val="22"/>
                <w:lang w:val="ro-RO"/>
              </w:rPr>
              <w:t xml:space="preserve"> </w:t>
            </w:r>
            <w:r w:rsidR="006B079D">
              <w:rPr>
                <w:rFonts w:ascii="Trebuchet MS" w:hAnsi="Trebuchet MS"/>
                <w:sz w:val="22"/>
                <w:szCs w:val="22"/>
                <w:lang w:val="ro-RO"/>
              </w:rPr>
              <w:t>Serviciului Stabiliri Prestatii</w:t>
            </w:r>
          </w:p>
          <w:p w:rsidR="006B079D" w:rsidRDefault="006B079D" w:rsidP="006B079D">
            <w:pPr>
              <w:tabs>
                <w:tab w:val="left" w:pos="2507"/>
              </w:tabs>
              <w:rPr>
                <w:rFonts w:ascii="Trebuchet MS" w:hAnsi="Trebuchet MS"/>
                <w:sz w:val="22"/>
                <w:szCs w:val="22"/>
                <w:lang w:val="ro-RO"/>
              </w:rPr>
            </w:pPr>
            <w:r w:rsidRPr="007D4B9C">
              <w:rPr>
                <w:rFonts w:ascii="Trebuchet MS" w:hAnsi="Trebuchet MS"/>
                <w:sz w:val="22"/>
                <w:szCs w:val="22"/>
                <w:lang w:val="ro-RO"/>
              </w:rPr>
              <w:t>Personal</w:t>
            </w:r>
            <w:r>
              <w:rPr>
                <w:rFonts w:ascii="Trebuchet MS" w:hAnsi="Trebuchet MS"/>
                <w:sz w:val="22"/>
                <w:szCs w:val="22"/>
                <w:lang w:val="ro-RO"/>
              </w:rPr>
              <w:t>ul</w:t>
            </w:r>
            <w:r w:rsidRPr="007D4B9C">
              <w:rPr>
                <w:rFonts w:ascii="Trebuchet MS" w:hAnsi="Trebuchet MS"/>
                <w:sz w:val="22"/>
                <w:szCs w:val="22"/>
                <w:lang w:val="ro-RO"/>
              </w:rPr>
              <w:t xml:space="preserve"> </w:t>
            </w:r>
            <w:r>
              <w:rPr>
                <w:rFonts w:ascii="Trebuchet MS" w:hAnsi="Trebuchet MS"/>
                <w:sz w:val="22"/>
                <w:szCs w:val="22"/>
                <w:lang w:val="ro-RO"/>
              </w:rPr>
              <w:t>CLO</w:t>
            </w:r>
          </w:p>
        </w:tc>
      </w:tr>
      <w:tr w:rsidR="00C163E9" w:rsidRPr="00627405" w:rsidTr="00701206">
        <w:tc>
          <w:tcPr>
            <w:tcW w:w="201" w:type="pct"/>
            <w:vMerge/>
          </w:tcPr>
          <w:p w:rsidR="00C163E9" w:rsidRPr="006335E7" w:rsidRDefault="00C163E9" w:rsidP="00B81B7B">
            <w:pPr>
              <w:rPr>
                <w:rFonts w:ascii="Trebuchet MS" w:hAnsi="Trebuchet MS"/>
                <w:b/>
                <w:sz w:val="22"/>
                <w:szCs w:val="22"/>
                <w:lang w:val="ro-RO"/>
              </w:rPr>
            </w:pPr>
          </w:p>
        </w:tc>
        <w:tc>
          <w:tcPr>
            <w:tcW w:w="641" w:type="pct"/>
          </w:tcPr>
          <w:p w:rsidR="00C163E9" w:rsidRPr="006335E7" w:rsidRDefault="00C163E9" w:rsidP="00B81B7B">
            <w:pPr>
              <w:rPr>
                <w:rFonts w:ascii="Trebuchet MS" w:eastAsia="MS Mincho" w:hAnsi="Trebuchet MS"/>
                <w:b/>
                <w:sz w:val="22"/>
                <w:szCs w:val="22"/>
                <w:lang w:val="ro-RO" w:eastAsia="ja-JP"/>
              </w:rPr>
            </w:pPr>
          </w:p>
        </w:tc>
        <w:tc>
          <w:tcPr>
            <w:tcW w:w="887" w:type="pct"/>
          </w:tcPr>
          <w:p w:rsidR="00C163E9" w:rsidRDefault="00C163E9" w:rsidP="00B81B7B">
            <w:pPr>
              <w:tabs>
                <w:tab w:val="left" w:pos="2507"/>
              </w:tabs>
              <w:rPr>
                <w:rFonts w:ascii="Trebuchet MS" w:hAnsi="Trebuchet MS"/>
                <w:sz w:val="22"/>
                <w:szCs w:val="22"/>
                <w:lang w:val="ro-RO"/>
              </w:rPr>
            </w:pPr>
          </w:p>
        </w:tc>
        <w:tc>
          <w:tcPr>
            <w:tcW w:w="1197" w:type="pct"/>
          </w:tcPr>
          <w:p w:rsidR="00C163E9" w:rsidRDefault="00C163E9" w:rsidP="00B81B7B">
            <w:pPr>
              <w:tabs>
                <w:tab w:val="left" w:pos="2507"/>
              </w:tabs>
              <w:rPr>
                <w:rFonts w:ascii="Trebuchet MS" w:hAnsi="Trebuchet MS"/>
                <w:sz w:val="22"/>
                <w:szCs w:val="22"/>
                <w:lang w:val="ro-RO"/>
              </w:rPr>
            </w:pPr>
          </w:p>
        </w:tc>
        <w:tc>
          <w:tcPr>
            <w:tcW w:w="487" w:type="pct"/>
          </w:tcPr>
          <w:p w:rsidR="00C163E9" w:rsidRDefault="00C163E9" w:rsidP="00B81B7B">
            <w:pPr>
              <w:rPr>
                <w:rFonts w:ascii="Trebuchet MS" w:hAnsi="Trebuchet MS"/>
                <w:sz w:val="22"/>
                <w:szCs w:val="22"/>
                <w:lang w:val="ro-RO"/>
              </w:rPr>
            </w:pPr>
            <w:r>
              <w:rPr>
                <w:rFonts w:ascii="Trebuchet MS" w:hAnsi="Trebuchet MS"/>
                <w:sz w:val="22"/>
                <w:szCs w:val="22"/>
                <w:lang w:val="ro-RO"/>
              </w:rPr>
              <w:t>lunar</w:t>
            </w:r>
          </w:p>
        </w:tc>
        <w:tc>
          <w:tcPr>
            <w:tcW w:w="976" w:type="pct"/>
          </w:tcPr>
          <w:p w:rsidR="00C163E9" w:rsidRDefault="00C163E9" w:rsidP="00D42F20">
            <w:pPr>
              <w:rPr>
                <w:rFonts w:ascii="Trebuchet MS" w:hAnsi="Trebuchet MS"/>
                <w:sz w:val="22"/>
                <w:szCs w:val="22"/>
                <w:lang w:val="ro-RO"/>
              </w:rPr>
            </w:pPr>
            <w:r>
              <w:rPr>
                <w:rFonts w:ascii="Trebuchet MS" w:hAnsi="Trebuchet MS"/>
                <w:sz w:val="22"/>
                <w:szCs w:val="22"/>
                <w:lang w:val="ro-RO"/>
              </w:rPr>
              <w:t>Pondere cazuri nesolu</w:t>
            </w:r>
            <w:r w:rsidR="00D42F20">
              <w:rPr>
                <w:rFonts w:ascii="Trebuchet MS" w:hAnsi="Trebuchet MS"/>
                <w:sz w:val="22"/>
                <w:szCs w:val="22"/>
                <w:lang w:val="ro-RO"/>
              </w:rPr>
              <w:t>ț</w:t>
            </w:r>
            <w:r>
              <w:rPr>
                <w:rFonts w:ascii="Trebuchet MS" w:hAnsi="Trebuchet MS"/>
                <w:sz w:val="22"/>
                <w:szCs w:val="22"/>
                <w:lang w:val="ro-RO"/>
              </w:rPr>
              <w:t xml:space="preserve">ionate </w:t>
            </w:r>
            <w:r w:rsidR="00D42F20">
              <w:rPr>
                <w:rFonts w:ascii="Trebuchet MS" w:hAnsi="Trebuchet MS"/>
                <w:sz w:val="22"/>
                <w:szCs w:val="22"/>
                <w:lang w:val="ro-RO"/>
              </w:rPr>
              <w:t>î</w:t>
            </w:r>
            <w:r>
              <w:rPr>
                <w:rFonts w:ascii="Trebuchet MS" w:hAnsi="Trebuchet MS"/>
                <w:sz w:val="22"/>
                <w:szCs w:val="22"/>
                <w:lang w:val="ro-RO"/>
              </w:rPr>
              <w:t>n termen</w:t>
            </w:r>
          </w:p>
        </w:tc>
        <w:tc>
          <w:tcPr>
            <w:tcW w:w="610" w:type="pct"/>
          </w:tcPr>
          <w:p w:rsidR="00D42F20" w:rsidRDefault="00D42F20" w:rsidP="00D42F20">
            <w:pPr>
              <w:tabs>
                <w:tab w:val="left" w:pos="2507"/>
              </w:tabs>
              <w:rPr>
                <w:rFonts w:ascii="Trebuchet MS" w:hAnsi="Trebuchet MS"/>
                <w:sz w:val="22"/>
                <w:szCs w:val="22"/>
                <w:lang w:val="ro-RO"/>
              </w:rPr>
            </w:pPr>
            <w:r w:rsidRPr="007D4B9C">
              <w:rPr>
                <w:rFonts w:ascii="Trebuchet MS" w:hAnsi="Trebuchet MS"/>
                <w:sz w:val="22"/>
                <w:szCs w:val="22"/>
                <w:lang w:val="ro-RO"/>
              </w:rPr>
              <w:t xml:space="preserve">Director executiv adjunct </w:t>
            </w:r>
            <w:r>
              <w:rPr>
                <w:rFonts w:ascii="Trebuchet MS" w:hAnsi="Trebuchet MS"/>
                <w:sz w:val="22"/>
                <w:szCs w:val="22"/>
                <w:lang w:val="ro-RO"/>
              </w:rPr>
              <w:t>–</w:t>
            </w:r>
            <w:r w:rsidRPr="007D4B9C">
              <w:rPr>
                <w:rFonts w:ascii="Trebuchet MS" w:hAnsi="Trebuchet MS"/>
                <w:sz w:val="22"/>
                <w:szCs w:val="22"/>
                <w:lang w:val="ro-RO"/>
              </w:rPr>
              <w:t>Direc</w:t>
            </w:r>
            <w:r>
              <w:rPr>
                <w:rFonts w:ascii="Trebuchet MS" w:hAnsi="Trebuchet MS"/>
                <w:sz w:val="22"/>
                <w:szCs w:val="22"/>
                <w:lang w:val="ro-RO"/>
              </w:rPr>
              <w:t>ț</w:t>
            </w:r>
            <w:r w:rsidRPr="007D4B9C">
              <w:rPr>
                <w:rFonts w:ascii="Trebuchet MS" w:hAnsi="Trebuchet MS"/>
                <w:sz w:val="22"/>
                <w:szCs w:val="22"/>
                <w:lang w:val="ro-RO"/>
              </w:rPr>
              <w:t>ia Stabiliri Presta</w:t>
            </w:r>
            <w:r>
              <w:rPr>
                <w:rFonts w:ascii="Trebuchet MS" w:hAnsi="Trebuchet MS"/>
                <w:sz w:val="22"/>
                <w:szCs w:val="22"/>
                <w:lang w:val="ro-RO"/>
              </w:rPr>
              <w:t>ț</w:t>
            </w:r>
            <w:r w:rsidRPr="007D4B9C">
              <w:rPr>
                <w:rFonts w:ascii="Trebuchet MS" w:hAnsi="Trebuchet MS"/>
                <w:sz w:val="22"/>
                <w:szCs w:val="22"/>
                <w:lang w:val="ro-RO"/>
              </w:rPr>
              <w:t>ii</w:t>
            </w:r>
            <w:r>
              <w:rPr>
                <w:rFonts w:ascii="Trebuchet MS" w:hAnsi="Trebuchet MS"/>
                <w:sz w:val="22"/>
                <w:szCs w:val="22"/>
                <w:lang w:val="ro-RO"/>
              </w:rPr>
              <w:t xml:space="preserve"> Șef Serviciu și restul personalului</w:t>
            </w:r>
          </w:p>
          <w:p w:rsidR="00D42F20" w:rsidRDefault="00D42F20" w:rsidP="00D42F20">
            <w:pPr>
              <w:tabs>
                <w:tab w:val="left" w:pos="2507"/>
              </w:tabs>
              <w:rPr>
                <w:rFonts w:ascii="Trebuchet MS" w:hAnsi="Trebuchet MS"/>
                <w:sz w:val="22"/>
                <w:szCs w:val="22"/>
                <w:lang w:val="ro-RO"/>
              </w:rPr>
            </w:pPr>
            <w:r>
              <w:rPr>
                <w:rFonts w:ascii="Trebuchet MS" w:hAnsi="Trebuchet MS"/>
                <w:sz w:val="22"/>
                <w:szCs w:val="22"/>
                <w:lang w:val="ro-RO"/>
              </w:rPr>
              <w:t xml:space="preserve"> Serviciului Stabiliri Prestatii</w:t>
            </w:r>
          </w:p>
          <w:p w:rsidR="00C163E9" w:rsidRPr="007D4B9C" w:rsidRDefault="00D42F20" w:rsidP="00D42F20">
            <w:pPr>
              <w:tabs>
                <w:tab w:val="left" w:pos="2507"/>
              </w:tabs>
              <w:rPr>
                <w:rFonts w:ascii="Trebuchet MS" w:hAnsi="Trebuchet MS"/>
                <w:sz w:val="22"/>
                <w:szCs w:val="22"/>
                <w:lang w:val="ro-RO"/>
              </w:rPr>
            </w:pPr>
            <w:r w:rsidRPr="007D4B9C">
              <w:rPr>
                <w:rFonts w:ascii="Trebuchet MS" w:hAnsi="Trebuchet MS"/>
                <w:sz w:val="22"/>
                <w:szCs w:val="22"/>
                <w:lang w:val="ro-RO"/>
              </w:rPr>
              <w:t>Personal</w:t>
            </w:r>
            <w:r>
              <w:rPr>
                <w:rFonts w:ascii="Trebuchet MS" w:hAnsi="Trebuchet MS"/>
                <w:sz w:val="22"/>
                <w:szCs w:val="22"/>
                <w:lang w:val="ro-RO"/>
              </w:rPr>
              <w:t>ul</w:t>
            </w:r>
            <w:r w:rsidRPr="007D4B9C">
              <w:rPr>
                <w:rFonts w:ascii="Trebuchet MS" w:hAnsi="Trebuchet MS"/>
                <w:sz w:val="22"/>
                <w:szCs w:val="22"/>
                <w:lang w:val="ro-RO"/>
              </w:rPr>
              <w:t xml:space="preserve"> </w:t>
            </w:r>
            <w:r>
              <w:rPr>
                <w:rFonts w:ascii="Trebuchet MS" w:hAnsi="Trebuchet MS"/>
                <w:sz w:val="22"/>
                <w:szCs w:val="22"/>
                <w:lang w:val="ro-RO"/>
              </w:rPr>
              <w:t>CLO</w:t>
            </w:r>
          </w:p>
        </w:tc>
      </w:tr>
      <w:tr w:rsidR="00C163E9" w:rsidRPr="00627405" w:rsidTr="00701206">
        <w:tc>
          <w:tcPr>
            <w:tcW w:w="201" w:type="pct"/>
            <w:vMerge/>
          </w:tcPr>
          <w:p w:rsidR="00C163E9" w:rsidRPr="006335E7" w:rsidRDefault="00C163E9" w:rsidP="00B81B7B">
            <w:pPr>
              <w:rPr>
                <w:rFonts w:ascii="Trebuchet MS" w:hAnsi="Trebuchet MS"/>
                <w:b/>
                <w:sz w:val="22"/>
                <w:szCs w:val="22"/>
                <w:lang w:val="ro-RO"/>
              </w:rPr>
            </w:pPr>
          </w:p>
        </w:tc>
        <w:tc>
          <w:tcPr>
            <w:tcW w:w="641" w:type="pct"/>
          </w:tcPr>
          <w:p w:rsidR="00C163E9" w:rsidRPr="006335E7" w:rsidRDefault="00C163E9" w:rsidP="00B81B7B">
            <w:pPr>
              <w:rPr>
                <w:rFonts w:ascii="Trebuchet MS" w:eastAsia="MS Mincho" w:hAnsi="Trebuchet MS"/>
                <w:b/>
                <w:sz w:val="22"/>
                <w:szCs w:val="22"/>
                <w:lang w:val="ro-RO" w:eastAsia="ja-JP"/>
              </w:rPr>
            </w:pPr>
          </w:p>
        </w:tc>
        <w:tc>
          <w:tcPr>
            <w:tcW w:w="887" w:type="pct"/>
          </w:tcPr>
          <w:p w:rsidR="00C163E9" w:rsidRDefault="00C163E9" w:rsidP="00B81B7B">
            <w:pPr>
              <w:tabs>
                <w:tab w:val="left" w:pos="2507"/>
              </w:tabs>
              <w:rPr>
                <w:rFonts w:ascii="Trebuchet MS" w:hAnsi="Trebuchet MS"/>
                <w:sz w:val="22"/>
                <w:szCs w:val="22"/>
                <w:lang w:val="ro-RO"/>
              </w:rPr>
            </w:pPr>
          </w:p>
        </w:tc>
        <w:tc>
          <w:tcPr>
            <w:tcW w:w="1197" w:type="pct"/>
          </w:tcPr>
          <w:p w:rsidR="00C163E9" w:rsidRDefault="00C163E9" w:rsidP="00B81B7B">
            <w:pPr>
              <w:tabs>
                <w:tab w:val="left" w:pos="2507"/>
              </w:tabs>
              <w:rPr>
                <w:rFonts w:ascii="Trebuchet MS" w:hAnsi="Trebuchet MS"/>
                <w:sz w:val="22"/>
                <w:szCs w:val="22"/>
                <w:lang w:val="ro-RO"/>
              </w:rPr>
            </w:pPr>
          </w:p>
        </w:tc>
        <w:tc>
          <w:tcPr>
            <w:tcW w:w="487" w:type="pct"/>
          </w:tcPr>
          <w:p w:rsidR="00C163E9" w:rsidRDefault="00C163E9" w:rsidP="00B81B7B">
            <w:pPr>
              <w:rPr>
                <w:rFonts w:ascii="Trebuchet MS" w:hAnsi="Trebuchet MS"/>
                <w:sz w:val="22"/>
                <w:szCs w:val="22"/>
                <w:lang w:val="ro-RO"/>
              </w:rPr>
            </w:pPr>
            <w:r>
              <w:rPr>
                <w:rFonts w:ascii="Trebuchet MS" w:hAnsi="Trebuchet MS"/>
                <w:sz w:val="22"/>
                <w:szCs w:val="22"/>
                <w:lang w:val="ro-RO"/>
              </w:rPr>
              <w:t>lunar</w:t>
            </w:r>
          </w:p>
        </w:tc>
        <w:tc>
          <w:tcPr>
            <w:tcW w:w="976" w:type="pct"/>
          </w:tcPr>
          <w:p w:rsidR="00C163E9" w:rsidRDefault="00C163E9" w:rsidP="00D42F20">
            <w:pPr>
              <w:rPr>
                <w:rFonts w:ascii="Trebuchet MS" w:hAnsi="Trebuchet MS"/>
                <w:sz w:val="22"/>
                <w:szCs w:val="22"/>
                <w:lang w:val="ro-RO"/>
              </w:rPr>
            </w:pPr>
            <w:r>
              <w:rPr>
                <w:rFonts w:ascii="Trebuchet MS" w:hAnsi="Trebuchet MS"/>
                <w:sz w:val="22"/>
                <w:szCs w:val="22"/>
                <w:lang w:val="ro-RO"/>
              </w:rPr>
              <w:t>Timpul mediu de solu</w:t>
            </w:r>
            <w:r w:rsidR="00D42F20">
              <w:rPr>
                <w:rFonts w:ascii="Trebuchet MS" w:hAnsi="Trebuchet MS"/>
                <w:sz w:val="22"/>
                <w:szCs w:val="22"/>
                <w:lang w:val="ro-RO"/>
              </w:rPr>
              <w:t>ț</w:t>
            </w:r>
            <w:r>
              <w:rPr>
                <w:rFonts w:ascii="Trebuchet MS" w:hAnsi="Trebuchet MS"/>
                <w:sz w:val="22"/>
                <w:szCs w:val="22"/>
                <w:lang w:val="ro-RO"/>
              </w:rPr>
              <w:t xml:space="preserve">ionare a cererilor de </w:t>
            </w:r>
            <w:r w:rsidR="00D42F20">
              <w:rPr>
                <w:rFonts w:ascii="Trebuchet MS" w:hAnsi="Trebuchet MS"/>
                <w:sz w:val="22"/>
                <w:szCs w:val="22"/>
                <w:lang w:val="ro-RO"/>
              </w:rPr>
              <w:t>î</w:t>
            </w:r>
            <w:r>
              <w:rPr>
                <w:rFonts w:ascii="Trebuchet MS" w:hAnsi="Trebuchet MS"/>
                <w:sz w:val="22"/>
                <w:szCs w:val="22"/>
                <w:lang w:val="ro-RO"/>
              </w:rPr>
              <w:t>nscriere nou</w:t>
            </w:r>
            <w:r w:rsidR="00D42F20">
              <w:rPr>
                <w:rFonts w:ascii="Trebuchet MS" w:hAnsi="Trebuchet MS"/>
                <w:sz w:val="22"/>
                <w:szCs w:val="22"/>
                <w:lang w:val="ro-RO"/>
              </w:rPr>
              <w:t>ă</w:t>
            </w:r>
            <w:r>
              <w:rPr>
                <w:rFonts w:ascii="Trebuchet MS" w:hAnsi="Trebuchet MS"/>
                <w:sz w:val="22"/>
                <w:szCs w:val="22"/>
                <w:lang w:val="ro-RO"/>
              </w:rPr>
              <w:t xml:space="preserve"> la pensie</w:t>
            </w:r>
          </w:p>
        </w:tc>
        <w:tc>
          <w:tcPr>
            <w:tcW w:w="610" w:type="pct"/>
          </w:tcPr>
          <w:p w:rsidR="00D42F20" w:rsidRDefault="00D42F20" w:rsidP="00D42F20">
            <w:pPr>
              <w:tabs>
                <w:tab w:val="left" w:pos="2507"/>
              </w:tabs>
              <w:rPr>
                <w:rFonts w:ascii="Trebuchet MS" w:hAnsi="Trebuchet MS"/>
                <w:sz w:val="22"/>
                <w:szCs w:val="22"/>
                <w:lang w:val="ro-RO"/>
              </w:rPr>
            </w:pPr>
            <w:r w:rsidRPr="007D4B9C">
              <w:rPr>
                <w:rFonts w:ascii="Trebuchet MS" w:hAnsi="Trebuchet MS"/>
                <w:sz w:val="22"/>
                <w:szCs w:val="22"/>
                <w:lang w:val="ro-RO"/>
              </w:rPr>
              <w:t xml:space="preserve">Director executiv adjunct </w:t>
            </w:r>
            <w:r>
              <w:rPr>
                <w:rFonts w:ascii="Trebuchet MS" w:hAnsi="Trebuchet MS"/>
                <w:sz w:val="22"/>
                <w:szCs w:val="22"/>
                <w:lang w:val="ro-RO"/>
              </w:rPr>
              <w:t>–</w:t>
            </w:r>
            <w:r w:rsidRPr="007D4B9C">
              <w:rPr>
                <w:rFonts w:ascii="Trebuchet MS" w:hAnsi="Trebuchet MS"/>
                <w:sz w:val="22"/>
                <w:szCs w:val="22"/>
                <w:lang w:val="ro-RO"/>
              </w:rPr>
              <w:t>Direc</w:t>
            </w:r>
            <w:r>
              <w:rPr>
                <w:rFonts w:ascii="Trebuchet MS" w:hAnsi="Trebuchet MS"/>
                <w:sz w:val="22"/>
                <w:szCs w:val="22"/>
                <w:lang w:val="ro-RO"/>
              </w:rPr>
              <w:t>ț</w:t>
            </w:r>
            <w:r w:rsidRPr="007D4B9C">
              <w:rPr>
                <w:rFonts w:ascii="Trebuchet MS" w:hAnsi="Trebuchet MS"/>
                <w:sz w:val="22"/>
                <w:szCs w:val="22"/>
                <w:lang w:val="ro-RO"/>
              </w:rPr>
              <w:t>ia Stabiliri Presta</w:t>
            </w:r>
            <w:r>
              <w:rPr>
                <w:rFonts w:ascii="Trebuchet MS" w:hAnsi="Trebuchet MS"/>
                <w:sz w:val="22"/>
                <w:szCs w:val="22"/>
                <w:lang w:val="ro-RO"/>
              </w:rPr>
              <w:t>ț</w:t>
            </w:r>
            <w:r w:rsidRPr="007D4B9C">
              <w:rPr>
                <w:rFonts w:ascii="Trebuchet MS" w:hAnsi="Trebuchet MS"/>
                <w:sz w:val="22"/>
                <w:szCs w:val="22"/>
                <w:lang w:val="ro-RO"/>
              </w:rPr>
              <w:t>ii</w:t>
            </w:r>
            <w:r>
              <w:rPr>
                <w:rFonts w:ascii="Trebuchet MS" w:hAnsi="Trebuchet MS"/>
                <w:sz w:val="22"/>
                <w:szCs w:val="22"/>
                <w:lang w:val="ro-RO"/>
              </w:rPr>
              <w:t xml:space="preserve"> Șef Serviciu și restul personalului</w:t>
            </w:r>
          </w:p>
          <w:p w:rsidR="00D42F20" w:rsidRDefault="00D42F20" w:rsidP="00D42F20">
            <w:pPr>
              <w:tabs>
                <w:tab w:val="left" w:pos="2507"/>
              </w:tabs>
              <w:rPr>
                <w:rFonts w:ascii="Trebuchet MS" w:hAnsi="Trebuchet MS"/>
                <w:sz w:val="22"/>
                <w:szCs w:val="22"/>
                <w:lang w:val="ro-RO"/>
              </w:rPr>
            </w:pPr>
            <w:r>
              <w:rPr>
                <w:rFonts w:ascii="Trebuchet MS" w:hAnsi="Trebuchet MS"/>
                <w:sz w:val="22"/>
                <w:szCs w:val="22"/>
                <w:lang w:val="ro-RO"/>
              </w:rPr>
              <w:t xml:space="preserve"> Serviciului </w:t>
            </w:r>
            <w:r>
              <w:rPr>
                <w:rFonts w:ascii="Trebuchet MS" w:hAnsi="Trebuchet MS"/>
                <w:sz w:val="22"/>
                <w:szCs w:val="22"/>
                <w:lang w:val="ro-RO"/>
              </w:rPr>
              <w:lastRenderedPageBreak/>
              <w:t>Stabiliri Prestatii</w:t>
            </w:r>
          </w:p>
          <w:p w:rsidR="00C163E9" w:rsidRPr="007D4B9C" w:rsidRDefault="00D42F20" w:rsidP="00D42F20">
            <w:pPr>
              <w:tabs>
                <w:tab w:val="left" w:pos="2507"/>
              </w:tabs>
              <w:rPr>
                <w:rFonts w:ascii="Trebuchet MS" w:hAnsi="Trebuchet MS"/>
                <w:sz w:val="22"/>
                <w:szCs w:val="22"/>
                <w:lang w:val="ro-RO"/>
              </w:rPr>
            </w:pPr>
            <w:r w:rsidRPr="007D4B9C">
              <w:rPr>
                <w:rFonts w:ascii="Trebuchet MS" w:hAnsi="Trebuchet MS"/>
                <w:sz w:val="22"/>
                <w:szCs w:val="22"/>
                <w:lang w:val="ro-RO"/>
              </w:rPr>
              <w:t>Personal</w:t>
            </w:r>
            <w:r>
              <w:rPr>
                <w:rFonts w:ascii="Trebuchet MS" w:hAnsi="Trebuchet MS"/>
                <w:sz w:val="22"/>
                <w:szCs w:val="22"/>
                <w:lang w:val="ro-RO"/>
              </w:rPr>
              <w:t>ul</w:t>
            </w:r>
            <w:r w:rsidRPr="007D4B9C">
              <w:rPr>
                <w:rFonts w:ascii="Trebuchet MS" w:hAnsi="Trebuchet MS"/>
                <w:sz w:val="22"/>
                <w:szCs w:val="22"/>
                <w:lang w:val="ro-RO"/>
              </w:rPr>
              <w:t xml:space="preserve"> </w:t>
            </w:r>
            <w:r>
              <w:rPr>
                <w:rFonts w:ascii="Trebuchet MS" w:hAnsi="Trebuchet MS"/>
                <w:sz w:val="22"/>
                <w:szCs w:val="22"/>
                <w:lang w:val="ro-RO"/>
              </w:rPr>
              <w:t>CLO</w:t>
            </w:r>
          </w:p>
        </w:tc>
      </w:tr>
      <w:tr w:rsidR="00C163E9" w:rsidRPr="00627405" w:rsidTr="00701206">
        <w:tc>
          <w:tcPr>
            <w:tcW w:w="201" w:type="pct"/>
            <w:vMerge/>
          </w:tcPr>
          <w:p w:rsidR="00C163E9" w:rsidRPr="006335E7" w:rsidRDefault="00C163E9" w:rsidP="00B81B7B">
            <w:pPr>
              <w:rPr>
                <w:rFonts w:ascii="Trebuchet MS" w:hAnsi="Trebuchet MS"/>
                <w:b/>
                <w:sz w:val="22"/>
                <w:szCs w:val="22"/>
                <w:lang w:val="ro-RO"/>
              </w:rPr>
            </w:pPr>
          </w:p>
        </w:tc>
        <w:tc>
          <w:tcPr>
            <w:tcW w:w="641" w:type="pct"/>
          </w:tcPr>
          <w:p w:rsidR="00C163E9" w:rsidRDefault="00C163E9" w:rsidP="00B81B7B">
            <w:pPr>
              <w:rPr>
                <w:rFonts w:ascii="Trebuchet MS" w:eastAsia="MS Mincho" w:hAnsi="Trebuchet MS"/>
                <w:b/>
                <w:sz w:val="22"/>
                <w:szCs w:val="22"/>
                <w:lang w:val="ro-RO" w:eastAsia="ja-JP"/>
              </w:rPr>
            </w:pPr>
          </w:p>
          <w:p w:rsidR="005D0AB5" w:rsidRPr="006335E7" w:rsidRDefault="005D0AB5" w:rsidP="00B81B7B">
            <w:pPr>
              <w:rPr>
                <w:rFonts w:ascii="Trebuchet MS" w:eastAsia="MS Mincho" w:hAnsi="Trebuchet MS"/>
                <w:b/>
                <w:sz w:val="22"/>
                <w:szCs w:val="22"/>
                <w:lang w:val="ro-RO" w:eastAsia="ja-JP"/>
              </w:rPr>
            </w:pPr>
          </w:p>
        </w:tc>
        <w:tc>
          <w:tcPr>
            <w:tcW w:w="887" w:type="pct"/>
          </w:tcPr>
          <w:p w:rsidR="00C163E9" w:rsidRDefault="00C163E9" w:rsidP="00990A2C">
            <w:pPr>
              <w:tabs>
                <w:tab w:val="left" w:pos="2507"/>
              </w:tabs>
              <w:rPr>
                <w:rFonts w:ascii="Trebuchet MS" w:hAnsi="Trebuchet MS"/>
                <w:sz w:val="22"/>
                <w:szCs w:val="22"/>
                <w:lang w:val="ro-RO"/>
              </w:rPr>
            </w:pPr>
            <w:r>
              <w:rPr>
                <w:rFonts w:ascii="Trebuchet MS" w:hAnsi="Trebuchet MS"/>
                <w:sz w:val="22"/>
                <w:szCs w:val="22"/>
                <w:lang w:val="ro-RO"/>
              </w:rPr>
              <w:t>Reducerea num</w:t>
            </w:r>
            <w:r w:rsidR="00990A2C">
              <w:rPr>
                <w:rFonts w:ascii="Trebuchet MS" w:hAnsi="Trebuchet MS"/>
                <w:sz w:val="22"/>
                <w:szCs w:val="22"/>
                <w:lang w:val="ro-RO"/>
              </w:rPr>
              <w:t>ă</w:t>
            </w:r>
            <w:r>
              <w:rPr>
                <w:rFonts w:ascii="Trebuchet MS" w:hAnsi="Trebuchet MS"/>
                <w:sz w:val="22"/>
                <w:szCs w:val="22"/>
                <w:lang w:val="ro-RO"/>
              </w:rPr>
              <w:t>rului de cereri de recalculare a pensiilor solu</w:t>
            </w:r>
            <w:r w:rsidR="00990A2C">
              <w:rPr>
                <w:rFonts w:ascii="Trebuchet MS" w:hAnsi="Trebuchet MS"/>
                <w:sz w:val="22"/>
                <w:szCs w:val="22"/>
                <w:lang w:val="ro-RO"/>
              </w:rPr>
              <w:t>ț</w:t>
            </w:r>
            <w:r>
              <w:rPr>
                <w:rFonts w:ascii="Trebuchet MS" w:hAnsi="Trebuchet MS"/>
                <w:sz w:val="22"/>
                <w:szCs w:val="22"/>
                <w:lang w:val="ro-RO"/>
              </w:rPr>
              <w:t>ionate peste termenul legal</w:t>
            </w:r>
          </w:p>
        </w:tc>
        <w:tc>
          <w:tcPr>
            <w:tcW w:w="1197" w:type="pct"/>
          </w:tcPr>
          <w:p w:rsidR="00C163E9" w:rsidRDefault="00C163E9" w:rsidP="00990A2C">
            <w:pPr>
              <w:tabs>
                <w:tab w:val="left" w:pos="2507"/>
              </w:tabs>
              <w:rPr>
                <w:rFonts w:ascii="Trebuchet MS" w:hAnsi="Trebuchet MS"/>
                <w:sz w:val="22"/>
                <w:szCs w:val="22"/>
                <w:lang w:val="ro-RO"/>
              </w:rPr>
            </w:pPr>
            <w:r>
              <w:rPr>
                <w:rFonts w:ascii="Trebuchet MS" w:hAnsi="Trebuchet MS"/>
                <w:sz w:val="22"/>
                <w:szCs w:val="22"/>
                <w:lang w:val="ro-RO"/>
              </w:rPr>
              <w:t xml:space="preserve">Activitatea de recalculare a pensiilor </w:t>
            </w:r>
            <w:r w:rsidR="00990A2C">
              <w:rPr>
                <w:rFonts w:ascii="Trebuchet MS" w:hAnsi="Trebuchet MS"/>
                <w:sz w:val="22"/>
                <w:szCs w:val="22"/>
                <w:lang w:val="ro-RO"/>
              </w:rPr>
              <w:t>ș</w:t>
            </w:r>
            <w:r>
              <w:rPr>
                <w:rFonts w:ascii="Trebuchet MS" w:hAnsi="Trebuchet MS"/>
                <w:sz w:val="22"/>
                <w:szCs w:val="22"/>
                <w:lang w:val="ro-RO"/>
              </w:rPr>
              <w:t>i indemniza</w:t>
            </w:r>
            <w:r w:rsidR="00990A2C">
              <w:rPr>
                <w:rFonts w:ascii="Trebuchet MS" w:hAnsi="Trebuchet MS"/>
                <w:sz w:val="22"/>
                <w:szCs w:val="22"/>
                <w:lang w:val="ro-RO"/>
              </w:rPr>
              <w:t>ț</w:t>
            </w:r>
            <w:r>
              <w:rPr>
                <w:rFonts w:ascii="Trebuchet MS" w:hAnsi="Trebuchet MS"/>
                <w:sz w:val="22"/>
                <w:szCs w:val="22"/>
                <w:lang w:val="ro-RO"/>
              </w:rPr>
              <w:t>iilor la cerere</w:t>
            </w:r>
          </w:p>
        </w:tc>
        <w:tc>
          <w:tcPr>
            <w:tcW w:w="487" w:type="pct"/>
          </w:tcPr>
          <w:p w:rsidR="00C163E9" w:rsidRDefault="00C163E9" w:rsidP="00B81B7B">
            <w:pPr>
              <w:rPr>
                <w:rFonts w:ascii="Trebuchet MS" w:hAnsi="Trebuchet MS"/>
                <w:sz w:val="22"/>
                <w:szCs w:val="22"/>
                <w:lang w:val="ro-RO"/>
              </w:rPr>
            </w:pPr>
            <w:r>
              <w:rPr>
                <w:rFonts w:ascii="Trebuchet MS" w:hAnsi="Trebuchet MS"/>
                <w:sz w:val="22"/>
                <w:szCs w:val="22"/>
                <w:lang w:val="ro-RO"/>
              </w:rPr>
              <w:t>lunar</w:t>
            </w:r>
          </w:p>
        </w:tc>
        <w:tc>
          <w:tcPr>
            <w:tcW w:w="976" w:type="pct"/>
          </w:tcPr>
          <w:p w:rsidR="00C163E9" w:rsidRDefault="00C163E9" w:rsidP="00990A2C">
            <w:pPr>
              <w:rPr>
                <w:rFonts w:ascii="Trebuchet MS" w:hAnsi="Trebuchet MS"/>
                <w:sz w:val="22"/>
                <w:szCs w:val="22"/>
                <w:lang w:val="ro-RO"/>
              </w:rPr>
            </w:pPr>
            <w:r>
              <w:rPr>
                <w:rFonts w:ascii="Trebuchet MS" w:hAnsi="Trebuchet MS"/>
                <w:sz w:val="22"/>
                <w:szCs w:val="22"/>
                <w:lang w:val="ro-RO"/>
              </w:rPr>
              <w:t>Pondere recalcul</w:t>
            </w:r>
            <w:r w:rsidR="00990A2C">
              <w:rPr>
                <w:rFonts w:ascii="Trebuchet MS" w:hAnsi="Trebuchet MS"/>
                <w:sz w:val="22"/>
                <w:szCs w:val="22"/>
                <w:lang w:val="ro-RO"/>
              </w:rPr>
              <w:t>ă</w:t>
            </w:r>
            <w:r>
              <w:rPr>
                <w:rFonts w:ascii="Trebuchet MS" w:hAnsi="Trebuchet MS"/>
                <w:sz w:val="22"/>
                <w:szCs w:val="22"/>
                <w:lang w:val="ro-RO"/>
              </w:rPr>
              <w:t>ri solu</w:t>
            </w:r>
            <w:r w:rsidR="00990A2C">
              <w:rPr>
                <w:rFonts w:ascii="Trebuchet MS" w:hAnsi="Trebuchet MS"/>
                <w:sz w:val="22"/>
                <w:szCs w:val="22"/>
                <w:lang w:val="ro-RO"/>
              </w:rPr>
              <w:t>ț</w:t>
            </w:r>
            <w:r>
              <w:rPr>
                <w:rFonts w:ascii="Trebuchet MS" w:hAnsi="Trebuchet MS"/>
                <w:sz w:val="22"/>
                <w:szCs w:val="22"/>
                <w:lang w:val="ro-RO"/>
              </w:rPr>
              <w:t xml:space="preserve">ionate </w:t>
            </w:r>
            <w:r w:rsidR="00990A2C">
              <w:rPr>
                <w:rFonts w:ascii="Trebuchet MS" w:hAnsi="Trebuchet MS"/>
                <w:sz w:val="22"/>
                <w:szCs w:val="22"/>
                <w:lang w:val="ro-RO"/>
              </w:rPr>
              <w:t>î</w:t>
            </w:r>
            <w:r>
              <w:rPr>
                <w:rFonts w:ascii="Trebuchet MS" w:hAnsi="Trebuchet MS"/>
                <w:sz w:val="22"/>
                <w:szCs w:val="22"/>
                <w:lang w:val="ro-RO"/>
              </w:rPr>
              <w:t>n termen</w:t>
            </w:r>
          </w:p>
        </w:tc>
        <w:tc>
          <w:tcPr>
            <w:tcW w:w="610" w:type="pct"/>
          </w:tcPr>
          <w:p w:rsidR="00990A2C" w:rsidRDefault="00990A2C" w:rsidP="00990A2C">
            <w:pPr>
              <w:tabs>
                <w:tab w:val="left" w:pos="2507"/>
              </w:tabs>
              <w:rPr>
                <w:rFonts w:ascii="Trebuchet MS" w:hAnsi="Trebuchet MS"/>
                <w:sz w:val="22"/>
                <w:szCs w:val="22"/>
                <w:lang w:val="ro-RO"/>
              </w:rPr>
            </w:pPr>
            <w:r w:rsidRPr="007D4B9C">
              <w:rPr>
                <w:rFonts w:ascii="Trebuchet MS" w:hAnsi="Trebuchet MS"/>
                <w:sz w:val="22"/>
                <w:szCs w:val="22"/>
                <w:lang w:val="ro-RO"/>
              </w:rPr>
              <w:t xml:space="preserve">Director executiv adjunct </w:t>
            </w:r>
            <w:r>
              <w:rPr>
                <w:rFonts w:ascii="Trebuchet MS" w:hAnsi="Trebuchet MS"/>
                <w:sz w:val="22"/>
                <w:szCs w:val="22"/>
                <w:lang w:val="ro-RO"/>
              </w:rPr>
              <w:t>–</w:t>
            </w:r>
            <w:r w:rsidRPr="007D4B9C">
              <w:rPr>
                <w:rFonts w:ascii="Trebuchet MS" w:hAnsi="Trebuchet MS"/>
                <w:sz w:val="22"/>
                <w:szCs w:val="22"/>
                <w:lang w:val="ro-RO"/>
              </w:rPr>
              <w:t>Direc</w:t>
            </w:r>
            <w:r>
              <w:rPr>
                <w:rFonts w:ascii="Trebuchet MS" w:hAnsi="Trebuchet MS"/>
                <w:sz w:val="22"/>
                <w:szCs w:val="22"/>
                <w:lang w:val="ro-RO"/>
              </w:rPr>
              <w:t>ț</w:t>
            </w:r>
            <w:r w:rsidRPr="007D4B9C">
              <w:rPr>
                <w:rFonts w:ascii="Trebuchet MS" w:hAnsi="Trebuchet MS"/>
                <w:sz w:val="22"/>
                <w:szCs w:val="22"/>
                <w:lang w:val="ro-RO"/>
              </w:rPr>
              <w:t>ia Stabiliri Presta</w:t>
            </w:r>
            <w:r>
              <w:rPr>
                <w:rFonts w:ascii="Trebuchet MS" w:hAnsi="Trebuchet MS"/>
                <w:sz w:val="22"/>
                <w:szCs w:val="22"/>
                <w:lang w:val="ro-RO"/>
              </w:rPr>
              <w:t>ț</w:t>
            </w:r>
            <w:r w:rsidRPr="007D4B9C">
              <w:rPr>
                <w:rFonts w:ascii="Trebuchet MS" w:hAnsi="Trebuchet MS"/>
                <w:sz w:val="22"/>
                <w:szCs w:val="22"/>
                <w:lang w:val="ro-RO"/>
              </w:rPr>
              <w:t>ii</w:t>
            </w:r>
            <w:r>
              <w:rPr>
                <w:rFonts w:ascii="Trebuchet MS" w:hAnsi="Trebuchet MS"/>
                <w:sz w:val="22"/>
                <w:szCs w:val="22"/>
                <w:lang w:val="ro-RO"/>
              </w:rPr>
              <w:t xml:space="preserve"> Șef Serviciu și restul personalului</w:t>
            </w:r>
          </w:p>
          <w:p w:rsidR="00990A2C" w:rsidRDefault="00990A2C" w:rsidP="00990A2C">
            <w:pPr>
              <w:tabs>
                <w:tab w:val="left" w:pos="2507"/>
              </w:tabs>
              <w:rPr>
                <w:rFonts w:ascii="Trebuchet MS" w:hAnsi="Trebuchet MS"/>
                <w:sz w:val="22"/>
                <w:szCs w:val="22"/>
                <w:lang w:val="ro-RO"/>
              </w:rPr>
            </w:pPr>
            <w:r>
              <w:rPr>
                <w:rFonts w:ascii="Trebuchet MS" w:hAnsi="Trebuchet MS"/>
                <w:sz w:val="22"/>
                <w:szCs w:val="22"/>
                <w:lang w:val="ro-RO"/>
              </w:rPr>
              <w:t xml:space="preserve"> Serviciului Stabiliri Prestatii</w:t>
            </w:r>
          </w:p>
          <w:p w:rsidR="00C163E9" w:rsidRPr="007D4B9C" w:rsidRDefault="00990A2C" w:rsidP="00990A2C">
            <w:pPr>
              <w:tabs>
                <w:tab w:val="left" w:pos="2507"/>
              </w:tabs>
              <w:rPr>
                <w:rFonts w:ascii="Trebuchet MS" w:hAnsi="Trebuchet MS"/>
                <w:sz w:val="22"/>
                <w:szCs w:val="22"/>
                <w:lang w:val="ro-RO"/>
              </w:rPr>
            </w:pPr>
            <w:r w:rsidRPr="007D4B9C">
              <w:rPr>
                <w:rFonts w:ascii="Trebuchet MS" w:hAnsi="Trebuchet MS"/>
                <w:sz w:val="22"/>
                <w:szCs w:val="22"/>
                <w:lang w:val="ro-RO"/>
              </w:rPr>
              <w:t>Personal</w:t>
            </w:r>
            <w:r>
              <w:rPr>
                <w:rFonts w:ascii="Trebuchet MS" w:hAnsi="Trebuchet MS"/>
                <w:sz w:val="22"/>
                <w:szCs w:val="22"/>
                <w:lang w:val="ro-RO"/>
              </w:rPr>
              <w:t>ul</w:t>
            </w:r>
            <w:r w:rsidRPr="007D4B9C">
              <w:rPr>
                <w:rFonts w:ascii="Trebuchet MS" w:hAnsi="Trebuchet MS"/>
                <w:sz w:val="22"/>
                <w:szCs w:val="22"/>
                <w:lang w:val="ro-RO"/>
              </w:rPr>
              <w:t xml:space="preserve"> </w:t>
            </w:r>
            <w:r>
              <w:rPr>
                <w:rFonts w:ascii="Trebuchet MS" w:hAnsi="Trebuchet MS"/>
                <w:sz w:val="22"/>
                <w:szCs w:val="22"/>
                <w:lang w:val="ro-RO"/>
              </w:rPr>
              <w:t>CLO</w:t>
            </w:r>
          </w:p>
        </w:tc>
      </w:tr>
      <w:tr w:rsidR="00C163E9" w:rsidRPr="00627405" w:rsidTr="00701206">
        <w:tc>
          <w:tcPr>
            <w:tcW w:w="201" w:type="pct"/>
            <w:vMerge/>
          </w:tcPr>
          <w:p w:rsidR="00C163E9" w:rsidRPr="006335E7" w:rsidRDefault="00C163E9" w:rsidP="00B81B7B">
            <w:pPr>
              <w:rPr>
                <w:rFonts w:ascii="Trebuchet MS" w:hAnsi="Trebuchet MS"/>
                <w:b/>
                <w:sz w:val="22"/>
                <w:szCs w:val="22"/>
                <w:lang w:val="ro-RO"/>
              </w:rPr>
            </w:pPr>
          </w:p>
        </w:tc>
        <w:tc>
          <w:tcPr>
            <w:tcW w:w="641" w:type="pct"/>
          </w:tcPr>
          <w:p w:rsidR="00C163E9" w:rsidRPr="006335E7" w:rsidRDefault="00C163E9" w:rsidP="00B81B7B">
            <w:pPr>
              <w:rPr>
                <w:rFonts w:ascii="Trebuchet MS" w:eastAsia="MS Mincho" w:hAnsi="Trebuchet MS"/>
                <w:b/>
                <w:sz w:val="22"/>
                <w:szCs w:val="22"/>
                <w:lang w:val="ro-RO" w:eastAsia="ja-JP"/>
              </w:rPr>
            </w:pPr>
          </w:p>
        </w:tc>
        <w:tc>
          <w:tcPr>
            <w:tcW w:w="887" w:type="pct"/>
          </w:tcPr>
          <w:p w:rsidR="00C163E9" w:rsidRDefault="00C163E9" w:rsidP="00B81B7B">
            <w:pPr>
              <w:tabs>
                <w:tab w:val="left" w:pos="2507"/>
              </w:tabs>
              <w:rPr>
                <w:rFonts w:ascii="Trebuchet MS" w:hAnsi="Trebuchet MS"/>
                <w:sz w:val="22"/>
                <w:szCs w:val="22"/>
                <w:lang w:val="ro-RO"/>
              </w:rPr>
            </w:pPr>
          </w:p>
        </w:tc>
        <w:tc>
          <w:tcPr>
            <w:tcW w:w="1197" w:type="pct"/>
          </w:tcPr>
          <w:p w:rsidR="00C163E9" w:rsidRDefault="00C163E9" w:rsidP="00B81B7B">
            <w:pPr>
              <w:tabs>
                <w:tab w:val="left" w:pos="2507"/>
              </w:tabs>
              <w:rPr>
                <w:rFonts w:ascii="Trebuchet MS" w:hAnsi="Trebuchet MS"/>
                <w:sz w:val="22"/>
                <w:szCs w:val="22"/>
                <w:lang w:val="ro-RO"/>
              </w:rPr>
            </w:pPr>
          </w:p>
        </w:tc>
        <w:tc>
          <w:tcPr>
            <w:tcW w:w="487" w:type="pct"/>
          </w:tcPr>
          <w:p w:rsidR="00C163E9" w:rsidRDefault="00C163E9" w:rsidP="00B81B7B">
            <w:pPr>
              <w:rPr>
                <w:rFonts w:ascii="Trebuchet MS" w:hAnsi="Trebuchet MS"/>
                <w:sz w:val="22"/>
                <w:szCs w:val="22"/>
                <w:lang w:val="ro-RO"/>
              </w:rPr>
            </w:pPr>
            <w:r>
              <w:rPr>
                <w:rFonts w:ascii="Trebuchet MS" w:hAnsi="Trebuchet MS"/>
                <w:sz w:val="22"/>
                <w:szCs w:val="22"/>
                <w:lang w:val="ro-RO"/>
              </w:rPr>
              <w:t>lunar</w:t>
            </w:r>
          </w:p>
        </w:tc>
        <w:tc>
          <w:tcPr>
            <w:tcW w:w="976" w:type="pct"/>
          </w:tcPr>
          <w:p w:rsidR="00C163E9" w:rsidRDefault="00C163E9" w:rsidP="006A7886">
            <w:pPr>
              <w:rPr>
                <w:rFonts w:ascii="Trebuchet MS" w:hAnsi="Trebuchet MS"/>
                <w:sz w:val="22"/>
                <w:szCs w:val="22"/>
                <w:lang w:val="ro-RO"/>
              </w:rPr>
            </w:pPr>
            <w:r>
              <w:rPr>
                <w:rFonts w:ascii="Trebuchet MS" w:hAnsi="Trebuchet MS"/>
                <w:sz w:val="22"/>
                <w:szCs w:val="22"/>
                <w:lang w:val="ro-RO"/>
              </w:rPr>
              <w:t>Pondere recalcul</w:t>
            </w:r>
            <w:r w:rsidR="006A7886">
              <w:rPr>
                <w:rFonts w:ascii="Trebuchet MS" w:hAnsi="Trebuchet MS"/>
                <w:sz w:val="22"/>
                <w:szCs w:val="22"/>
                <w:lang w:val="ro-RO"/>
              </w:rPr>
              <w:t>ă</w:t>
            </w:r>
            <w:r>
              <w:rPr>
                <w:rFonts w:ascii="Trebuchet MS" w:hAnsi="Trebuchet MS"/>
                <w:sz w:val="22"/>
                <w:szCs w:val="22"/>
                <w:lang w:val="ro-RO"/>
              </w:rPr>
              <w:t>ri nesolu</w:t>
            </w:r>
            <w:r w:rsidR="006A7886">
              <w:rPr>
                <w:rFonts w:ascii="Trebuchet MS" w:hAnsi="Trebuchet MS"/>
                <w:sz w:val="22"/>
                <w:szCs w:val="22"/>
                <w:lang w:val="ro-RO"/>
              </w:rPr>
              <w:t>ț</w:t>
            </w:r>
            <w:r>
              <w:rPr>
                <w:rFonts w:ascii="Trebuchet MS" w:hAnsi="Trebuchet MS"/>
                <w:sz w:val="22"/>
                <w:szCs w:val="22"/>
                <w:lang w:val="ro-RO"/>
              </w:rPr>
              <w:t xml:space="preserve">ionate </w:t>
            </w:r>
            <w:r w:rsidR="006A7886">
              <w:rPr>
                <w:rFonts w:ascii="Trebuchet MS" w:hAnsi="Trebuchet MS"/>
                <w:sz w:val="22"/>
                <w:szCs w:val="22"/>
                <w:lang w:val="ro-RO"/>
              </w:rPr>
              <w:t>î</w:t>
            </w:r>
            <w:r>
              <w:rPr>
                <w:rFonts w:ascii="Trebuchet MS" w:hAnsi="Trebuchet MS"/>
                <w:sz w:val="22"/>
                <w:szCs w:val="22"/>
                <w:lang w:val="ro-RO"/>
              </w:rPr>
              <w:t>n termen</w:t>
            </w:r>
          </w:p>
        </w:tc>
        <w:tc>
          <w:tcPr>
            <w:tcW w:w="610" w:type="pct"/>
          </w:tcPr>
          <w:p w:rsidR="006A7886" w:rsidRDefault="006A7886" w:rsidP="006A7886">
            <w:pPr>
              <w:tabs>
                <w:tab w:val="left" w:pos="2507"/>
              </w:tabs>
              <w:rPr>
                <w:rFonts w:ascii="Trebuchet MS" w:hAnsi="Trebuchet MS"/>
                <w:sz w:val="22"/>
                <w:szCs w:val="22"/>
                <w:lang w:val="ro-RO"/>
              </w:rPr>
            </w:pPr>
            <w:r w:rsidRPr="007D4B9C">
              <w:rPr>
                <w:rFonts w:ascii="Trebuchet MS" w:hAnsi="Trebuchet MS"/>
                <w:sz w:val="22"/>
                <w:szCs w:val="22"/>
                <w:lang w:val="ro-RO"/>
              </w:rPr>
              <w:t xml:space="preserve">Director executiv adjunct </w:t>
            </w:r>
            <w:r>
              <w:rPr>
                <w:rFonts w:ascii="Trebuchet MS" w:hAnsi="Trebuchet MS"/>
                <w:sz w:val="22"/>
                <w:szCs w:val="22"/>
                <w:lang w:val="ro-RO"/>
              </w:rPr>
              <w:t>–</w:t>
            </w:r>
            <w:r w:rsidRPr="007D4B9C">
              <w:rPr>
                <w:rFonts w:ascii="Trebuchet MS" w:hAnsi="Trebuchet MS"/>
                <w:sz w:val="22"/>
                <w:szCs w:val="22"/>
                <w:lang w:val="ro-RO"/>
              </w:rPr>
              <w:t>Direc</w:t>
            </w:r>
            <w:r>
              <w:rPr>
                <w:rFonts w:ascii="Trebuchet MS" w:hAnsi="Trebuchet MS"/>
                <w:sz w:val="22"/>
                <w:szCs w:val="22"/>
                <w:lang w:val="ro-RO"/>
              </w:rPr>
              <w:t>ț</w:t>
            </w:r>
            <w:r w:rsidRPr="007D4B9C">
              <w:rPr>
                <w:rFonts w:ascii="Trebuchet MS" w:hAnsi="Trebuchet MS"/>
                <w:sz w:val="22"/>
                <w:szCs w:val="22"/>
                <w:lang w:val="ro-RO"/>
              </w:rPr>
              <w:t>ia Stabiliri Presta</w:t>
            </w:r>
            <w:r>
              <w:rPr>
                <w:rFonts w:ascii="Trebuchet MS" w:hAnsi="Trebuchet MS"/>
                <w:sz w:val="22"/>
                <w:szCs w:val="22"/>
                <w:lang w:val="ro-RO"/>
              </w:rPr>
              <w:t>ț</w:t>
            </w:r>
            <w:r w:rsidRPr="007D4B9C">
              <w:rPr>
                <w:rFonts w:ascii="Trebuchet MS" w:hAnsi="Trebuchet MS"/>
                <w:sz w:val="22"/>
                <w:szCs w:val="22"/>
                <w:lang w:val="ro-RO"/>
              </w:rPr>
              <w:t>ii</w:t>
            </w:r>
            <w:r>
              <w:rPr>
                <w:rFonts w:ascii="Trebuchet MS" w:hAnsi="Trebuchet MS"/>
                <w:sz w:val="22"/>
                <w:szCs w:val="22"/>
                <w:lang w:val="ro-RO"/>
              </w:rPr>
              <w:t xml:space="preserve"> Șef Serviciu și restul personalului</w:t>
            </w:r>
          </w:p>
          <w:p w:rsidR="006A7886" w:rsidRDefault="006A7886" w:rsidP="006A7886">
            <w:pPr>
              <w:tabs>
                <w:tab w:val="left" w:pos="2507"/>
              </w:tabs>
              <w:rPr>
                <w:rFonts w:ascii="Trebuchet MS" w:hAnsi="Trebuchet MS"/>
                <w:sz w:val="22"/>
                <w:szCs w:val="22"/>
                <w:lang w:val="ro-RO"/>
              </w:rPr>
            </w:pPr>
            <w:r>
              <w:rPr>
                <w:rFonts w:ascii="Trebuchet MS" w:hAnsi="Trebuchet MS"/>
                <w:sz w:val="22"/>
                <w:szCs w:val="22"/>
                <w:lang w:val="ro-RO"/>
              </w:rPr>
              <w:t xml:space="preserve"> Serviciului Stabiliri Prestatii</w:t>
            </w:r>
          </w:p>
          <w:p w:rsidR="00C163E9" w:rsidRPr="007D4B9C" w:rsidRDefault="006A7886" w:rsidP="006A7886">
            <w:pPr>
              <w:tabs>
                <w:tab w:val="left" w:pos="2507"/>
              </w:tabs>
              <w:rPr>
                <w:rFonts w:ascii="Trebuchet MS" w:hAnsi="Trebuchet MS"/>
                <w:sz w:val="22"/>
                <w:szCs w:val="22"/>
                <w:lang w:val="ro-RO"/>
              </w:rPr>
            </w:pPr>
            <w:r w:rsidRPr="007D4B9C">
              <w:rPr>
                <w:rFonts w:ascii="Trebuchet MS" w:hAnsi="Trebuchet MS"/>
                <w:sz w:val="22"/>
                <w:szCs w:val="22"/>
                <w:lang w:val="ro-RO"/>
              </w:rPr>
              <w:t>Personal</w:t>
            </w:r>
            <w:r>
              <w:rPr>
                <w:rFonts w:ascii="Trebuchet MS" w:hAnsi="Trebuchet MS"/>
                <w:sz w:val="22"/>
                <w:szCs w:val="22"/>
                <w:lang w:val="ro-RO"/>
              </w:rPr>
              <w:t>ul</w:t>
            </w:r>
            <w:r w:rsidRPr="007D4B9C">
              <w:rPr>
                <w:rFonts w:ascii="Trebuchet MS" w:hAnsi="Trebuchet MS"/>
                <w:sz w:val="22"/>
                <w:szCs w:val="22"/>
                <w:lang w:val="ro-RO"/>
              </w:rPr>
              <w:t xml:space="preserve"> </w:t>
            </w:r>
            <w:r>
              <w:rPr>
                <w:rFonts w:ascii="Trebuchet MS" w:hAnsi="Trebuchet MS"/>
                <w:sz w:val="22"/>
                <w:szCs w:val="22"/>
                <w:lang w:val="ro-RO"/>
              </w:rPr>
              <w:t>CLO</w:t>
            </w:r>
          </w:p>
        </w:tc>
      </w:tr>
      <w:tr w:rsidR="00C163E9" w:rsidRPr="00627405" w:rsidTr="00701206">
        <w:tc>
          <w:tcPr>
            <w:tcW w:w="201" w:type="pct"/>
            <w:vMerge/>
          </w:tcPr>
          <w:p w:rsidR="00C163E9" w:rsidRPr="006335E7" w:rsidRDefault="00C163E9" w:rsidP="00B81B7B">
            <w:pPr>
              <w:rPr>
                <w:rFonts w:ascii="Trebuchet MS" w:hAnsi="Trebuchet MS"/>
                <w:b/>
                <w:sz w:val="22"/>
                <w:szCs w:val="22"/>
                <w:lang w:val="ro-RO"/>
              </w:rPr>
            </w:pPr>
          </w:p>
        </w:tc>
        <w:tc>
          <w:tcPr>
            <w:tcW w:w="641" w:type="pct"/>
          </w:tcPr>
          <w:p w:rsidR="00C163E9" w:rsidRPr="006335E7" w:rsidRDefault="00C163E9" w:rsidP="00B81B7B">
            <w:pPr>
              <w:rPr>
                <w:rFonts w:ascii="Trebuchet MS" w:eastAsia="MS Mincho" w:hAnsi="Trebuchet MS"/>
                <w:b/>
                <w:sz w:val="22"/>
                <w:szCs w:val="22"/>
                <w:lang w:val="ro-RO" w:eastAsia="ja-JP"/>
              </w:rPr>
            </w:pPr>
          </w:p>
        </w:tc>
        <w:tc>
          <w:tcPr>
            <w:tcW w:w="887" w:type="pct"/>
          </w:tcPr>
          <w:p w:rsidR="00C163E9" w:rsidRDefault="00C163E9" w:rsidP="006A7886">
            <w:pPr>
              <w:tabs>
                <w:tab w:val="left" w:pos="2507"/>
              </w:tabs>
              <w:rPr>
                <w:rFonts w:ascii="Trebuchet MS" w:hAnsi="Trebuchet MS"/>
                <w:sz w:val="22"/>
                <w:szCs w:val="22"/>
                <w:lang w:val="ro-RO"/>
              </w:rPr>
            </w:pPr>
            <w:r>
              <w:rPr>
                <w:rFonts w:ascii="Trebuchet MS" w:hAnsi="Trebuchet MS"/>
                <w:sz w:val="22"/>
                <w:szCs w:val="22"/>
                <w:lang w:val="ro-RO"/>
              </w:rPr>
              <w:t>Asigurarea efectu</w:t>
            </w:r>
            <w:r w:rsidR="006A7886">
              <w:rPr>
                <w:rFonts w:ascii="Trebuchet MS" w:hAnsi="Trebuchet MS"/>
                <w:sz w:val="22"/>
                <w:szCs w:val="22"/>
                <w:lang w:val="ro-RO"/>
              </w:rPr>
              <w:t>ă</w:t>
            </w:r>
            <w:r>
              <w:rPr>
                <w:rFonts w:ascii="Trebuchet MS" w:hAnsi="Trebuchet MS"/>
                <w:sz w:val="22"/>
                <w:szCs w:val="22"/>
                <w:lang w:val="ro-RO"/>
              </w:rPr>
              <w:t xml:space="preserve">rii corecte </w:t>
            </w:r>
            <w:r w:rsidR="006A7886">
              <w:rPr>
                <w:rFonts w:ascii="Trebuchet MS" w:hAnsi="Trebuchet MS"/>
                <w:sz w:val="22"/>
                <w:szCs w:val="22"/>
                <w:lang w:val="ro-RO"/>
              </w:rPr>
              <w:t>ș</w:t>
            </w:r>
            <w:r>
              <w:rPr>
                <w:rFonts w:ascii="Trebuchet MS" w:hAnsi="Trebuchet MS"/>
                <w:sz w:val="22"/>
                <w:szCs w:val="22"/>
                <w:lang w:val="ro-RO"/>
              </w:rPr>
              <w:t>i la termen a modific</w:t>
            </w:r>
            <w:r w:rsidR="006A7886">
              <w:rPr>
                <w:rFonts w:ascii="Trebuchet MS" w:hAnsi="Trebuchet MS"/>
                <w:sz w:val="22"/>
                <w:szCs w:val="22"/>
                <w:lang w:val="ro-RO"/>
              </w:rPr>
              <w:t>ă</w:t>
            </w:r>
            <w:r>
              <w:rPr>
                <w:rFonts w:ascii="Trebuchet MS" w:hAnsi="Trebuchet MS"/>
                <w:sz w:val="22"/>
                <w:szCs w:val="22"/>
                <w:lang w:val="ro-RO"/>
              </w:rPr>
              <w:t>rilor din oficiu</w:t>
            </w:r>
          </w:p>
        </w:tc>
        <w:tc>
          <w:tcPr>
            <w:tcW w:w="1197" w:type="pct"/>
          </w:tcPr>
          <w:p w:rsidR="00C163E9" w:rsidRDefault="00C163E9" w:rsidP="006A7886">
            <w:pPr>
              <w:tabs>
                <w:tab w:val="left" w:pos="2507"/>
              </w:tabs>
              <w:rPr>
                <w:rFonts w:ascii="Trebuchet MS" w:hAnsi="Trebuchet MS"/>
                <w:sz w:val="22"/>
                <w:szCs w:val="22"/>
                <w:lang w:val="ro-RO"/>
              </w:rPr>
            </w:pPr>
            <w:r>
              <w:rPr>
                <w:rFonts w:ascii="Trebuchet MS" w:hAnsi="Trebuchet MS"/>
                <w:sz w:val="22"/>
                <w:szCs w:val="22"/>
                <w:lang w:val="ro-RO"/>
              </w:rPr>
              <w:t>Efectuarea modific</w:t>
            </w:r>
            <w:r w:rsidR="006A7886">
              <w:rPr>
                <w:rFonts w:ascii="Trebuchet MS" w:hAnsi="Trebuchet MS"/>
                <w:sz w:val="22"/>
                <w:szCs w:val="22"/>
                <w:lang w:val="ro-RO"/>
              </w:rPr>
              <w:t>ă</w:t>
            </w:r>
            <w:r>
              <w:rPr>
                <w:rFonts w:ascii="Trebuchet MS" w:hAnsi="Trebuchet MS"/>
                <w:sz w:val="22"/>
                <w:szCs w:val="22"/>
                <w:lang w:val="ro-RO"/>
              </w:rPr>
              <w:t>rilor din oficiu</w:t>
            </w:r>
          </w:p>
        </w:tc>
        <w:tc>
          <w:tcPr>
            <w:tcW w:w="487" w:type="pct"/>
          </w:tcPr>
          <w:p w:rsidR="00C163E9" w:rsidRDefault="00C163E9" w:rsidP="00B81B7B">
            <w:pPr>
              <w:rPr>
                <w:rFonts w:ascii="Trebuchet MS" w:hAnsi="Trebuchet MS"/>
                <w:sz w:val="22"/>
                <w:szCs w:val="22"/>
                <w:lang w:val="ro-RO"/>
              </w:rPr>
            </w:pPr>
            <w:r>
              <w:rPr>
                <w:rFonts w:ascii="Trebuchet MS" w:hAnsi="Trebuchet MS"/>
                <w:sz w:val="22"/>
                <w:szCs w:val="22"/>
                <w:lang w:val="ro-RO"/>
              </w:rPr>
              <w:t>lunar</w:t>
            </w:r>
          </w:p>
        </w:tc>
        <w:tc>
          <w:tcPr>
            <w:tcW w:w="976" w:type="pct"/>
          </w:tcPr>
          <w:p w:rsidR="00C163E9" w:rsidRDefault="00C163E9" w:rsidP="006A7886">
            <w:pPr>
              <w:rPr>
                <w:rFonts w:ascii="Trebuchet MS" w:hAnsi="Trebuchet MS"/>
                <w:sz w:val="22"/>
                <w:szCs w:val="22"/>
                <w:lang w:val="ro-RO"/>
              </w:rPr>
            </w:pPr>
            <w:r>
              <w:rPr>
                <w:rFonts w:ascii="Trebuchet MS" w:hAnsi="Trebuchet MS"/>
                <w:sz w:val="22"/>
                <w:szCs w:val="22"/>
                <w:lang w:val="ro-RO"/>
              </w:rPr>
              <w:t>Pondere modific</w:t>
            </w:r>
            <w:r w:rsidR="006A7886">
              <w:rPr>
                <w:rFonts w:ascii="Trebuchet MS" w:hAnsi="Trebuchet MS"/>
                <w:sz w:val="22"/>
                <w:szCs w:val="22"/>
                <w:lang w:val="ro-RO"/>
              </w:rPr>
              <w:t>ă</w:t>
            </w:r>
            <w:r>
              <w:rPr>
                <w:rFonts w:ascii="Trebuchet MS" w:hAnsi="Trebuchet MS"/>
                <w:sz w:val="22"/>
                <w:szCs w:val="22"/>
                <w:lang w:val="ro-RO"/>
              </w:rPr>
              <w:t>ri din oficiu</w:t>
            </w:r>
          </w:p>
        </w:tc>
        <w:tc>
          <w:tcPr>
            <w:tcW w:w="610" w:type="pct"/>
          </w:tcPr>
          <w:p w:rsidR="006A7886" w:rsidRDefault="006A7886" w:rsidP="006A7886">
            <w:pPr>
              <w:tabs>
                <w:tab w:val="left" w:pos="2507"/>
              </w:tabs>
              <w:rPr>
                <w:rFonts w:ascii="Trebuchet MS" w:hAnsi="Trebuchet MS"/>
                <w:sz w:val="22"/>
                <w:szCs w:val="22"/>
                <w:lang w:val="ro-RO"/>
              </w:rPr>
            </w:pPr>
            <w:r w:rsidRPr="007D4B9C">
              <w:rPr>
                <w:rFonts w:ascii="Trebuchet MS" w:hAnsi="Trebuchet MS"/>
                <w:sz w:val="22"/>
                <w:szCs w:val="22"/>
                <w:lang w:val="ro-RO"/>
              </w:rPr>
              <w:t xml:space="preserve">Director executiv adjunct </w:t>
            </w:r>
            <w:r>
              <w:rPr>
                <w:rFonts w:ascii="Trebuchet MS" w:hAnsi="Trebuchet MS"/>
                <w:sz w:val="22"/>
                <w:szCs w:val="22"/>
                <w:lang w:val="ro-RO"/>
              </w:rPr>
              <w:t>–</w:t>
            </w:r>
            <w:r w:rsidRPr="007D4B9C">
              <w:rPr>
                <w:rFonts w:ascii="Trebuchet MS" w:hAnsi="Trebuchet MS"/>
                <w:sz w:val="22"/>
                <w:szCs w:val="22"/>
                <w:lang w:val="ro-RO"/>
              </w:rPr>
              <w:t>Direc</w:t>
            </w:r>
            <w:r>
              <w:rPr>
                <w:rFonts w:ascii="Trebuchet MS" w:hAnsi="Trebuchet MS"/>
                <w:sz w:val="22"/>
                <w:szCs w:val="22"/>
                <w:lang w:val="ro-RO"/>
              </w:rPr>
              <w:t>ț</w:t>
            </w:r>
            <w:r w:rsidRPr="007D4B9C">
              <w:rPr>
                <w:rFonts w:ascii="Trebuchet MS" w:hAnsi="Trebuchet MS"/>
                <w:sz w:val="22"/>
                <w:szCs w:val="22"/>
                <w:lang w:val="ro-RO"/>
              </w:rPr>
              <w:t>ia Stabiliri Presta</w:t>
            </w:r>
            <w:r>
              <w:rPr>
                <w:rFonts w:ascii="Trebuchet MS" w:hAnsi="Trebuchet MS"/>
                <w:sz w:val="22"/>
                <w:szCs w:val="22"/>
                <w:lang w:val="ro-RO"/>
              </w:rPr>
              <w:t>ț</w:t>
            </w:r>
            <w:r w:rsidRPr="007D4B9C">
              <w:rPr>
                <w:rFonts w:ascii="Trebuchet MS" w:hAnsi="Trebuchet MS"/>
                <w:sz w:val="22"/>
                <w:szCs w:val="22"/>
                <w:lang w:val="ro-RO"/>
              </w:rPr>
              <w:t>ii</w:t>
            </w:r>
            <w:r>
              <w:rPr>
                <w:rFonts w:ascii="Trebuchet MS" w:hAnsi="Trebuchet MS"/>
                <w:sz w:val="22"/>
                <w:szCs w:val="22"/>
                <w:lang w:val="ro-RO"/>
              </w:rPr>
              <w:t xml:space="preserve"> Șef Serviciu și restul personalului</w:t>
            </w:r>
          </w:p>
          <w:p w:rsidR="006A7886" w:rsidRDefault="006A7886" w:rsidP="006A7886">
            <w:pPr>
              <w:tabs>
                <w:tab w:val="left" w:pos="2507"/>
              </w:tabs>
              <w:rPr>
                <w:rFonts w:ascii="Trebuchet MS" w:hAnsi="Trebuchet MS"/>
                <w:sz w:val="22"/>
                <w:szCs w:val="22"/>
                <w:lang w:val="ro-RO"/>
              </w:rPr>
            </w:pPr>
            <w:r>
              <w:rPr>
                <w:rFonts w:ascii="Trebuchet MS" w:hAnsi="Trebuchet MS"/>
                <w:sz w:val="22"/>
                <w:szCs w:val="22"/>
                <w:lang w:val="ro-RO"/>
              </w:rPr>
              <w:t xml:space="preserve"> Serviciului Stabiliri Prestatii</w:t>
            </w:r>
          </w:p>
          <w:p w:rsidR="00C163E9" w:rsidRPr="007D4B9C" w:rsidRDefault="006A7886" w:rsidP="006A7886">
            <w:pPr>
              <w:tabs>
                <w:tab w:val="left" w:pos="2507"/>
              </w:tabs>
              <w:rPr>
                <w:rFonts w:ascii="Trebuchet MS" w:hAnsi="Trebuchet MS"/>
                <w:sz w:val="22"/>
                <w:szCs w:val="22"/>
                <w:lang w:val="ro-RO"/>
              </w:rPr>
            </w:pPr>
            <w:r w:rsidRPr="007D4B9C">
              <w:rPr>
                <w:rFonts w:ascii="Trebuchet MS" w:hAnsi="Trebuchet MS"/>
                <w:sz w:val="22"/>
                <w:szCs w:val="22"/>
                <w:lang w:val="ro-RO"/>
              </w:rPr>
              <w:t>Personal</w:t>
            </w:r>
            <w:r>
              <w:rPr>
                <w:rFonts w:ascii="Trebuchet MS" w:hAnsi="Trebuchet MS"/>
                <w:sz w:val="22"/>
                <w:szCs w:val="22"/>
                <w:lang w:val="ro-RO"/>
              </w:rPr>
              <w:t>ul</w:t>
            </w:r>
            <w:r w:rsidRPr="007D4B9C">
              <w:rPr>
                <w:rFonts w:ascii="Trebuchet MS" w:hAnsi="Trebuchet MS"/>
                <w:sz w:val="22"/>
                <w:szCs w:val="22"/>
                <w:lang w:val="ro-RO"/>
              </w:rPr>
              <w:t xml:space="preserve"> </w:t>
            </w:r>
            <w:r>
              <w:rPr>
                <w:rFonts w:ascii="Trebuchet MS" w:hAnsi="Trebuchet MS"/>
                <w:sz w:val="22"/>
                <w:szCs w:val="22"/>
                <w:lang w:val="ro-RO"/>
              </w:rPr>
              <w:t>CLO</w:t>
            </w:r>
          </w:p>
        </w:tc>
      </w:tr>
      <w:tr w:rsidR="00444546" w:rsidRPr="00627405" w:rsidTr="00701206">
        <w:tc>
          <w:tcPr>
            <w:tcW w:w="201" w:type="pct"/>
            <w:vMerge/>
          </w:tcPr>
          <w:p w:rsidR="00444546" w:rsidRPr="006335E7" w:rsidRDefault="00444546" w:rsidP="00B81B7B">
            <w:pPr>
              <w:rPr>
                <w:rFonts w:ascii="Trebuchet MS" w:hAnsi="Trebuchet MS"/>
                <w:b/>
                <w:sz w:val="22"/>
                <w:szCs w:val="22"/>
                <w:lang w:val="ro-RO"/>
              </w:rPr>
            </w:pPr>
          </w:p>
        </w:tc>
        <w:tc>
          <w:tcPr>
            <w:tcW w:w="641" w:type="pct"/>
          </w:tcPr>
          <w:p w:rsidR="00444546" w:rsidRPr="006335E7" w:rsidRDefault="00444546" w:rsidP="00B81B7B">
            <w:pPr>
              <w:rPr>
                <w:rFonts w:ascii="Trebuchet MS" w:eastAsia="MS Mincho" w:hAnsi="Trebuchet MS"/>
                <w:b/>
                <w:sz w:val="22"/>
                <w:szCs w:val="22"/>
                <w:lang w:val="ro-RO" w:eastAsia="ja-JP"/>
              </w:rPr>
            </w:pPr>
          </w:p>
        </w:tc>
        <w:tc>
          <w:tcPr>
            <w:tcW w:w="887" w:type="pct"/>
          </w:tcPr>
          <w:p w:rsidR="00444546" w:rsidRDefault="005123A8" w:rsidP="005723DC">
            <w:pPr>
              <w:tabs>
                <w:tab w:val="left" w:pos="2507"/>
              </w:tabs>
              <w:rPr>
                <w:rFonts w:ascii="Trebuchet MS" w:hAnsi="Trebuchet MS"/>
                <w:sz w:val="22"/>
                <w:szCs w:val="22"/>
                <w:lang w:val="ro-RO"/>
              </w:rPr>
            </w:pPr>
            <w:r>
              <w:rPr>
                <w:rFonts w:ascii="Trebuchet MS" w:hAnsi="Trebuchet MS"/>
                <w:sz w:val="22"/>
                <w:szCs w:val="22"/>
                <w:lang w:val="ro-RO"/>
              </w:rPr>
              <w:t>Efectuarea corect</w:t>
            </w:r>
            <w:r w:rsidR="005723DC">
              <w:rPr>
                <w:rFonts w:ascii="Trebuchet MS" w:hAnsi="Trebuchet MS"/>
                <w:sz w:val="22"/>
                <w:szCs w:val="22"/>
                <w:lang w:val="ro-RO"/>
              </w:rPr>
              <w:t>ă</w:t>
            </w:r>
            <w:r>
              <w:rPr>
                <w:rFonts w:ascii="Trebuchet MS" w:hAnsi="Trebuchet MS"/>
                <w:sz w:val="22"/>
                <w:szCs w:val="22"/>
                <w:lang w:val="ro-RO"/>
              </w:rPr>
              <w:t xml:space="preserve"> </w:t>
            </w:r>
            <w:r w:rsidR="005723DC">
              <w:rPr>
                <w:rFonts w:ascii="Trebuchet MS" w:hAnsi="Trebuchet MS"/>
                <w:sz w:val="22"/>
                <w:szCs w:val="22"/>
                <w:lang w:val="ro-RO"/>
              </w:rPr>
              <w:t>ș</w:t>
            </w:r>
            <w:r>
              <w:rPr>
                <w:rFonts w:ascii="Trebuchet MS" w:hAnsi="Trebuchet MS"/>
                <w:sz w:val="22"/>
                <w:szCs w:val="22"/>
                <w:lang w:val="ro-RO"/>
              </w:rPr>
              <w:t>i la timp a eviden</w:t>
            </w:r>
            <w:r w:rsidR="005723DC">
              <w:rPr>
                <w:rFonts w:ascii="Trebuchet MS" w:hAnsi="Trebuchet MS"/>
                <w:sz w:val="22"/>
                <w:szCs w:val="22"/>
                <w:lang w:val="ro-RO"/>
              </w:rPr>
              <w:t>ț</w:t>
            </w:r>
            <w:r>
              <w:rPr>
                <w:rFonts w:ascii="Trebuchet MS" w:hAnsi="Trebuchet MS"/>
                <w:sz w:val="22"/>
                <w:szCs w:val="22"/>
                <w:lang w:val="ro-RO"/>
              </w:rPr>
              <w:t xml:space="preserve">ei </w:t>
            </w:r>
            <w:r w:rsidR="005723DC">
              <w:rPr>
                <w:rFonts w:ascii="Trebuchet MS" w:hAnsi="Trebuchet MS"/>
                <w:sz w:val="22"/>
                <w:szCs w:val="22"/>
                <w:lang w:val="ro-RO"/>
              </w:rPr>
              <w:t>ș</w:t>
            </w:r>
            <w:r>
              <w:rPr>
                <w:rFonts w:ascii="Trebuchet MS" w:hAnsi="Trebuchet MS"/>
                <w:sz w:val="22"/>
                <w:szCs w:val="22"/>
                <w:lang w:val="ro-RO"/>
              </w:rPr>
              <w:t>i raport</w:t>
            </w:r>
            <w:r w:rsidR="005723DC">
              <w:rPr>
                <w:rFonts w:ascii="Trebuchet MS" w:hAnsi="Trebuchet MS"/>
                <w:sz w:val="22"/>
                <w:szCs w:val="22"/>
                <w:lang w:val="ro-RO"/>
              </w:rPr>
              <w:t>ă</w:t>
            </w:r>
            <w:r>
              <w:rPr>
                <w:rFonts w:ascii="Trebuchet MS" w:hAnsi="Trebuchet MS"/>
                <w:sz w:val="22"/>
                <w:szCs w:val="22"/>
                <w:lang w:val="ro-RO"/>
              </w:rPr>
              <w:t xml:space="preserve">rilor </w:t>
            </w:r>
            <w:r w:rsidR="005723DC">
              <w:rPr>
                <w:rFonts w:ascii="Trebuchet MS" w:hAnsi="Trebuchet MS"/>
                <w:sz w:val="22"/>
                <w:szCs w:val="22"/>
                <w:lang w:val="ro-RO"/>
              </w:rPr>
              <w:t>î</w:t>
            </w:r>
            <w:r>
              <w:rPr>
                <w:rFonts w:ascii="Trebuchet MS" w:hAnsi="Trebuchet MS"/>
                <w:sz w:val="22"/>
                <w:szCs w:val="22"/>
                <w:lang w:val="ro-RO"/>
              </w:rPr>
              <w:t>n leg</w:t>
            </w:r>
            <w:r w:rsidR="005723DC">
              <w:rPr>
                <w:rFonts w:ascii="Trebuchet MS" w:hAnsi="Trebuchet MS"/>
                <w:sz w:val="22"/>
                <w:szCs w:val="22"/>
                <w:lang w:val="ro-RO"/>
              </w:rPr>
              <w:t>ă</w:t>
            </w:r>
            <w:r>
              <w:rPr>
                <w:rFonts w:ascii="Trebuchet MS" w:hAnsi="Trebuchet MS"/>
                <w:sz w:val="22"/>
                <w:szCs w:val="22"/>
                <w:lang w:val="ro-RO"/>
              </w:rPr>
              <w:t>tur</w:t>
            </w:r>
            <w:r w:rsidR="005723DC">
              <w:rPr>
                <w:rFonts w:ascii="Trebuchet MS" w:hAnsi="Trebuchet MS"/>
                <w:sz w:val="22"/>
                <w:szCs w:val="22"/>
                <w:lang w:val="ro-RO"/>
              </w:rPr>
              <w:t>ă</w:t>
            </w:r>
            <w:r>
              <w:rPr>
                <w:rFonts w:ascii="Trebuchet MS" w:hAnsi="Trebuchet MS"/>
                <w:sz w:val="22"/>
                <w:szCs w:val="22"/>
                <w:lang w:val="ro-RO"/>
              </w:rPr>
              <w:t xml:space="preserve"> cu activitatea de Stabiliri Presta</w:t>
            </w:r>
            <w:r w:rsidR="005723DC">
              <w:rPr>
                <w:rFonts w:ascii="Trebuchet MS" w:hAnsi="Trebuchet MS"/>
                <w:sz w:val="22"/>
                <w:szCs w:val="22"/>
                <w:lang w:val="ro-RO"/>
              </w:rPr>
              <w:t>ț</w:t>
            </w:r>
            <w:r>
              <w:rPr>
                <w:rFonts w:ascii="Trebuchet MS" w:hAnsi="Trebuchet MS"/>
                <w:sz w:val="22"/>
                <w:szCs w:val="22"/>
                <w:lang w:val="ro-RO"/>
              </w:rPr>
              <w:t>ii</w:t>
            </w:r>
          </w:p>
        </w:tc>
        <w:tc>
          <w:tcPr>
            <w:tcW w:w="1197" w:type="pct"/>
          </w:tcPr>
          <w:p w:rsidR="00444546" w:rsidRDefault="005123A8" w:rsidP="005723DC">
            <w:pPr>
              <w:tabs>
                <w:tab w:val="left" w:pos="2507"/>
              </w:tabs>
              <w:rPr>
                <w:rFonts w:ascii="Trebuchet MS" w:hAnsi="Trebuchet MS"/>
                <w:sz w:val="22"/>
                <w:szCs w:val="22"/>
                <w:lang w:val="ro-RO"/>
              </w:rPr>
            </w:pPr>
            <w:r>
              <w:rPr>
                <w:rFonts w:ascii="Trebuchet MS" w:hAnsi="Trebuchet MS"/>
                <w:sz w:val="22"/>
                <w:szCs w:val="22"/>
                <w:lang w:val="ro-RO"/>
              </w:rPr>
              <w:t>Asigurarea efectu</w:t>
            </w:r>
            <w:r w:rsidR="005723DC">
              <w:rPr>
                <w:rFonts w:ascii="Trebuchet MS" w:hAnsi="Trebuchet MS"/>
                <w:sz w:val="22"/>
                <w:szCs w:val="22"/>
                <w:lang w:val="ro-RO"/>
              </w:rPr>
              <w:t>ă</w:t>
            </w:r>
            <w:r>
              <w:rPr>
                <w:rFonts w:ascii="Trebuchet MS" w:hAnsi="Trebuchet MS"/>
                <w:sz w:val="22"/>
                <w:szCs w:val="22"/>
                <w:lang w:val="ro-RO"/>
              </w:rPr>
              <w:t xml:space="preserve">rii corecte </w:t>
            </w:r>
            <w:r w:rsidR="005723DC">
              <w:rPr>
                <w:rFonts w:ascii="Trebuchet MS" w:hAnsi="Trebuchet MS"/>
                <w:sz w:val="22"/>
                <w:szCs w:val="22"/>
                <w:lang w:val="ro-RO"/>
              </w:rPr>
              <w:t>ș</w:t>
            </w:r>
            <w:r>
              <w:rPr>
                <w:rFonts w:ascii="Trebuchet MS" w:hAnsi="Trebuchet MS"/>
                <w:sz w:val="22"/>
                <w:szCs w:val="22"/>
                <w:lang w:val="ro-RO"/>
              </w:rPr>
              <w:t xml:space="preserve">i </w:t>
            </w:r>
            <w:r w:rsidR="005723DC">
              <w:rPr>
                <w:rFonts w:ascii="Trebuchet MS" w:hAnsi="Trebuchet MS"/>
                <w:sz w:val="22"/>
                <w:szCs w:val="22"/>
                <w:lang w:val="ro-RO"/>
              </w:rPr>
              <w:t>î</w:t>
            </w:r>
            <w:r>
              <w:rPr>
                <w:rFonts w:ascii="Trebuchet MS" w:hAnsi="Trebuchet MS"/>
                <w:sz w:val="22"/>
                <w:szCs w:val="22"/>
                <w:lang w:val="ro-RO"/>
              </w:rPr>
              <w:t>n termen a eviden</w:t>
            </w:r>
            <w:r w:rsidR="005723DC">
              <w:rPr>
                <w:rFonts w:ascii="Trebuchet MS" w:hAnsi="Trebuchet MS"/>
                <w:sz w:val="22"/>
                <w:szCs w:val="22"/>
                <w:lang w:val="ro-RO"/>
              </w:rPr>
              <w:t>ț</w:t>
            </w:r>
            <w:r>
              <w:rPr>
                <w:rFonts w:ascii="Trebuchet MS" w:hAnsi="Trebuchet MS"/>
                <w:sz w:val="22"/>
                <w:szCs w:val="22"/>
                <w:lang w:val="ro-RO"/>
              </w:rPr>
              <w:t xml:space="preserve">ei </w:t>
            </w:r>
            <w:r w:rsidR="005723DC">
              <w:rPr>
                <w:rFonts w:ascii="Trebuchet MS" w:hAnsi="Trebuchet MS"/>
                <w:sz w:val="22"/>
                <w:szCs w:val="22"/>
                <w:lang w:val="ro-RO"/>
              </w:rPr>
              <w:t>ș</w:t>
            </w:r>
            <w:r>
              <w:rPr>
                <w:rFonts w:ascii="Trebuchet MS" w:hAnsi="Trebuchet MS"/>
                <w:sz w:val="22"/>
                <w:szCs w:val="22"/>
                <w:lang w:val="ro-RO"/>
              </w:rPr>
              <w:t>i raport</w:t>
            </w:r>
            <w:r w:rsidR="005723DC">
              <w:rPr>
                <w:rFonts w:ascii="Trebuchet MS" w:hAnsi="Trebuchet MS"/>
                <w:sz w:val="22"/>
                <w:szCs w:val="22"/>
                <w:lang w:val="ro-RO"/>
              </w:rPr>
              <w:t>ă</w:t>
            </w:r>
            <w:r>
              <w:rPr>
                <w:rFonts w:ascii="Trebuchet MS" w:hAnsi="Trebuchet MS"/>
                <w:sz w:val="22"/>
                <w:szCs w:val="22"/>
                <w:lang w:val="ro-RO"/>
              </w:rPr>
              <w:t>rii activit</w:t>
            </w:r>
            <w:r w:rsidR="005723DC">
              <w:rPr>
                <w:rFonts w:ascii="Trebuchet MS" w:hAnsi="Trebuchet MS"/>
                <w:sz w:val="22"/>
                <w:szCs w:val="22"/>
                <w:lang w:val="ro-RO"/>
              </w:rPr>
              <w:t>ăț</w:t>
            </w:r>
            <w:r>
              <w:rPr>
                <w:rFonts w:ascii="Trebuchet MS" w:hAnsi="Trebuchet MS"/>
                <w:sz w:val="22"/>
                <w:szCs w:val="22"/>
                <w:lang w:val="ro-RO"/>
              </w:rPr>
              <w:t>ii de stabiliri presta</w:t>
            </w:r>
            <w:r w:rsidR="005723DC">
              <w:rPr>
                <w:rFonts w:ascii="Trebuchet MS" w:hAnsi="Trebuchet MS"/>
                <w:sz w:val="22"/>
                <w:szCs w:val="22"/>
                <w:lang w:val="ro-RO"/>
              </w:rPr>
              <w:t>ț</w:t>
            </w:r>
            <w:r>
              <w:rPr>
                <w:rFonts w:ascii="Trebuchet MS" w:hAnsi="Trebuchet MS"/>
                <w:sz w:val="22"/>
                <w:szCs w:val="22"/>
                <w:lang w:val="ro-RO"/>
              </w:rPr>
              <w:t>ii</w:t>
            </w:r>
          </w:p>
        </w:tc>
        <w:tc>
          <w:tcPr>
            <w:tcW w:w="487" w:type="pct"/>
          </w:tcPr>
          <w:p w:rsidR="00444546" w:rsidRDefault="005123A8" w:rsidP="00B81B7B">
            <w:pPr>
              <w:rPr>
                <w:rFonts w:ascii="Trebuchet MS" w:hAnsi="Trebuchet MS"/>
                <w:sz w:val="22"/>
                <w:szCs w:val="22"/>
                <w:lang w:val="ro-RO"/>
              </w:rPr>
            </w:pPr>
            <w:r>
              <w:rPr>
                <w:rFonts w:ascii="Trebuchet MS" w:hAnsi="Trebuchet MS"/>
                <w:sz w:val="22"/>
                <w:szCs w:val="22"/>
                <w:lang w:val="ro-RO"/>
              </w:rPr>
              <w:t>lunar</w:t>
            </w:r>
          </w:p>
        </w:tc>
        <w:tc>
          <w:tcPr>
            <w:tcW w:w="976" w:type="pct"/>
          </w:tcPr>
          <w:p w:rsidR="00444546" w:rsidRDefault="005123A8" w:rsidP="005723DC">
            <w:pPr>
              <w:rPr>
                <w:rFonts w:ascii="Trebuchet MS" w:hAnsi="Trebuchet MS"/>
                <w:sz w:val="22"/>
                <w:szCs w:val="22"/>
                <w:lang w:val="ro-RO"/>
              </w:rPr>
            </w:pPr>
            <w:r>
              <w:rPr>
                <w:rFonts w:ascii="Trebuchet MS" w:hAnsi="Trebuchet MS"/>
                <w:sz w:val="22"/>
                <w:szCs w:val="22"/>
                <w:lang w:val="ro-RO"/>
              </w:rPr>
              <w:t xml:space="preserve">Gradul de efectuare </w:t>
            </w:r>
            <w:r w:rsidR="005723DC">
              <w:rPr>
                <w:rFonts w:ascii="Trebuchet MS" w:hAnsi="Trebuchet MS"/>
                <w:sz w:val="22"/>
                <w:szCs w:val="22"/>
                <w:lang w:val="ro-RO"/>
              </w:rPr>
              <w:t>î</w:t>
            </w:r>
            <w:r>
              <w:rPr>
                <w:rFonts w:ascii="Trebuchet MS" w:hAnsi="Trebuchet MS"/>
                <w:sz w:val="22"/>
                <w:szCs w:val="22"/>
                <w:lang w:val="ro-RO"/>
              </w:rPr>
              <w:t>n termen a raport</w:t>
            </w:r>
            <w:r w:rsidR="005723DC">
              <w:rPr>
                <w:rFonts w:ascii="Trebuchet MS" w:hAnsi="Trebuchet MS"/>
                <w:sz w:val="22"/>
                <w:szCs w:val="22"/>
                <w:lang w:val="ro-RO"/>
              </w:rPr>
              <w:t>ă</w:t>
            </w:r>
            <w:r>
              <w:rPr>
                <w:rFonts w:ascii="Trebuchet MS" w:hAnsi="Trebuchet MS"/>
                <w:sz w:val="22"/>
                <w:szCs w:val="22"/>
                <w:lang w:val="ro-RO"/>
              </w:rPr>
              <w:t>rilor</w:t>
            </w:r>
          </w:p>
        </w:tc>
        <w:tc>
          <w:tcPr>
            <w:tcW w:w="610" w:type="pct"/>
          </w:tcPr>
          <w:p w:rsidR="00444546" w:rsidRPr="007D4B9C" w:rsidRDefault="005123A8" w:rsidP="005723DC">
            <w:pPr>
              <w:tabs>
                <w:tab w:val="left" w:pos="2507"/>
              </w:tabs>
              <w:rPr>
                <w:rFonts w:ascii="Trebuchet MS" w:hAnsi="Trebuchet MS"/>
                <w:sz w:val="22"/>
                <w:szCs w:val="22"/>
                <w:lang w:val="ro-RO"/>
              </w:rPr>
            </w:pPr>
            <w:r w:rsidRPr="007D4B9C">
              <w:rPr>
                <w:rFonts w:ascii="Trebuchet MS" w:hAnsi="Trebuchet MS"/>
                <w:sz w:val="22"/>
                <w:szCs w:val="22"/>
                <w:lang w:val="ro-RO"/>
              </w:rPr>
              <w:t xml:space="preserve">Director executiv adjunct </w:t>
            </w:r>
            <w:r w:rsidR="005723DC">
              <w:rPr>
                <w:rFonts w:ascii="Trebuchet MS" w:hAnsi="Trebuchet MS"/>
                <w:sz w:val="22"/>
                <w:szCs w:val="22"/>
                <w:lang w:val="ro-RO"/>
              </w:rPr>
              <w:t>–</w:t>
            </w:r>
            <w:r w:rsidRPr="007D4B9C">
              <w:rPr>
                <w:rFonts w:ascii="Trebuchet MS" w:hAnsi="Trebuchet MS"/>
                <w:sz w:val="22"/>
                <w:szCs w:val="22"/>
                <w:lang w:val="ro-RO"/>
              </w:rPr>
              <w:t>Direc</w:t>
            </w:r>
            <w:r w:rsidR="005723DC">
              <w:rPr>
                <w:rFonts w:ascii="Trebuchet MS" w:hAnsi="Trebuchet MS"/>
                <w:sz w:val="22"/>
                <w:szCs w:val="22"/>
                <w:lang w:val="ro-RO"/>
              </w:rPr>
              <w:t>ț</w:t>
            </w:r>
            <w:r w:rsidRPr="007D4B9C">
              <w:rPr>
                <w:rFonts w:ascii="Trebuchet MS" w:hAnsi="Trebuchet MS"/>
                <w:sz w:val="22"/>
                <w:szCs w:val="22"/>
                <w:lang w:val="ro-RO"/>
              </w:rPr>
              <w:t>ia Stabiliri Presta</w:t>
            </w:r>
            <w:r w:rsidR="005723DC">
              <w:rPr>
                <w:rFonts w:ascii="Trebuchet MS" w:hAnsi="Trebuchet MS"/>
                <w:sz w:val="22"/>
                <w:szCs w:val="22"/>
                <w:lang w:val="ro-RO"/>
              </w:rPr>
              <w:t>ț</w:t>
            </w:r>
            <w:r w:rsidRPr="007D4B9C">
              <w:rPr>
                <w:rFonts w:ascii="Trebuchet MS" w:hAnsi="Trebuchet MS"/>
                <w:sz w:val="22"/>
                <w:szCs w:val="22"/>
                <w:lang w:val="ro-RO"/>
              </w:rPr>
              <w:t>ii</w:t>
            </w:r>
            <w:r>
              <w:rPr>
                <w:rFonts w:ascii="Trebuchet MS" w:hAnsi="Trebuchet MS"/>
                <w:sz w:val="22"/>
                <w:szCs w:val="22"/>
                <w:lang w:val="ro-RO"/>
              </w:rPr>
              <w:t xml:space="preserve"> </w:t>
            </w:r>
            <w:r w:rsidR="005723DC">
              <w:rPr>
                <w:rFonts w:ascii="Trebuchet MS" w:hAnsi="Trebuchet MS"/>
                <w:sz w:val="22"/>
                <w:szCs w:val="22"/>
                <w:lang w:val="ro-RO"/>
              </w:rPr>
              <w:t>Ș</w:t>
            </w:r>
            <w:r>
              <w:rPr>
                <w:rFonts w:ascii="Trebuchet MS" w:hAnsi="Trebuchet MS"/>
                <w:sz w:val="22"/>
                <w:szCs w:val="22"/>
                <w:lang w:val="ro-RO"/>
              </w:rPr>
              <w:t xml:space="preserve">ef Serviciu </w:t>
            </w:r>
            <w:r w:rsidR="005723DC">
              <w:rPr>
                <w:rFonts w:ascii="Trebuchet MS" w:hAnsi="Trebuchet MS"/>
                <w:sz w:val="22"/>
                <w:szCs w:val="22"/>
                <w:lang w:val="ro-RO"/>
              </w:rPr>
              <w:t>ș</w:t>
            </w:r>
            <w:r>
              <w:rPr>
                <w:rFonts w:ascii="Trebuchet MS" w:hAnsi="Trebuchet MS"/>
                <w:sz w:val="22"/>
                <w:szCs w:val="22"/>
                <w:lang w:val="ro-RO"/>
              </w:rPr>
              <w:t>i restul personalului Serviciului Stabiliri Presta</w:t>
            </w:r>
            <w:r w:rsidR="005723DC">
              <w:rPr>
                <w:rFonts w:ascii="Trebuchet MS" w:hAnsi="Trebuchet MS"/>
                <w:sz w:val="22"/>
                <w:szCs w:val="22"/>
                <w:lang w:val="ro-RO"/>
              </w:rPr>
              <w:t>ț</w:t>
            </w:r>
            <w:r>
              <w:rPr>
                <w:rFonts w:ascii="Trebuchet MS" w:hAnsi="Trebuchet MS"/>
                <w:sz w:val="22"/>
                <w:szCs w:val="22"/>
                <w:lang w:val="ro-RO"/>
              </w:rPr>
              <w:t>ii</w:t>
            </w:r>
          </w:p>
        </w:tc>
      </w:tr>
      <w:tr w:rsidR="00406020" w:rsidRPr="00627405" w:rsidTr="00701206">
        <w:tc>
          <w:tcPr>
            <w:tcW w:w="201" w:type="pct"/>
            <w:vMerge/>
          </w:tcPr>
          <w:p w:rsidR="00406020" w:rsidRPr="006335E7" w:rsidRDefault="00406020" w:rsidP="00B81B7B">
            <w:pPr>
              <w:rPr>
                <w:rFonts w:ascii="Trebuchet MS" w:hAnsi="Trebuchet MS"/>
                <w:b/>
                <w:sz w:val="22"/>
                <w:szCs w:val="22"/>
                <w:lang w:val="ro-RO"/>
              </w:rPr>
            </w:pPr>
          </w:p>
        </w:tc>
        <w:tc>
          <w:tcPr>
            <w:tcW w:w="641" w:type="pct"/>
          </w:tcPr>
          <w:p w:rsidR="00406020" w:rsidRPr="006335E7" w:rsidRDefault="00406020" w:rsidP="00B81B7B">
            <w:pPr>
              <w:rPr>
                <w:rFonts w:ascii="Trebuchet MS" w:eastAsia="MS Mincho" w:hAnsi="Trebuchet MS"/>
                <w:b/>
                <w:sz w:val="22"/>
                <w:szCs w:val="22"/>
                <w:lang w:val="ro-RO" w:eastAsia="ja-JP"/>
              </w:rPr>
            </w:pPr>
          </w:p>
        </w:tc>
        <w:tc>
          <w:tcPr>
            <w:tcW w:w="887" w:type="pct"/>
          </w:tcPr>
          <w:p w:rsidR="00406020" w:rsidRPr="00025161" w:rsidRDefault="003F4D53" w:rsidP="003F4D53">
            <w:pPr>
              <w:tabs>
                <w:tab w:val="left" w:pos="2507"/>
              </w:tabs>
              <w:rPr>
                <w:rFonts w:ascii="Trebuchet MS" w:hAnsi="Trebuchet MS"/>
                <w:sz w:val="22"/>
                <w:szCs w:val="22"/>
                <w:lang w:val="ro-RO"/>
              </w:rPr>
            </w:pPr>
            <w:r w:rsidRPr="00025161">
              <w:rPr>
                <w:rFonts w:ascii="Trebuchet MS" w:hAnsi="Trebuchet MS"/>
                <w:sz w:val="22"/>
                <w:szCs w:val="22"/>
                <w:lang w:val="ro-RO"/>
              </w:rPr>
              <w:t>Î</w:t>
            </w:r>
            <w:r w:rsidR="00406020" w:rsidRPr="00025161">
              <w:rPr>
                <w:rFonts w:ascii="Trebuchet MS" w:hAnsi="Trebuchet MS"/>
                <w:sz w:val="22"/>
                <w:szCs w:val="22"/>
                <w:lang w:val="ro-RO"/>
              </w:rPr>
              <w:t>mbunătăţirea performanţelor activităţii de pl</w:t>
            </w:r>
            <w:r w:rsidRPr="00025161">
              <w:rPr>
                <w:rFonts w:ascii="Trebuchet MS" w:hAnsi="Trebuchet MS"/>
                <w:sz w:val="22"/>
                <w:szCs w:val="22"/>
                <w:lang w:val="ro-RO"/>
              </w:rPr>
              <w:t>ăț</w:t>
            </w:r>
            <w:r w:rsidR="00406020" w:rsidRPr="00025161">
              <w:rPr>
                <w:rFonts w:ascii="Trebuchet MS" w:hAnsi="Trebuchet MS"/>
                <w:sz w:val="22"/>
                <w:szCs w:val="22"/>
                <w:lang w:val="ro-RO"/>
              </w:rPr>
              <w:t>i presta</w:t>
            </w:r>
            <w:r w:rsidRPr="00025161">
              <w:rPr>
                <w:rFonts w:ascii="Trebuchet MS" w:hAnsi="Trebuchet MS"/>
                <w:sz w:val="22"/>
                <w:szCs w:val="22"/>
                <w:lang w:val="ro-RO"/>
              </w:rPr>
              <w:t>ț</w:t>
            </w:r>
            <w:r w:rsidR="00406020" w:rsidRPr="00025161">
              <w:rPr>
                <w:rFonts w:ascii="Trebuchet MS" w:hAnsi="Trebuchet MS"/>
                <w:sz w:val="22"/>
                <w:szCs w:val="22"/>
                <w:lang w:val="ro-RO"/>
              </w:rPr>
              <w:t>ii.</w:t>
            </w:r>
          </w:p>
        </w:tc>
        <w:tc>
          <w:tcPr>
            <w:tcW w:w="1197" w:type="pct"/>
          </w:tcPr>
          <w:p w:rsidR="00406020" w:rsidRPr="00025161" w:rsidRDefault="00406020" w:rsidP="003F4D53">
            <w:pPr>
              <w:tabs>
                <w:tab w:val="left" w:pos="2507"/>
              </w:tabs>
              <w:rPr>
                <w:rFonts w:ascii="Trebuchet MS" w:hAnsi="Trebuchet MS"/>
                <w:sz w:val="22"/>
                <w:szCs w:val="22"/>
                <w:lang w:val="ro-RO"/>
              </w:rPr>
            </w:pPr>
            <w:r w:rsidRPr="00025161">
              <w:rPr>
                <w:rFonts w:ascii="Trebuchet MS" w:hAnsi="Trebuchet MS"/>
                <w:sz w:val="22"/>
                <w:szCs w:val="22"/>
                <w:lang w:val="ro-RO"/>
              </w:rPr>
              <w:t>Eficientizarea activității de plat</w:t>
            </w:r>
            <w:r w:rsidR="003F4D53" w:rsidRPr="00025161">
              <w:rPr>
                <w:rFonts w:ascii="Trebuchet MS" w:hAnsi="Trebuchet MS"/>
                <w:sz w:val="22"/>
                <w:szCs w:val="22"/>
                <w:lang w:val="ro-RO"/>
              </w:rPr>
              <w:t>ă</w:t>
            </w:r>
            <w:r w:rsidRPr="00025161">
              <w:rPr>
                <w:rFonts w:ascii="Trebuchet MS" w:hAnsi="Trebuchet MS"/>
                <w:sz w:val="22"/>
                <w:szCs w:val="22"/>
                <w:lang w:val="ro-RO"/>
              </w:rPr>
              <w:t xml:space="preserve"> a pensiilor </w:t>
            </w:r>
            <w:r w:rsidR="003F4D53" w:rsidRPr="00025161">
              <w:rPr>
                <w:rFonts w:ascii="Trebuchet MS" w:hAnsi="Trebuchet MS"/>
                <w:sz w:val="22"/>
                <w:szCs w:val="22"/>
                <w:lang w:val="ro-RO"/>
              </w:rPr>
              <w:t>ș</w:t>
            </w:r>
            <w:r w:rsidRPr="00025161">
              <w:rPr>
                <w:rFonts w:ascii="Trebuchet MS" w:hAnsi="Trebuchet MS"/>
                <w:sz w:val="22"/>
                <w:szCs w:val="22"/>
                <w:lang w:val="ro-RO"/>
              </w:rPr>
              <w:t>i a altor drepturi de asigur</w:t>
            </w:r>
            <w:r w:rsidR="003F4D53" w:rsidRPr="00025161">
              <w:rPr>
                <w:rFonts w:ascii="Trebuchet MS" w:hAnsi="Trebuchet MS"/>
                <w:sz w:val="22"/>
                <w:szCs w:val="22"/>
                <w:lang w:val="ro-RO"/>
              </w:rPr>
              <w:t>ă</w:t>
            </w:r>
            <w:r w:rsidRPr="00025161">
              <w:rPr>
                <w:rFonts w:ascii="Trebuchet MS" w:hAnsi="Trebuchet MS"/>
                <w:sz w:val="22"/>
                <w:szCs w:val="22"/>
                <w:lang w:val="ro-RO"/>
              </w:rPr>
              <w:t>ri sociale.</w:t>
            </w:r>
          </w:p>
        </w:tc>
        <w:tc>
          <w:tcPr>
            <w:tcW w:w="487" w:type="pct"/>
          </w:tcPr>
          <w:p w:rsidR="00406020" w:rsidRPr="00BE19E4" w:rsidRDefault="00406020" w:rsidP="00B81B7B">
            <w:pPr>
              <w:rPr>
                <w:rFonts w:ascii="Trebuchet MS" w:hAnsi="Trebuchet MS"/>
                <w:sz w:val="22"/>
                <w:szCs w:val="22"/>
                <w:lang w:val="ro-RO"/>
              </w:rPr>
            </w:pPr>
            <w:r w:rsidRPr="00BE19E4">
              <w:rPr>
                <w:rFonts w:ascii="Trebuchet MS" w:hAnsi="Trebuchet MS"/>
                <w:sz w:val="22"/>
                <w:szCs w:val="22"/>
                <w:lang w:val="ro-RO"/>
              </w:rPr>
              <w:t>lunar</w:t>
            </w:r>
          </w:p>
          <w:p w:rsidR="00406020" w:rsidRDefault="00406020" w:rsidP="00B81B7B">
            <w:pPr>
              <w:rPr>
                <w:rFonts w:ascii="Trebuchet MS" w:hAnsi="Trebuchet MS"/>
                <w:sz w:val="22"/>
                <w:szCs w:val="22"/>
                <w:lang w:val="ro-RO"/>
              </w:rPr>
            </w:pPr>
          </w:p>
        </w:tc>
        <w:tc>
          <w:tcPr>
            <w:tcW w:w="976" w:type="pct"/>
          </w:tcPr>
          <w:p w:rsidR="00406020" w:rsidRDefault="00406020" w:rsidP="003F4D53">
            <w:pPr>
              <w:rPr>
                <w:rFonts w:ascii="Trebuchet MS" w:hAnsi="Trebuchet MS"/>
                <w:sz w:val="22"/>
                <w:szCs w:val="22"/>
                <w:lang w:val="ro-RO"/>
              </w:rPr>
            </w:pPr>
            <w:r w:rsidRPr="00BE19E4">
              <w:rPr>
                <w:rFonts w:ascii="Trebuchet MS" w:hAnsi="Trebuchet MS"/>
                <w:sz w:val="22"/>
                <w:szCs w:val="22"/>
                <w:lang w:val="ro-RO"/>
              </w:rPr>
              <w:t>Gradul de solu</w:t>
            </w:r>
            <w:r w:rsidR="003F4D53">
              <w:rPr>
                <w:rFonts w:ascii="Trebuchet MS" w:hAnsi="Trebuchet MS"/>
                <w:sz w:val="22"/>
                <w:szCs w:val="22"/>
                <w:lang w:val="ro-RO"/>
              </w:rPr>
              <w:t>ț</w:t>
            </w:r>
            <w:r w:rsidRPr="00BE19E4">
              <w:rPr>
                <w:rFonts w:ascii="Trebuchet MS" w:hAnsi="Trebuchet MS"/>
                <w:sz w:val="22"/>
                <w:szCs w:val="22"/>
                <w:lang w:val="ro-RO"/>
              </w:rPr>
              <w:t xml:space="preserve">ionare a cererilor referitoare la plata </w:t>
            </w:r>
            <w:r w:rsidR="003F4D53">
              <w:rPr>
                <w:rFonts w:ascii="Trebuchet MS" w:hAnsi="Trebuchet MS"/>
                <w:sz w:val="22"/>
                <w:szCs w:val="22"/>
                <w:lang w:val="ro-RO"/>
              </w:rPr>
              <w:t>î</w:t>
            </w:r>
            <w:r w:rsidRPr="00BE19E4">
              <w:rPr>
                <w:rFonts w:ascii="Trebuchet MS" w:hAnsi="Trebuchet MS"/>
                <w:sz w:val="22"/>
                <w:szCs w:val="22"/>
                <w:lang w:val="ro-RO"/>
              </w:rPr>
              <w:t xml:space="preserve">n termenul legal a </w:t>
            </w:r>
            <w:r w:rsidRPr="00BE19E4">
              <w:rPr>
                <w:rFonts w:ascii="Trebuchet MS" w:hAnsi="Trebuchet MS"/>
                <w:sz w:val="22"/>
                <w:szCs w:val="22"/>
                <w:lang w:val="ro-RO"/>
              </w:rPr>
              <w:lastRenderedPageBreak/>
              <w:t>presta</w:t>
            </w:r>
            <w:r w:rsidR="003F4D53">
              <w:rPr>
                <w:rFonts w:ascii="Trebuchet MS" w:hAnsi="Trebuchet MS"/>
                <w:sz w:val="22"/>
                <w:szCs w:val="22"/>
                <w:lang w:val="ro-RO"/>
              </w:rPr>
              <w:t>ț</w:t>
            </w:r>
            <w:r w:rsidRPr="00BE19E4">
              <w:rPr>
                <w:rFonts w:ascii="Trebuchet MS" w:hAnsi="Trebuchet MS"/>
                <w:sz w:val="22"/>
                <w:szCs w:val="22"/>
                <w:lang w:val="ro-RO"/>
              </w:rPr>
              <w:t>iilor</w:t>
            </w:r>
          </w:p>
        </w:tc>
        <w:tc>
          <w:tcPr>
            <w:tcW w:w="610" w:type="pct"/>
          </w:tcPr>
          <w:p w:rsidR="00406020" w:rsidRPr="007D4B9C" w:rsidRDefault="00406020" w:rsidP="00B81B7B">
            <w:pPr>
              <w:tabs>
                <w:tab w:val="left" w:pos="2507"/>
              </w:tabs>
              <w:rPr>
                <w:rFonts w:ascii="Trebuchet MS" w:hAnsi="Trebuchet MS"/>
                <w:sz w:val="22"/>
                <w:szCs w:val="22"/>
                <w:lang w:val="ro-RO"/>
              </w:rPr>
            </w:pPr>
            <w:r w:rsidRPr="007D4B9C">
              <w:rPr>
                <w:rFonts w:ascii="Trebuchet MS" w:hAnsi="Trebuchet MS"/>
                <w:sz w:val="22"/>
                <w:szCs w:val="22"/>
                <w:lang w:val="ro-RO"/>
              </w:rPr>
              <w:lastRenderedPageBreak/>
              <w:t xml:space="preserve">Director executiv adjunct </w:t>
            </w:r>
            <w:r w:rsidR="003F4D53">
              <w:rPr>
                <w:rFonts w:ascii="Trebuchet MS" w:hAnsi="Trebuchet MS"/>
                <w:sz w:val="22"/>
                <w:szCs w:val="22"/>
                <w:lang w:val="ro-RO"/>
              </w:rPr>
              <w:t>–</w:t>
            </w:r>
            <w:r w:rsidRPr="007D4B9C">
              <w:rPr>
                <w:rFonts w:ascii="Trebuchet MS" w:hAnsi="Trebuchet MS"/>
                <w:sz w:val="22"/>
                <w:szCs w:val="22"/>
                <w:lang w:val="ro-RO"/>
              </w:rPr>
              <w:t>Direc</w:t>
            </w:r>
            <w:r w:rsidR="003F4D53">
              <w:rPr>
                <w:rFonts w:ascii="Trebuchet MS" w:hAnsi="Trebuchet MS"/>
                <w:sz w:val="22"/>
                <w:szCs w:val="22"/>
                <w:lang w:val="ro-RO"/>
              </w:rPr>
              <w:t>ț</w:t>
            </w:r>
            <w:r w:rsidRPr="007D4B9C">
              <w:rPr>
                <w:rFonts w:ascii="Trebuchet MS" w:hAnsi="Trebuchet MS"/>
                <w:sz w:val="22"/>
                <w:szCs w:val="22"/>
                <w:lang w:val="ro-RO"/>
              </w:rPr>
              <w:t>ia Stabiliri Presta</w:t>
            </w:r>
            <w:r w:rsidR="003F4D53">
              <w:rPr>
                <w:rFonts w:ascii="Trebuchet MS" w:hAnsi="Trebuchet MS"/>
                <w:sz w:val="22"/>
                <w:szCs w:val="22"/>
                <w:lang w:val="ro-RO"/>
              </w:rPr>
              <w:t>ț</w:t>
            </w:r>
            <w:r w:rsidRPr="007D4B9C">
              <w:rPr>
                <w:rFonts w:ascii="Trebuchet MS" w:hAnsi="Trebuchet MS"/>
                <w:sz w:val="22"/>
                <w:szCs w:val="22"/>
                <w:lang w:val="ro-RO"/>
              </w:rPr>
              <w:t xml:space="preserve">ii </w:t>
            </w:r>
          </w:p>
          <w:p w:rsidR="00406020" w:rsidRPr="007D4B9C" w:rsidRDefault="00406020" w:rsidP="00B81B7B">
            <w:pPr>
              <w:tabs>
                <w:tab w:val="left" w:pos="2507"/>
              </w:tabs>
              <w:rPr>
                <w:rFonts w:ascii="Trebuchet MS" w:hAnsi="Trebuchet MS"/>
                <w:sz w:val="22"/>
                <w:szCs w:val="22"/>
                <w:lang w:val="ro-RO"/>
              </w:rPr>
            </w:pPr>
            <w:r w:rsidRPr="007D4B9C">
              <w:rPr>
                <w:rFonts w:ascii="Trebuchet MS" w:hAnsi="Trebuchet MS"/>
                <w:sz w:val="22"/>
                <w:szCs w:val="22"/>
                <w:lang w:val="ro-RO"/>
              </w:rPr>
              <w:lastRenderedPageBreak/>
              <w:t>Personal Birou Plăți Prestații</w:t>
            </w:r>
          </w:p>
        </w:tc>
      </w:tr>
      <w:tr w:rsidR="00406020" w:rsidRPr="00627405" w:rsidTr="00701206">
        <w:tc>
          <w:tcPr>
            <w:tcW w:w="201" w:type="pct"/>
            <w:vMerge/>
          </w:tcPr>
          <w:p w:rsidR="00406020" w:rsidRPr="006335E7" w:rsidRDefault="00406020" w:rsidP="00B81B7B">
            <w:pPr>
              <w:rPr>
                <w:rFonts w:ascii="Trebuchet MS" w:hAnsi="Trebuchet MS"/>
                <w:b/>
                <w:sz w:val="22"/>
                <w:szCs w:val="22"/>
                <w:lang w:val="ro-RO"/>
              </w:rPr>
            </w:pPr>
          </w:p>
        </w:tc>
        <w:tc>
          <w:tcPr>
            <w:tcW w:w="641" w:type="pct"/>
          </w:tcPr>
          <w:p w:rsidR="00406020" w:rsidRPr="006335E7" w:rsidRDefault="00406020" w:rsidP="00B81B7B">
            <w:pPr>
              <w:rPr>
                <w:rFonts w:ascii="Trebuchet MS" w:eastAsia="MS Mincho" w:hAnsi="Trebuchet MS"/>
                <w:b/>
                <w:sz w:val="22"/>
                <w:szCs w:val="22"/>
                <w:lang w:val="ro-RO" w:eastAsia="ja-JP"/>
              </w:rPr>
            </w:pPr>
          </w:p>
        </w:tc>
        <w:tc>
          <w:tcPr>
            <w:tcW w:w="887" w:type="pct"/>
          </w:tcPr>
          <w:p w:rsidR="00406020" w:rsidRDefault="00406020" w:rsidP="00B81B7B">
            <w:pPr>
              <w:tabs>
                <w:tab w:val="left" w:pos="2507"/>
              </w:tabs>
              <w:rPr>
                <w:rFonts w:ascii="Trebuchet MS" w:hAnsi="Trebuchet MS"/>
                <w:sz w:val="22"/>
                <w:szCs w:val="22"/>
                <w:lang w:val="ro-RO"/>
              </w:rPr>
            </w:pPr>
          </w:p>
        </w:tc>
        <w:tc>
          <w:tcPr>
            <w:tcW w:w="1197" w:type="pct"/>
          </w:tcPr>
          <w:p w:rsidR="00406020" w:rsidRPr="00406020" w:rsidRDefault="00406020" w:rsidP="00B81B7B">
            <w:pPr>
              <w:tabs>
                <w:tab w:val="left" w:pos="2507"/>
              </w:tabs>
              <w:rPr>
                <w:rFonts w:ascii="Trebuchet MS" w:hAnsi="Trebuchet MS"/>
                <w:sz w:val="22"/>
                <w:szCs w:val="22"/>
                <w:lang w:val="ro-RO"/>
              </w:rPr>
            </w:pPr>
            <w:r w:rsidRPr="00406020">
              <w:rPr>
                <w:rFonts w:ascii="Trebuchet MS" w:hAnsi="Trebuchet MS"/>
                <w:sz w:val="22"/>
                <w:szCs w:val="22"/>
                <w:lang w:val="ro-RO"/>
              </w:rPr>
              <w:t>Informarea permanent</w:t>
            </w:r>
            <w:r w:rsidR="00B82884">
              <w:rPr>
                <w:rFonts w:ascii="Trebuchet MS" w:hAnsi="Trebuchet MS"/>
                <w:sz w:val="22"/>
                <w:szCs w:val="22"/>
                <w:lang w:val="ro-RO"/>
              </w:rPr>
              <w:t>ă</w:t>
            </w:r>
            <w:r w:rsidRPr="00406020">
              <w:rPr>
                <w:rFonts w:ascii="Trebuchet MS" w:hAnsi="Trebuchet MS"/>
                <w:sz w:val="22"/>
                <w:szCs w:val="22"/>
                <w:lang w:val="ro-RO"/>
              </w:rPr>
              <w:t xml:space="preserve"> a personalului privind modific</w:t>
            </w:r>
            <w:r w:rsidR="00B82884">
              <w:rPr>
                <w:rFonts w:ascii="Trebuchet MS" w:hAnsi="Trebuchet MS"/>
                <w:sz w:val="22"/>
                <w:szCs w:val="22"/>
                <w:lang w:val="ro-RO"/>
              </w:rPr>
              <w:t>ă</w:t>
            </w:r>
            <w:r w:rsidRPr="00406020">
              <w:rPr>
                <w:rFonts w:ascii="Trebuchet MS" w:hAnsi="Trebuchet MS"/>
                <w:sz w:val="22"/>
                <w:szCs w:val="22"/>
                <w:lang w:val="ro-RO"/>
              </w:rPr>
              <w:t>rile legislative din domeniul propriu de competen</w:t>
            </w:r>
            <w:r w:rsidR="00B82884">
              <w:rPr>
                <w:rFonts w:ascii="Trebuchet MS" w:hAnsi="Trebuchet MS"/>
                <w:sz w:val="22"/>
                <w:szCs w:val="22"/>
                <w:lang w:val="ro-RO"/>
              </w:rPr>
              <w:t>ță</w:t>
            </w:r>
          </w:p>
          <w:p w:rsidR="00406020" w:rsidRPr="00406020" w:rsidRDefault="00406020" w:rsidP="00B81B7B">
            <w:pPr>
              <w:tabs>
                <w:tab w:val="left" w:pos="2507"/>
              </w:tabs>
              <w:rPr>
                <w:rFonts w:ascii="Trebuchet MS" w:hAnsi="Trebuchet MS"/>
                <w:sz w:val="22"/>
                <w:szCs w:val="22"/>
                <w:lang w:val="ro-RO"/>
              </w:rPr>
            </w:pPr>
          </w:p>
        </w:tc>
        <w:tc>
          <w:tcPr>
            <w:tcW w:w="487" w:type="pct"/>
          </w:tcPr>
          <w:p w:rsidR="00406020" w:rsidRPr="00406020" w:rsidRDefault="00406020" w:rsidP="00B81B7B">
            <w:pPr>
              <w:rPr>
                <w:rFonts w:ascii="Trebuchet MS" w:hAnsi="Trebuchet MS"/>
                <w:sz w:val="22"/>
                <w:szCs w:val="22"/>
                <w:lang w:val="ro-RO"/>
              </w:rPr>
            </w:pPr>
            <w:r w:rsidRPr="00406020">
              <w:rPr>
                <w:rFonts w:ascii="Trebuchet MS" w:hAnsi="Trebuchet MS"/>
                <w:sz w:val="22"/>
                <w:szCs w:val="22"/>
                <w:lang w:val="ro-RO"/>
              </w:rPr>
              <w:t>31.12.202</w:t>
            </w:r>
            <w:r w:rsidR="00B60B29">
              <w:rPr>
                <w:rFonts w:ascii="Trebuchet MS" w:hAnsi="Trebuchet MS"/>
                <w:sz w:val="22"/>
                <w:szCs w:val="22"/>
                <w:lang w:val="ro-RO"/>
              </w:rPr>
              <w:t>3</w:t>
            </w:r>
          </w:p>
          <w:p w:rsidR="00406020" w:rsidRPr="00406020" w:rsidRDefault="00406020" w:rsidP="00B81B7B">
            <w:pPr>
              <w:rPr>
                <w:rFonts w:ascii="Trebuchet MS" w:hAnsi="Trebuchet MS"/>
                <w:sz w:val="22"/>
                <w:szCs w:val="22"/>
                <w:lang w:val="ro-RO"/>
              </w:rPr>
            </w:pPr>
          </w:p>
        </w:tc>
        <w:tc>
          <w:tcPr>
            <w:tcW w:w="976" w:type="pct"/>
          </w:tcPr>
          <w:p w:rsidR="00406020" w:rsidRPr="00406020" w:rsidRDefault="00406020" w:rsidP="00B81B7B">
            <w:pPr>
              <w:rPr>
                <w:rFonts w:ascii="Trebuchet MS" w:hAnsi="Trebuchet MS"/>
                <w:sz w:val="22"/>
                <w:szCs w:val="22"/>
                <w:lang w:val="ro-RO"/>
              </w:rPr>
            </w:pPr>
            <w:r w:rsidRPr="00406020">
              <w:rPr>
                <w:rFonts w:ascii="Trebuchet MS" w:hAnsi="Trebuchet MS"/>
                <w:sz w:val="22"/>
                <w:szCs w:val="22"/>
                <w:lang w:val="ro-RO"/>
              </w:rPr>
              <w:t>Gradul de informare a personalului privind modific</w:t>
            </w:r>
            <w:r w:rsidR="00B82884">
              <w:rPr>
                <w:rFonts w:ascii="Trebuchet MS" w:hAnsi="Trebuchet MS"/>
                <w:sz w:val="22"/>
                <w:szCs w:val="22"/>
                <w:lang w:val="ro-RO"/>
              </w:rPr>
              <w:t>ă</w:t>
            </w:r>
            <w:r w:rsidRPr="00406020">
              <w:rPr>
                <w:rFonts w:ascii="Trebuchet MS" w:hAnsi="Trebuchet MS"/>
                <w:sz w:val="22"/>
                <w:szCs w:val="22"/>
                <w:lang w:val="ro-RO"/>
              </w:rPr>
              <w:t>rile legislative</w:t>
            </w:r>
          </w:p>
          <w:p w:rsidR="00406020" w:rsidRPr="00406020" w:rsidRDefault="00406020" w:rsidP="00B81B7B">
            <w:pPr>
              <w:rPr>
                <w:rFonts w:ascii="Trebuchet MS" w:hAnsi="Trebuchet MS"/>
                <w:sz w:val="22"/>
                <w:szCs w:val="22"/>
                <w:lang w:val="ro-RO"/>
              </w:rPr>
            </w:pPr>
          </w:p>
        </w:tc>
        <w:tc>
          <w:tcPr>
            <w:tcW w:w="610" w:type="pct"/>
          </w:tcPr>
          <w:p w:rsidR="001C644C" w:rsidRPr="007D4B9C" w:rsidRDefault="001C644C" w:rsidP="00B81B7B">
            <w:pPr>
              <w:tabs>
                <w:tab w:val="left" w:pos="2507"/>
              </w:tabs>
              <w:rPr>
                <w:rFonts w:ascii="Trebuchet MS" w:hAnsi="Trebuchet MS"/>
                <w:sz w:val="22"/>
                <w:szCs w:val="22"/>
                <w:lang w:val="ro-RO"/>
              </w:rPr>
            </w:pPr>
            <w:r w:rsidRPr="007D4B9C">
              <w:rPr>
                <w:rFonts w:ascii="Trebuchet MS" w:hAnsi="Trebuchet MS"/>
                <w:sz w:val="22"/>
                <w:szCs w:val="22"/>
                <w:lang w:val="ro-RO"/>
              </w:rPr>
              <w:t xml:space="preserve">Director executiv adjunct </w:t>
            </w:r>
            <w:r w:rsidR="00B82884">
              <w:rPr>
                <w:rFonts w:ascii="Trebuchet MS" w:hAnsi="Trebuchet MS"/>
                <w:sz w:val="22"/>
                <w:szCs w:val="22"/>
                <w:lang w:val="ro-RO"/>
              </w:rPr>
              <w:t>–</w:t>
            </w:r>
            <w:r w:rsidRPr="007D4B9C">
              <w:rPr>
                <w:rFonts w:ascii="Trebuchet MS" w:hAnsi="Trebuchet MS"/>
                <w:sz w:val="22"/>
                <w:szCs w:val="22"/>
                <w:lang w:val="ro-RO"/>
              </w:rPr>
              <w:t>Direc</w:t>
            </w:r>
            <w:r w:rsidR="00B82884">
              <w:rPr>
                <w:rFonts w:ascii="Trebuchet MS" w:hAnsi="Trebuchet MS"/>
                <w:sz w:val="22"/>
                <w:szCs w:val="22"/>
                <w:lang w:val="ro-RO"/>
              </w:rPr>
              <w:t>ț</w:t>
            </w:r>
            <w:r w:rsidRPr="007D4B9C">
              <w:rPr>
                <w:rFonts w:ascii="Trebuchet MS" w:hAnsi="Trebuchet MS"/>
                <w:sz w:val="22"/>
                <w:szCs w:val="22"/>
                <w:lang w:val="ro-RO"/>
              </w:rPr>
              <w:t>ia Stabiliri Presta</w:t>
            </w:r>
            <w:r w:rsidR="00B82884">
              <w:rPr>
                <w:rFonts w:ascii="Trebuchet MS" w:hAnsi="Trebuchet MS"/>
                <w:sz w:val="22"/>
                <w:szCs w:val="22"/>
                <w:lang w:val="ro-RO"/>
              </w:rPr>
              <w:t>ț</w:t>
            </w:r>
            <w:r w:rsidRPr="007D4B9C">
              <w:rPr>
                <w:rFonts w:ascii="Trebuchet MS" w:hAnsi="Trebuchet MS"/>
                <w:sz w:val="22"/>
                <w:szCs w:val="22"/>
                <w:lang w:val="ro-RO"/>
              </w:rPr>
              <w:t xml:space="preserve">ii </w:t>
            </w:r>
          </w:p>
          <w:p w:rsidR="00406020" w:rsidRPr="007D4B9C" w:rsidRDefault="001C644C" w:rsidP="00B81B7B">
            <w:pPr>
              <w:tabs>
                <w:tab w:val="left" w:pos="2507"/>
              </w:tabs>
              <w:rPr>
                <w:rFonts w:ascii="Trebuchet MS" w:hAnsi="Trebuchet MS"/>
                <w:sz w:val="22"/>
                <w:szCs w:val="22"/>
                <w:lang w:val="ro-RO"/>
              </w:rPr>
            </w:pPr>
            <w:r w:rsidRPr="007D4B9C">
              <w:rPr>
                <w:rFonts w:ascii="Trebuchet MS" w:hAnsi="Trebuchet MS"/>
                <w:sz w:val="22"/>
                <w:szCs w:val="22"/>
                <w:lang w:val="ro-RO"/>
              </w:rPr>
              <w:t>Personal Birou Plăți Prestații</w:t>
            </w:r>
          </w:p>
        </w:tc>
      </w:tr>
      <w:tr w:rsidR="00406020" w:rsidRPr="00627405" w:rsidTr="00701206">
        <w:tc>
          <w:tcPr>
            <w:tcW w:w="201" w:type="pct"/>
            <w:vMerge/>
          </w:tcPr>
          <w:p w:rsidR="00406020" w:rsidRPr="006335E7" w:rsidRDefault="00406020" w:rsidP="00B81B7B">
            <w:pPr>
              <w:rPr>
                <w:rFonts w:ascii="Trebuchet MS" w:hAnsi="Trebuchet MS"/>
                <w:b/>
                <w:sz w:val="22"/>
                <w:szCs w:val="22"/>
                <w:lang w:val="ro-RO"/>
              </w:rPr>
            </w:pPr>
          </w:p>
        </w:tc>
        <w:tc>
          <w:tcPr>
            <w:tcW w:w="641" w:type="pct"/>
          </w:tcPr>
          <w:p w:rsidR="00406020" w:rsidRPr="006335E7" w:rsidRDefault="00406020" w:rsidP="00B81B7B">
            <w:pPr>
              <w:rPr>
                <w:rFonts w:ascii="Trebuchet MS" w:eastAsia="MS Mincho" w:hAnsi="Trebuchet MS"/>
                <w:b/>
                <w:sz w:val="22"/>
                <w:szCs w:val="22"/>
                <w:lang w:val="ro-RO" w:eastAsia="ja-JP"/>
              </w:rPr>
            </w:pPr>
          </w:p>
        </w:tc>
        <w:tc>
          <w:tcPr>
            <w:tcW w:w="887" w:type="pct"/>
          </w:tcPr>
          <w:p w:rsidR="00406020" w:rsidRDefault="001360B9" w:rsidP="00CD6C2A">
            <w:pPr>
              <w:tabs>
                <w:tab w:val="left" w:pos="2507"/>
              </w:tabs>
              <w:rPr>
                <w:rFonts w:ascii="Trebuchet MS" w:hAnsi="Trebuchet MS"/>
                <w:sz w:val="22"/>
                <w:szCs w:val="22"/>
                <w:lang w:val="ro-RO"/>
              </w:rPr>
            </w:pPr>
            <w:r>
              <w:rPr>
                <w:rFonts w:ascii="Trebuchet MS" w:hAnsi="Trebuchet MS"/>
                <w:sz w:val="22"/>
                <w:szCs w:val="22"/>
                <w:lang w:val="ro-RO"/>
              </w:rPr>
              <w:t xml:space="preserve">Aplicarea prevederilor regulamentelor comunitare </w:t>
            </w:r>
            <w:r w:rsidR="00CD6C2A">
              <w:rPr>
                <w:rFonts w:ascii="Trebuchet MS" w:hAnsi="Trebuchet MS"/>
                <w:sz w:val="22"/>
                <w:szCs w:val="22"/>
                <w:lang w:val="ro-RO"/>
              </w:rPr>
              <w:t>ș</w:t>
            </w:r>
            <w:r>
              <w:rPr>
                <w:rFonts w:ascii="Trebuchet MS" w:hAnsi="Trebuchet MS"/>
                <w:sz w:val="22"/>
                <w:szCs w:val="22"/>
                <w:lang w:val="ro-RO"/>
              </w:rPr>
              <w:t xml:space="preserve">i a acordurilor </w:t>
            </w:r>
            <w:r w:rsidR="00CD6C2A">
              <w:rPr>
                <w:rFonts w:ascii="Trebuchet MS" w:hAnsi="Trebuchet MS"/>
                <w:sz w:val="22"/>
                <w:szCs w:val="22"/>
                <w:lang w:val="ro-RO"/>
              </w:rPr>
              <w:t>î</w:t>
            </w:r>
            <w:r>
              <w:rPr>
                <w:rFonts w:ascii="Trebuchet MS" w:hAnsi="Trebuchet MS"/>
                <w:sz w:val="22"/>
                <w:szCs w:val="22"/>
                <w:lang w:val="ro-RO"/>
              </w:rPr>
              <w:t xml:space="preserve">ncheiate </w:t>
            </w:r>
            <w:r w:rsidR="00CD6C2A">
              <w:rPr>
                <w:rFonts w:ascii="Trebuchet MS" w:hAnsi="Trebuchet MS"/>
                <w:sz w:val="22"/>
                <w:szCs w:val="22"/>
                <w:lang w:val="ro-RO"/>
              </w:rPr>
              <w:t>î</w:t>
            </w:r>
            <w:r>
              <w:rPr>
                <w:rFonts w:ascii="Trebuchet MS" w:hAnsi="Trebuchet MS"/>
                <w:sz w:val="22"/>
                <w:szCs w:val="22"/>
                <w:lang w:val="ro-RO"/>
              </w:rPr>
              <w:t>n domeniul asigur</w:t>
            </w:r>
            <w:r w:rsidR="00CD6C2A">
              <w:rPr>
                <w:rFonts w:ascii="Trebuchet MS" w:hAnsi="Trebuchet MS"/>
                <w:sz w:val="22"/>
                <w:szCs w:val="22"/>
                <w:lang w:val="ro-RO"/>
              </w:rPr>
              <w:t>ă</w:t>
            </w:r>
            <w:r>
              <w:rPr>
                <w:rFonts w:ascii="Trebuchet MS" w:hAnsi="Trebuchet MS"/>
                <w:sz w:val="22"/>
                <w:szCs w:val="22"/>
                <w:lang w:val="ro-RO"/>
              </w:rPr>
              <w:t xml:space="preserve">rilor </w:t>
            </w:r>
            <w:r w:rsidR="00CD6C2A">
              <w:rPr>
                <w:rFonts w:ascii="Trebuchet MS" w:hAnsi="Trebuchet MS"/>
                <w:sz w:val="22"/>
                <w:szCs w:val="22"/>
                <w:lang w:val="ro-RO"/>
              </w:rPr>
              <w:t>ș</w:t>
            </w:r>
            <w:r>
              <w:rPr>
                <w:rFonts w:ascii="Trebuchet MS" w:hAnsi="Trebuchet MS"/>
                <w:sz w:val="22"/>
                <w:szCs w:val="22"/>
                <w:lang w:val="ro-RO"/>
              </w:rPr>
              <w:t>i securit</w:t>
            </w:r>
            <w:r w:rsidR="00CD6C2A">
              <w:rPr>
                <w:rFonts w:ascii="Trebuchet MS" w:hAnsi="Trebuchet MS"/>
                <w:sz w:val="22"/>
                <w:szCs w:val="22"/>
                <w:lang w:val="ro-RO"/>
              </w:rPr>
              <w:t>ăț</w:t>
            </w:r>
            <w:r>
              <w:rPr>
                <w:rFonts w:ascii="Trebuchet MS" w:hAnsi="Trebuchet MS"/>
                <w:sz w:val="22"/>
                <w:szCs w:val="22"/>
                <w:lang w:val="ro-RO"/>
              </w:rPr>
              <w:t>ii sociale</w:t>
            </w:r>
          </w:p>
        </w:tc>
        <w:tc>
          <w:tcPr>
            <w:tcW w:w="1197" w:type="pct"/>
          </w:tcPr>
          <w:p w:rsidR="00406020" w:rsidRDefault="001360B9" w:rsidP="00B60B29">
            <w:pPr>
              <w:tabs>
                <w:tab w:val="left" w:pos="2507"/>
              </w:tabs>
              <w:rPr>
                <w:rFonts w:ascii="Trebuchet MS" w:hAnsi="Trebuchet MS"/>
                <w:sz w:val="22"/>
                <w:szCs w:val="22"/>
                <w:lang w:val="ro-RO"/>
              </w:rPr>
            </w:pPr>
            <w:r>
              <w:rPr>
                <w:rFonts w:ascii="Trebuchet MS" w:hAnsi="Trebuchet MS"/>
                <w:sz w:val="22"/>
                <w:szCs w:val="22"/>
                <w:lang w:val="ro-RO"/>
              </w:rPr>
              <w:t xml:space="preserve">Emiterea </w:t>
            </w:r>
            <w:r w:rsidR="00CD6C2A">
              <w:rPr>
                <w:rFonts w:ascii="Trebuchet MS" w:hAnsi="Trebuchet MS"/>
                <w:sz w:val="22"/>
                <w:szCs w:val="22"/>
                <w:lang w:val="ro-RO"/>
              </w:rPr>
              <w:t>î</w:t>
            </w:r>
            <w:r>
              <w:rPr>
                <w:rFonts w:ascii="Trebuchet MS" w:hAnsi="Trebuchet MS"/>
                <w:sz w:val="22"/>
                <w:szCs w:val="22"/>
                <w:lang w:val="ro-RO"/>
              </w:rPr>
              <w:t>n termenul prev</w:t>
            </w:r>
            <w:r w:rsidR="00CD6C2A">
              <w:rPr>
                <w:rFonts w:ascii="Trebuchet MS" w:hAnsi="Trebuchet MS"/>
                <w:sz w:val="22"/>
                <w:szCs w:val="22"/>
                <w:lang w:val="ro-RO"/>
              </w:rPr>
              <w:t>ă</w:t>
            </w:r>
            <w:r>
              <w:rPr>
                <w:rFonts w:ascii="Trebuchet MS" w:hAnsi="Trebuchet MS"/>
                <w:sz w:val="22"/>
                <w:szCs w:val="22"/>
                <w:lang w:val="ro-RO"/>
              </w:rPr>
              <w:t>zut de lege a deciziilor de pensie na</w:t>
            </w:r>
            <w:r w:rsidR="00CD6C2A">
              <w:rPr>
                <w:rFonts w:ascii="Trebuchet MS" w:hAnsi="Trebuchet MS"/>
                <w:sz w:val="22"/>
                <w:szCs w:val="22"/>
                <w:lang w:val="ro-RO"/>
              </w:rPr>
              <w:t>ț</w:t>
            </w:r>
            <w:r>
              <w:rPr>
                <w:rFonts w:ascii="Trebuchet MS" w:hAnsi="Trebuchet MS"/>
                <w:sz w:val="22"/>
                <w:szCs w:val="22"/>
                <w:lang w:val="ro-RO"/>
              </w:rPr>
              <w:t>ional</w:t>
            </w:r>
            <w:r w:rsidR="00CD6C2A">
              <w:rPr>
                <w:rFonts w:ascii="Trebuchet MS" w:hAnsi="Trebuchet MS"/>
                <w:sz w:val="22"/>
                <w:szCs w:val="22"/>
                <w:lang w:val="ro-RO"/>
              </w:rPr>
              <w:t>ă</w:t>
            </w:r>
            <w:r>
              <w:rPr>
                <w:rFonts w:ascii="Trebuchet MS" w:hAnsi="Trebuchet MS"/>
                <w:sz w:val="22"/>
                <w:szCs w:val="22"/>
                <w:lang w:val="ro-RO"/>
              </w:rPr>
              <w:t xml:space="preserve"> </w:t>
            </w:r>
            <w:r w:rsidR="00CD6C2A">
              <w:rPr>
                <w:rFonts w:ascii="Trebuchet MS" w:hAnsi="Trebuchet MS"/>
                <w:sz w:val="22"/>
                <w:szCs w:val="22"/>
                <w:lang w:val="ro-RO"/>
              </w:rPr>
              <w:t>ș</w:t>
            </w:r>
            <w:r>
              <w:rPr>
                <w:rFonts w:ascii="Trebuchet MS" w:hAnsi="Trebuchet MS"/>
                <w:sz w:val="22"/>
                <w:szCs w:val="22"/>
                <w:lang w:val="ro-RO"/>
              </w:rPr>
              <w:t>i comunitar</w:t>
            </w:r>
            <w:r w:rsidR="00CD6C2A">
              <w:rPr>
                <w:rFonts w:ascii="Trebuchet MS" w:hAnsi="Trebuchet MS"/>
                <w:sz w:val="22"/>
                <w:szCs w:val="22"/>
                <w:lang w:val="ro-RO"/>
              </w:rPr>
              <w:t>ă</w:t>
            </w:r>
            <w:r>
              <w:rPr>
                <w:rFonts w:ascii="Trebuchet MS" w:hAnsi="Trebuchet MS"/>
                <w:sz w:val="22"/>
                <w:szCs w:val="22"/>
                <w:lang w:val="ro-RO"/>
              </w:rPr>
              <w:t xml:space="preserve"> pentru asigura</w:t>
            </w:r>
            <w:r w:rsidR="00CD6C2A">
              <w:rPr>
                <w:rFonts w:ascii="Trebuchet MS" w:hAnsi="Trebuchet MS"/>
                <w:sz w:val="22"/>
                <w:szCs w:val="22"/>
                <w:lang w:val="ro-RO"/>
              </w:rPr>
              <w:t>ț</w:t>
            </w:r>
            <w:r>
              <w:rPr>
                <w:rFonts w:ascii="Trebuchet MS" w:hAnsi="Trebuchet MS"/>
                <w:sz w:val="22"/>
                <w:szCs w:val="22"/>
                <w:lang w:val="ro-RO"/>
              </w:rPr>
              <w:t>ii care au realizat stagii de cotizare, at</w:t>
            </w:r>
            <w:r w:rsidR="00CD6C2A">
              <w:rPr>
                <w:rFonts w:ascii="Trebuchet MS" w:hAnsi="Trebuchet MS"/>
                <w:sz w:val="22"/>
                <w:szCs w:val="22"/>
                <w:lang w:val="ro-RO"/>
              </w:rPr>
              <w:t>â</w:t>
            </w:r>
            <w:r>
              <w:rPr>
                <w:rFonts w:ascii="Trebuchet MS" w:hAnsi="Trebuchet MS"/>
                <w:sz w:val="22"/>
                <w:szCs w:val="22"/>
                <w:lang w:val="ro-RO"/>
              </w:rPr>
              <w:t xml:space="preserve">t </w:t>
            </w:r>
            <w:r w:rsidR="00CD6C2A">
              <w:rPr>
                <w:rFonts w:ascii="Trebuchet MS" w:hAnsi="Trebuchet MS"/>
                <w:sz w:val="22"/>
                <w:szCs w:val="22"/>
                <w:lang w:val="ro-RO"/>
              </w:rPr>
              <w:t>î</w:t>
            </w:r>
            <w:r>
              <w:rPr>
                <w:rFonts w:ascii="Trebuchet MS" w:hAnsi="Trebuchet MS"/>
                <w:sz w:val="22"/>
                <w:szCs w:val="22"/>
                <w:lang w:val="ro-RO"/>
              </w:rPr>
              <w:t>n sistemul public din Rom</w:t>
            </w:r>
            <w:r w:rsidR="00CD6C2A">
              <w:rPr>
                <w:rFonts w:ascii="Trebuchet MS" w:hAnsi="Trebuchet MS"/>
                <w:sz w:val="22"/>
                <w:szCs w:val="22"/>
                <w:lang w:val="ro-RO"/>
              </w:rPr>
              <w:t>â</w:t>
            </w:r>
            <w:r>
              <w:rPr>
                <w:rFonts w:ascii="Trebuchet MS" w:hAnsi="Trebuchet MS"/>
                <w:sz w:val="22"/>
                <w:szCs w:val="22"/>
                <w:lang w:val="ro-RO"/>
              </w:rPr>
              <w:t>nia c</w:t>
            </w:r>
            <w:r w:rsidR="00CD6C2A">
              <w:rPr>
                <w:rFonts w:ascii="Trebuchet MS" w:hAnsi="Trebuchet MS"/>
                <w:sz w:val="22"/>
                <w:szCs w:val="22"/>
                <w:lang w:val="ro-RO"/>
              </w:rPr>
              <w:t>â</w:t>
            </w:r>
            <w:r>
              <w:rPr>
                <w:rFonts w:ascii="Trebuchet MS" w:hAnsi="Trebuchet MS"/>
                <w:sz w:val="22"/>
                <w:szCs w:val="22"/>
                <w:lang w:val="ro-RO"/>
              </w:rPr>
              <w:t xml:space="preserve">t </w:t>
            </w:r>
            <w:r w:rsidR="00B60B29">
              <w:rPr>
                <w:rFonts w:ascii="Trebuchet MS" w:hAnsi="Trebuchet MS"/>
                <w:sz w:val="22"/>
                <w:szCs w:val="22"/>
                <w:lang w:val="ro-RO"/>
              </w:rPr>
              <w:t>ș</w:t>
            </w:r>
            <w:r>
              <w:rPr>
                <w:rFonts w:ascii="Trebuchet MS" w:hAnsi="Trebuchet MS"/>
                <w:sz w:val="22"/>
                <w:szCs w:val="22"/>
                <w:lang w:val="ro-RO"/>
              </w:rPr>
              <w:t xml:space="preserve">i </w:t>
            </w:r>
            <w:r w:rsidR="00CD6C2A">
              <w:rPr>
                <w:rFonts w:ascii="Trebuchet MS" w:hAnsi="Trebuchet MS"/>
                <w:sz w:val="22"/>
                <w:szCs w:val="22"/>
                <w:lang w:val="ro-RO"/>
              </w:rPr>
              <w:t>î</w:t>
            </w:r>
            <w:r>
              <w:rPr>
                <w:rFonts w:ascii="Trebuchet MS" w:hAnsi="Trebuchet MS"/>
                <w:sz w:val="22"/>
                <w:szCs w:val="22"/>
                <w:lang w:val="ro-RO"/>
              </w:rPr>
              <w:t xml:space="preserve">n alte </w:t>
            </w:r>
            <w:r w:rsidR="00CD6C2A">
              <w:rPr>
                <w:rFonts w:ascii="Trebuchet MS" w:hAnsi="Trebuchet MS"/>
                <w:sz w:val="22"/>
                <w:szCs w:val="22"/>
                <w:lang w:val="ro-RO"/>
              </w:rPr>
              <w:t>ță</w:t>
            </w:r>
            <w:r>
              <w:rPr>
                <w:rFonts w:ascii="Trebuchet MS" w:hAnsi="Trebuchet MS"/>
                <w:sz w:val="22"/>
                <w:szCs w:val="22"/>
                <w:lang w:val="ro-RO"/>
              </w:rPr>
              <w:t>ri</w:t>
            </w:r>
          </w:p>
        </w:tc>
        <w:tc>
          <w:tcPr>
            <w:tcW w:w="487" w:type="pct"/>
          </w:tcPr>
          <w:p w:rsidR="00406020" w:rsidRDefault="001360B9" w:rsidP="00B60B29">
            <w:pPr>
              <w:rPr>
                <w:rFonts w:ascii="Trebuchet MS" w:hAnsi="Trebuchet MS"/>
                <w:sz w:val="22"/>
                <w:szCs w:val="22"/>
                <w:lang w:val="ro-RO"/>
              </w:rPr>
            </w:pPr>
            <w:r>
              <w:rPr>
                <w:rFonts w:ascii="Trebuchet MS" w:hAnsi="Trebuchet MS"/>
                <w:sz w:val="22"/>
                <w:szCs w:val="22"/>
                <w:lang w:val="ro-RO"/>
              </w:rPr>
              <w:t>31.12.202</w:t>
            </w:r>
            <w:r w:rsidR="00B60B29">
              <w:rPr>
                <w:rFonts w:ascii="Trebuchet MS" w:hAnsi="Trebuchet MS"/>
                <w:sz w:val="22"/>
                <w:szCs w:val="22"/>
                <w:lang w:val="ro-RO"/>
              </w:rPr>
              <w:t>3</w:t>
            </w:r>
          </w:p>
        </w:tc>
        <w:tc>
          <w:tcPr>
            <w:tcW w:w="976" w:type="pct"/>
          </w:tcPr>
          <w:p w:rsidR="00406020" w:rsidRDefault="001360B9" w:rsidP="00CD6C2A">
            <w:pPr>
              <w:rPr>
                <w:rFonts w:ascii="Trebuchet MS" w:hAnsi="Trebuchet MS"/>
                <w:sz w:val="22"/>
                <w:szCs w:val="22"/>
                <w:lang w:val="ro-RO"/>
              </w:rPr>
            </w:pPr>
            <w:r>
              <w:rPr>
                <w:rFonts w:ascii="Trebuchet MS" w:hAnsi="Trebuchet MS"/>
                <w:sz w:val="22"/>
                <w:szCs w:val="22"/>
                <w:lang w:val="ro-RO"/>
              </w:rPr>
              <w:t>Gradul de solu</w:t>
            </w:r>
            <w:r w:rsidR="00CD6C2A">
              <w:rPr>
                <w:rFonts w:ascii="Trebuchet MS" w:hAnsi="Trebuchet MS"/>
                <w:sz w:val="22"/>
                <w:szCs w:val="22"/>
                <w:lang w:val="ro-RO"/>
              </w:rPr>
              <w:t>ț</w:t>
            </w:r>
            <w:r>
              <w:rPr>
                <w:rFonts w:ascii="Trebuchet MS" w:hAnsi="Trebuchet MS"/>
                <w:sz w:val="22"/>
                <w:szCs w:val="22"/>
                <w:lang w:val="ro-RO"/>
              </w:rPr>
              <w:t>ionare a cererilor de stabilire a pensiilor interna</w:t>
            </w:r>
            <w:r w:rsidR="00CD6C2A">
              <w:rPr>
                <w:rFonts w:ascii="Trebuchet MS" w:hAnsi="Trebuchet MS"/>
                <w:sz w:val="22"/>
                <w:szCs w:val="22"/>
                <w:lang w:val="ro-RO"/>
              </w:rPr>
              <w:t>ț</w:t>
            </w:r>
            <w:r>
              <w:rPr>
                <w:rFonts w:ascii="Trebuchet MS" w:hAnsi="Trebuchet MS"/>
                <w:sz w:val="22"/>
                <w:szCs w:val="22"/>
                <w:lang w:val="ro-RO"/>
              </w:rPr>
              <w:t>ionale</w:t>
            </w:r>
          </w:p>
        </w:tc>
        <w:tc>
          <w:tcPr>
            <w:tcW w:w="610" w:type="pct"/>
          </w:tcPr>
          <w:p w:rsidR="001360B9" w:rsidRPr="007D4B9C" w:rsidRDefault="001360B9" w:rsidP="00B81B7B">
            <w:pPr>
              <w:tabs>
                <w:tab w:val="left" w:pos="2507"/>
              </w:tabs>
              <w:rPr>
                <w:rFonts w:ascii="Trebuchet MS" w:hAnsi="Trebuchet MS"/>
                <w:sz w:val="22"/>
                <w:szCs w:val="22"/>
                <w:lang w:val="ro-RO"/>
              </w:rPr>
            </w:pPr>
            <w:r w:rsidRPr="007D4B9C">
              <w:rPr>
                <w:rFonts w:ascii="Trebuchet MS" w:hAnsi="Trebuchet MS"/>
                <w:sz w:val="22"/>
                <w:szCs w:val="22"/>
                <w:lang w:val="ro-RO"/>
              </w:rPr>
              <w:t xml:space="preserve">Director executiv adjunct </w:t>
            </w:r>
            <w:r w:rsidR="00CD6C2A">
              <w:rPr>
                <w:rFonts w:ascii="Trebuchet MS" w:hAnsi="Trebuchet MS"/>
                <w:sz w:val="22"/>
                <w:szCs w:val="22"/>
                <w:lang w:val="ro-RO"/>
              </w:rPr>
              <w:t>–</w:t>
            </w:r>
            <w:r w:rsidRPr="007D4B9C">
              <w:rPr>
                <w:rFonts w:ascii="Trebuchet MS" w:hAnsi="Trebuchet MS"/>
                <w:sz w:val="22"/>
                <w:szCs w:val="22"/>
                <w:lang w:val="ro-RO"/>
              </w:rPr>
              <w:t>Direc</w:t>
            </w:r>
            <w:r w:rsidR="00CD6C2A">
              <w:rPr>
                <w:rFonts w:ascii="Trebuchet MS" w:hAnsi="Trebuchet MS"/>
                <w:sz w:val="22"/>
                <w:szCs w:val="22"/>
                <w:lang w:val="ro-RO"/>
              </w:rPr>
              <w:t>ț</w:t>
            </w:r>
            <w:r w:rsidRPr="007D4B9C">
              <w:rPr>
                <w:rFonts w:ascii="Trebuchet MS" w:hAnsi="Trebuchet MS"/>
                <w:sz w:val="22"/>
                <w:szCs w:val="22"/>
                <w:lang w:val="ro-RO"/>
              </w:rPr>
              <w:t>ia Stabiliri Presta</w:t>
            </w:r>
            <w:r w:rsidR="00CD6C2A">
              <w:rPr>
                <w:rFonts w:ascii="Trebuchet MS" w:hAnsi="Trebuchet MS"/>
                <w:sz w:val="22"/>
                <w:szCs w:val="22"/>
                <w:lang w:val="ro-RO"/>
              </w:rPr>
              <w:t>ț</w:t>
            </w:r>
            <w:r w:rsidRPr="007D4B9C">
              <w:rPr>
                <w:rFonts w:ascii="Trebuchet MS" w:hAnsi="Trebuchet MS"/>
                <w:sz w:val="22"/>
                <w:szCs w:val="22"/>
                <w:lang w:val="ro-RO"/>
              </w:rPr>
              <w:t xml:space="preserve">ii </w:t>
            </w:r>
          </w:p>
          <w:p w:rsidR="00406020" w:rsidRPr="007D4B9C" w:rsidRDefault="001360B9" w:rsidP="00CD6C2A">
            <w:pPr>
              <w:tabs>
                <w:tab w:val="left" w:pos="2507"/>
              </w:tabs>
              <w:rPr>
                <w:rFonts w:ascii="Trebuchet MS" w:hAnsi="Trebuchet MS"/>
                <w:sz w:val="22"/>
                <w:szCs w:val="22"/>
                <w:lang w:val="ro-RO"/>
              </w:rPr>
            </w:pPr>
            <w:r>
              <w:rPr>
                <w:rFonts w:ascii="Trebuchet MS" w:hAnsi="Trebuchet MS"/>
                <w:sz w:val="22"/>
                <w:szCs w:val="22"/>
                <w:lang w:val="ro-RO"/>
              </w:rPr>
              <w:t>Insp.pr. Comp. Pensii Interna</w:t>
            </w:r>
            <w:r w:rsidR="00CD6C2A">
              <w:rPr>
                <w:rFonts w:ascii="Trebuchet MS" w:hAnsi="Trebuchet MS"/>
                <w:sz w:val="22"/>
                <w:szCs w:val="22"/>
                <w:lang w:val="ro-RO"/>
              </w:rPr>
              <w:t>ț</w:t>
            </w:r>
            <w:r>
              <w:rPr>
                <w:rFonts w:ascii="Trebuchet MS" w:hAnsi="Trebuchet MS"/>
                <w:sz w:val="22"/>
                <w:szCs w:val="22"/>
                <w:lang w:val="ro-RO"/>
              </w:rPr>
              <w:t>ionale</w:t>
            </w:r>
          </w:p>
        </w:tc>
      </w:tr>
      <w:tr w:rsidR="00406020" w:rsidRPr="00627405" w:rsidTr="00701206">
        <w:tc>
          <w:tcPr>
            <w:tcW w:w="201" w:type="pct"/>
            <w:vMerge/>
          </w:tcPr>
          <w:p w:rsidR="00406020" w:rsidRPr="006335E7" w:rsidRDefault="00406020" w:rsidP="00B81B7B">
            <w:pPr>
              <w:rPr>
                <w:rFonts w:ascii="Trebuchet MS" w:hAnsi="Trebuchet MS"/>
                <w:b/>
                <w:sz w:val="22"/>
                <w:szCs w:val="22"/>
                <w:lang w:val="ro-RO"/>
              </w:rPr>
            </w:pPr>
          </w:p>
        </w:tc>
        <w:tc>
          <w:tcPr>
            <w:tcW w:w="641" w:type="pct"/>
          </w:tcPr>
          <w:p w:rsidR="00406020" w:rsidRPr="006335E7" w:rsidRDefault="00406020" w:rsidP="00B81B7B">
            <w:pPr>
              <w:rPr>
                <w:rFonts w:ascii="Trebuchet MS" w:eastAsia="MS Mincho" w:hAnsi="Trebuchet MS"/>
                <w:b/>
                <w:sz w:val="22"/>
                <w:szCs w:val="22"/>
                <w:lang w:val="ro-RO" w:eastAsia="ja-JP"/>
              </w:rPr>
            </w:pPr>
          </w:p>
        </w:tc>
        <w:tc>
          <w:tcPr>
            <w:tcW w:w="887" w:type="pct"/>
          </w:tcPr>
          <w:p w:rsidR="00406020" w:rsidRDefault="00406020" w:rsidP="00B81B7B">
            <w:pPr>
              <w:tabs>
                <w:tab w:val="left" w:pos="2507"/>
              </w:tabs>
              <w:rPr>
                <w:rFonts w:ascii="Trebuchet MS" w:hAnsi="Trebuchet MS"/>
                <w:sz w:val="22"/>
                <w:szCs w:val="22"/>
                <w:lang w:val="ro-RO"/>
              </w:rPr>
            </w:pPr>
          </w:p>
        </w:tc>
        <w:tc>
          <w:tcPr>
            <w:tcW w:w="1197" w:type="pct"/>
          </w:tcPr>
          <w:p w:rsidR="00406020" w:rsidRDefault="00625037" w:rsidP="009749E8">
            <w:pPr>
              <w:tabs>
                <w:tab w:val="left" w:pos="2507"/>
              </w:tabs>
              <w:rPr>
                <w:rFonts w:ascii="Trebuchet MS" w:hAnsi="Trebuchet MS"/>
                <w:sz w:val="22"/>
                <w:szCs w:val="22"/>
                <w:lang w:val="ro-RO"/>
              </w:rPr>
            </w:pPr>
            <w:r>
              <w:rPr>
                <w:rFonts w:ascii="Trebuchet MS" w:hAnsi="Trebuchet MS"/>
                <w:sz w:val="22"/>
                <w:szCs w:val="22"/>
                <w:lang w:val="ro-RO"/>
              </w:rPr>
              <w:t>Acordarea de consultan</w:t>
            </w:r>
            <w:r w:rsidR="009749E8">
              <w:rPr>
                <w:rFonts w:ascii="Trebuchet MS" w:hAnsi="Trebuchet MS"/>
                <w:sz w:val="22"/>
                <w:szCs w:val="22"/>
                <w:lang w:val="ro-RO"/>
              </w:rPr>
              <w:t>ță</w:t>
            </w:r>
            <w:r>
              <w:rPr>
                <w:rFonts w:ascii="Trebuchet MS" w:hAnsi="Trebuchet MS"/>
                <w:sz w:val="22"/>
                <w:szCs w:val="22"/>
                <w:lang w:val="ro-RO"/>
              </w:rPr>
              <w:t xml:space="preserve"> persoanelor interesate </w:t>
            </w:r>
            <w:r w:rsidR="009749E8">
              <w:rPr>
                <w:rFonts w:ascii="Trebuchet MS" w:hAnsi="Trebuchet MS"/>
                <w:sz w:val="22"/>
                <w:szCs w:val="22"/>
                <w:lang w:val="ro-RO"/>
              </w:rPr>
              <w:t>î</w:t>
            </w:r>
            <w:r>
              <w:rPr>
                <w:rFonts w:ascii="Trebuchet MS" w:hAnsi="Trebuchet MS"/>
                <w:sz w:val="22"/>
                <w:szCs w:val="22"/>
                <w:lang w:val="ro-RO"/>
              </w:rPr>
              <w:t>n vederea complet</w:t>
            </w:r>
            <w:r w:rsidR="009749E8">
              <w:rPr>
                <w:rFonts w:ascii="Trebuchet MS" w:hAnsi="Trebuchet MS"/>
                <w:sz w:val="22"/>
                <w:szCs w:val="22"/>
                <w:lang w:val="ro-RO"/>
              </w:rPr>
              <w:t>ă</w:t>
            </w:r>
            <w:r>
              <w:rPr>
                <w:rFonts w:ascii="Trebuchet MS" w:hAnsi="Trebuchet MS"/>
                <w:sz w:val="22"/>
                <w:szCs w:val="22"/>
                <w:lang w:val="ro-RO"/>
              </w:rPr>
              <w:t>rii dosarelor de pensie comunitar</w:t>
            </w:r>
            <w:r w:rsidR="009749E8">
              <w:rPr>
                <w:rFonts w:ascii="Trebuchet MS" w:hAnsi="Trebuchet MS"/>
                <w:sz w:val="22"/>
                <w:szCs w:val="22"/>
                <w:lang w:val="ro-RO"/>
              </w:rPr>
              <w:t>ă</w:t>
            </w:r>
            <w:r>
              <w:rPr>
                <w:rFonts w:ascii="Trebuchet MS" w:hAnsi="Trebuchet MS"/>
                <w:sz w:val="22"/>
                <w:szCs w:val="22"/>
                <w:lang w:val="ro-RO"/>
              </w:rPr>
              <w:t xml:space="preserve"> </w:t>
            </w:r>
            <w:r w:rsidR="009749E8">
              <w:rPr>
                <w:rFonts w:ascii="Trebuchet MS" w:hAnsi="Trebuchet MS"/>
                <w:sz w:val="22"/>
                <w:szCs w:val="22"/>
                <w:lang w:val="ro-RO"/>
              </w:rPr>
              <w:t>ș</w:t>
            </w:r>
            <w:r>
              <w:rPr>
                <w:rFonts w:ascii="Trebuchet MS" w:hAnsi="Trebuchet MS"/>
                <w:sz w:val="22"/>
                <w:szCs w:val="22"/>
                <w:lang w:val="ro-RO"/>
              </w:rPr>
              <w:t>i informa</w:t>
            </w:r>
            <w:r w:rsidR="009749E8">
              <w:rPr>
                <w:rFonts w:ascii="Trebuchet MS" w:hAnsi="Trebuchet MS"/>
                <w:sz w:val="22"/>
                <w:szCs w:val="22"/>
                <w:lang w:val="ro-RO"/>
              </w:rPr>
              <w:t>ț</w:t>
            </w:r>
            <w:r>
              <w:rPr>
                <w:rFonts w:ascii="Trebuchet MS" w:hAnsi="Trebuchet MS"/>
                <w:sz w:val="22"/>
                <w:szCs w:val="22"/>
                <w:lang w:val="ro-RO"/>
              </w:rPr>
              <w:t>ii referitoare la presta</w:t>
            </w:r>
            <w:r w:rsidR="009749E8">
              <w:rPr>
                <w:rFonts w:ascii="Trebuchet MS" w:hAnsi="Trebuchet MS"/>
                <w:sz w:val="22"/>
                <w:szCs w:val="22"/>
                <w:lang w:val="ro-RO"/>
              </w:rPr>
              <w:t>ț</w:t>
            </w:r>
            <w:r>
              <w:rPr>
                <w:rFonts w:ascii="Trebuchet MS" w:hAnsi="Trebuchet MS"/>
                <w:sz w:val="22"/>
                <w:szCs w:val="22"/>
                <w:lang w:val="ro-RO"/>
              </w:rPr>
              <w:t>iile privind legisla</w:t>
            </w:r>
            <w:r w:rsidR="009749E8">
              <w:rPr>
                <w:rFonts w:ascii="Trebuchet MS" w:hAnsi="Trebuchet MS"/>
                <w:sz w:val="22"/>
                <w:szCs w:val="22"/>
                <w:lang w:val="ro-RO"/>
              </w:rPr>
              <w:t>ț</w:t>
            </w:r>
            <w:r>
              <w:rPr>
                <w:rFonts w:ascii="Trebuchet MS" w:hAnsi="Trebuchet MS"/>
                <w:sz w:val="22"/>
                <w:szCs w:val="22"/>
                <w:lang w:val="ro-RO"/>
              </w:rPr>
              <w:t>ia comunitara</w:t>
            </w:r>
          </w:p>
        </w:tc>
        <w:tc>
          <w:tcPr>
            <w:tcW w:w="487" w:type="pct"/>
          </w:tcPr>
          <w:p w:rsidR="00406020" w:rsidRDefault="00625037" w:rsidP="00B81B7B">
            <w:pPr>
              <w:rPr>
                <w:rFonts w:ascii="Trebuchet MS" w:hAnsi="Trebuchet MS"/>
                <w:sz w:val="22"/>
                <w:szCs w:val="22"/>
                <w:lang w:val="ro-RO"/>
              </w:rPr>
            </w:pPr>
            <w:r>
              <w:rPr>
                <w:rFonts w:ascii="Trebuchet MS" w:hAnsi="Trebuchet MS"/>
                <w:sz w:val="22"/>
                <w:szCs w:val="22"/>
                <w:lang w:val="ro-RO"/>
              </w:rPr>
              <w:t>31.12.202</w:t>
            </w:r>
            <w:r w:rsidR="00B60B29">
              <w:rPr>
                <w:rFonts w:ascii="Trebuchet MS" w:hAnsi="Trebuchet MS"/>
                <w:sz w:val="22"/>
                <w:szCs w:val="22"/>
                <w:lang w:val="ro-RO"/>
              </w:rPr>
              <w:t>3</w:t>
            </w:r>
          </w:p>
        </w:tc>
        <w:tc>
          <w:tcPr>
            <w:tcW w:w="976" w:type="pct"/>
          </w:tcPr>
          <w:p w:rsidR="00406020" w:rsidRDefault="00625037" w:rsidP="009749E8">
            <w:pPr>
              <w:rPr>
                <w:rFonts w:ascii="Trebuchet MS" w:hAnsi="Trebuchet MS"/>
                <w:sz w:val="22"/>
                <w:szCs w:val="22"/>
                <w:lang w:val="ro-RO"/>
              </w:rPr>
            </w:pPr>
            <w:r>
              <w:rPr>
                <w:rFonts w:ascii="Trebuchet MS" w:hAnsi="Trebuchet MS"/>
                <w:sz w:val="22"/>
                <w:szCs w:val="22"/>
                <w:lang w:val="ro-RO"/>
              </w:rPr>
              <w:t>Num</w:t>
            </w:r>
            <w:r w:rsidR="009749E8">
              <w:rPr>
                <w:rFonts w:ascii="Trebuchet MS" w:hAnsi="Trebuchet MS"/>
                <w:sz w:val="22"/>
                <w:szCs w:val="22"/>
                <w:lang w:val="ro-RO"/>
              </w:rPr>
              <w:t>ă</w:t>
            </w:r>
            <w:r>
              <w:rPr>
                <w:rFonts w:ascii="Trebuchet MS" w:hAnsi="Trebuchet MS"/>
                <w:sz w:val="22"/>
                <w:szCs w:val="22"/>
                <w:lang w:val="ro-RO"/>
              </w:rPr>
              <w:t>r persoane consiliate</w:t>
            </w:r>
          </w:p>
        </w:tc>
        <w:tc>
          <w:tcPr>
            <w:tcW w:w="610" w:type="pct"/>
          </w:tcPr>
          <w:p w:rsidR="00625037" w:rsidRPr="007D4B9C" w:rsidRDefault="00625037" w:rsidP="00B81B7B">
            <w:pPr>
              <w:tabs>
                <w:tab w:val="left" w:pos="2507"/>
              </w:tabs>
              <w:rPr>
                <w:rFonts w:ascii="Trebuchet MS" w:hAnsi="Trebuchet MS"/>
                <w:sz w:val="22"/>
                <w:szCs w:val="22"/>
                <w:lang w:val="ro-RO"/>
              </w:rPr>
            </w:pPr>
            <w:r w:rsidRPr="007D4B9C">
              <w:rPr>
                <w:rFonts w:ascii="Trebuchet MS" w:hAnsi="Trebuchet MS"/>
                <w:sz w:val="22"/>
                <w:szCs w:val="22"/>
                <w:lang w:val="ro-RO"/>
              </w:rPr>
              <w:t xml:space="preserve">Director executiv adjunct </w:t>
            </w:r>
            <w:r w:rsidR="009749E8">
              <w:rPr>
                <w:rFonts w:ascii="Trebuchet MS" w:hAnsi="Trebuchet MS"/>
                <w:sz w:val="22"/>
                <w:szCs w:val="22"/>
                <w:lang w:val="ro-RO"/>
              </w:rPr>
              <w:t>–</w:t>
            </w:r>
            <w:r w:rsidRPr="007D4B9C">
              <w:rPr>
                <w:rFonts w:ascii="Trebuchet MS" w:hAnsi="Trebuchet MS"/>
                <w:sz w:val="22"/>
                <w:szCs w:val="22"/>
                <w:lang w:val="ro-RO"/>
              </w:rPr>
              <w:t>Direc</w:t>
            </w:r>
            <w:r w:rsidR="009749E8">
              <w:rPr>
                <w:rFonts w:ascii="Trebuchet MS" w:hAnsi="Trebuchet MS"/>
                <w:sz w:val="22"/>
                <w:szCs w:val="22"/>
                <w:lang w:val="ro-RO"/>
              </w:rPr>
              <w:t>ț</w:t>
            </w:r>
            <w:r w:rsidRPr="007D4B9C">
              <w:rPr>
                <w:rFonts w:ascii="Trebuchet MS" w:hAnsi="Trebuchet MS"/>
                <w:sz w:val="22"/>
                <w:szCs w:val="22"/>
                <w:lang w:val="ro-RO"/>
              </w:rPr>
              <w:t>ia Stabiliri Presta</w:t>
            </w:r>
            <w:r w:rsidR="009749E8">
              <w:rPr>
                <w:rFonts w:ascii="Trebuchet MS" w:hAnsi="Trebuchet MS"/>
                <w:sz w:val="22"/>
                <w:szCs w:val="22"/>
                <w:lang w:val="ro-RO"/>
              </w:rPr>
              <w:t>ț</w:t>
            </w:r>
            <w:r w:rsidRPr="007D4B9C">
              <w:rPr>
                <w:rFonts w:ascii="Trebuchet MS" w:hAnsi="Trebuchet MS"/>
                <w:sz w:val="22"/>
                <w:szCs w:val="22"/>
                <w:lang w:val="ro-RO"/>
              </w:rPr>
              <w:t xml:space="preserve">ii </w:t>
            </w:r>
          </w:p>
          <w:p w:rsidR="00406020" w:rsidRPr="007D4B9C" w:rsidRDefault="00625037" w:rsidP="009749E8">
            <w:pPr>
              <w:tabs>
                <w:tab w:val="left" w:pos="2507"/>
              </w:tabs>
              <w:rPr>
                <w:rFonts w:ascii="Trebuchet MS" w:hAnsi="Trebuchet MS"/>
                <w:sz w:val="22"/>
                <w:szCs w:val="22"/>
                <w:lang w:val="ro-RO"/>
              </w:rPr>
            </w:pPr>
            <w:r>
              <w:rPr>
                <w:rFonts w:ascii="Trebuchet MS" w:hAnsi="Trebuchet MS"/>
                <w:sz w:val="22"/>
                <w:szCs w:val="22"/>
                <w:lang w:val="ro-RO"/>
              </w:rPr>
              <w:t>Insp.pr. Comp. Pensii Interna</w:t>
            </w:r>
            <w:r w:rsidR="009749E8">
              <w:rPr>
                <w:rFonts w:ascii="Trebuchet MS" w:hAnsi="Trebuchet MS"/>
                <w:sz w:val="22"/>
                <w:szCs w:val="22"/>
                <w:lang w:val="ro-RO"/>
              </w:rPr>
              <w:t>ț</w:t>
            </w:r>
            <w:r>
              <w:rPr>
                <w:rFonts w:ascii="Trebuchet MS" w:hAnsi="Trebuchet MS"/>
                <w:sz w:val="22"/>
                <w:szCs w:val="22"/>
                <w:lang w:val="ro-RO"/>
              </w:rPr>
              <w:t>ionale</w:t>
            </w:r>
          </w:p>
        </w:tc>
      </w:tr>
      <w:tr w:rsidR="00625037" w:rsidRPr="00627405" w:rsidTr="00701206">
        <w:tc>
          <w:tcPr>
            <w:tcW w:w="201" w:type="pct"/>
            <w:vMerge/>
          </w:tcPr>
          <w:p w:rsidR="00625037" w:rsidRPr="006335E7" w:rsidRDefault="00625037" w:rsidP="00B81B7B">
            <w:pPr>
              <w:rPr>
                <w:rFonts w:ascii="Trebuchet MS" w:hAnsi="Trebuchet MS"/>
                <w:b/>
                <w:sz w:val="22"/>
                <w:szCs w:val="22"/>
                <w:lang w:val="ro-RO"/>
              </w:rPr>
            </w:pPr>
          </w:p>
        </w:tc>
        <w:tc>
          <w:tcPr>
            <w:tcW w:w="641" w:type="pct"/>
          </w:tcPr>
          <w:p w:rsidR="00625037" w:rsidRDefault="00625037" w:rsidP="00B81B7B">
            <w:pPr>
              <w:rPr>
                <w:rFonts w:ascii="Trebuchet MS" w:eastAsia="MS Mincho" w:hAnsi="Trebuchet MS"/>
                <w:b/>
                <w:sz w:val="22"/>
                <w:szCs w:val="22"/>
                <w:lang w:val="ro-RO" w:eastAsia="ja-JP"/>
              </w:rPr>
            </w:pPr>
          </w:p>
          <w:p w:rsidR="005D0AB5" w:rsidRDefault="005D0AB5" w:rsidP="00B81B7B">
            <w:pPr>
              <w:rPr>
                <w:rFonts w:ascii="Trebuchet MS" w:eastAsia="MS Mincho" w:hAnsi="Trebuchet MS"/>
                <w:b/>
                <w:sz w:val="22"/>
                <w:szCs w:val="22"/>
                <w:lang w:val="ro-RO" w:eastAsia="ja-JP"/>
              </w:rPr>
            </w:pPr>
          </w:p>
          <w:p w:rsidR="005D0AB5" w:rsidRPr="006335E7" w:rsidRDefault="005D0AB5" w:rsidP="00B81B7B">
            <w:pPr>
              <w:rPr>
                <w:rFonts w:ascii="Trebuchet MS" w:eastAsia="MS Mincho" w:hAnsi="Trebuchet MS"/>
                <w:b/>
                <w:sz w:val="22"/>
                <w:szCs w:val="22"/>
                <w:lang w:val="ro-RO" w:eastAsia="ja-JP"/>
              </w:rPr>
            </w:pPr>
          </w:p>
        </w:tc>
        <w:tc>
          <w:tcPr>
            <w:tcW w:w="887" w:type="pct"/>
          </w:tcPr>
          <w:p w:rsidR="00625037" w:rsidRDefault="00625037" w:rsidP="00B81B7B">
            <w:pPr>
              <w:tabs>
                <w:tab w:val="left" w:pos="2507"/>
              </w:tabs>
              <w:rPr>
                <w:rFonts w:ascii="Trebuchet MS" w:hAnsi="Trebuchet MS"/>
                <w:sz w:val="22"/>
                <w:szCs w:val="22"/>
                <w:lang w:val="ro-RO"/>
              </w:rPr>
            </w:pPr>
          </w:p>
        </w:tc>
        <w:tc>
          <w:tcPr>
            <w:tcW w:w="1197" w:type="pct"/>
          </w:tcPr>
          <w:p w:rsidR="00625037" w:rsidRDefault="00364430" w:rsidP="009749E8">
            <w:pPr>
              <w:tabs>
                <w:tab w:val="left" w:pos="2507"/>
              </w:tabs>
              <w:rPr>
                <w:rFonts w:ascii="Trebuchet MS" w:hAnsi="Trebuchet MS"/>
                <w:sz w:val="22"/>
                <w:szCs w:val="22"/>
                <w:lang w:val="ro-RO"/>
              </w:rPr>
            </w:pPr>
            <w:r>
              <w:rPr>
                <w:rFonts w:ascii="Trebuchet MS" w:hAnsi="Trebuchet MS"/>
                <w:sz w:val="22"/>
                <w:szCs w:val="22"/>
                <w:lang w:val="ro-RO"/>
              </w:rPr>
              <w:t xml:space="preserve">Activitatea de confirmare a stagiului de cotizare realizat </w:t>
            </w:r>
            <w:r w:rsidR="009749E8">
              <w:rPr>
                <w:rFonts w:ascii="Trebuchet MS" w:hAnsi="Trebuchet MS"/>
                <w:sz w:val="22"/>
                <w:szCs w:val="22"/>
                <w:lang w:val="ro-RO"/>
              </w:rPr>
              <w:t>î</w:t>
            </w:r>
            <w:r>
              <w:rPr>
                <w:rFonts w:ascii="Trebuchet MS" w:hAnsi="Trebuchet MS"/>
                <w:sz w:val="22"/>
                <w:szCs w:val="22"/>
                <w:lang w:val="ro-RO"/>
              </w:rPr>
              <w:t>n Rom</w:t>
            </w:r>
            <w:r w:rsidR="009749E8">
              <w:rPr>
                <w:rFonts w:ascii="Trebuchet MS" w:hAnsi="Trebuchet MS"/>
                <w:sz w:val="22"/>
                <w:szCs w:val="22"/>
                <w:lang w:val="ro-RO"/>
              </w:rPr>
              <w:t>â</w:t>
            </w:r>
            <w:r>
              <w:rPr>
                <w:rFonts w:ascii="Trebuchet MS" w:hAnsi="Trebuchet MS"/>
                <w:sz w:val="22"/>
                <w:szCs w:val="22"/>
                <w:lang w:val="ro-RO"/>
              </w:rPr>
              <w:t>nia</w:t>
            </w:r>
          </w:p>
        </w:tc>
        <w:tc>
          <w:tcPr>
            <w:tcW w:w="487" w:type="pct"/>
          </w:tcPr>
          <w:p w:rsidR="00625037" w:rsidRDefault="00364430" w:rsidP="00B81B7B">
            <w:pPr>
              <w:rPr>
                <w:rFonts w:ascii="Trebuchet MS" w:hAnsi="Trebuchet MS"/>
                <w:sz w:val="22"/>
                <w:szCs w:val="22"/>
                <w:lang w:val="ro-RO"/>
              </w:rPr>
            </w:pPr>
            <w:r>
              <w:rPr>
                <w:rFonts w:ascii="Trebuchet MS" w:hAnsi="Trebuchet MS"/>
                <w:sz w:val="22"/>
                <w:szCs w:val="22"/>
                <w:lang w:val="ro-RO"/>
              </w:rPr>
              <w:t>31.12.202</w:t>
            </w:r>
            <w:r w:rsidR="00B60B29">
              <w:rPr>
                <w:rFonts w:ascii="Trebuchet MS" w:hAnsi="Trebuchet MS"/>
                <w:sz w:val="22"/>
                <w:szCs w:val="22"/>
                <w:lang w:val="ro-RO"/>
              </w:rPr>
              <w:t>3</w:t>
            </w:r>
          </w:p>
        </w:tc>
        <w:tc>
          <w:tcPr>
            <w:tcW w:w="976" w:type="pct"/>
          </w:tcPr>
          <w:p w:rsidR="00625037" w:rsidRDefault="00364430" w:rsidP="009749E8">
            <w:pPr>
              <w:rPr>
                <w:rFonts w:ascii="Trebuchet MS" w:hAnsi="Trebuchet MS"/>
                <w:sz w:val="22"/>
                <w:szCs w:val="22"/>
                <w:lang w:val="ro-RO"/>
              </w:rPr>
            </w:pPr>
            <w:r>
              <w:rPr>
                <w:rFonts w:ascii="Trebuchet MS" w:hAnsi="Trebuchet MS"/>
                <w:sz w:val="22"/>
                <w:szCs w:val="22"/>
                <w:lang w:val="ro-RO"/>
              </w:rPr>
              <w:t>Gradul de solu</w:t>
            </w:r>
            <w:r w:rsidR="009749E8">
              <w:rPr>
                <w:rFonts w:ascii="Trebuchet MS" w:hAnsi="Trebuchet MS"/>
                <w:sz w:val="22"/>
                <w:szCs w:val="22"/>
                <w:lang w:val="ro-RO"/>
              </w:rPr>
              <w:t>ț</w:t>
            </w:r>
            <w:r>
              <w:rPr>
                <w:rFonts w:ascii="Trebuchet MS" w:hAnsi="Trebuchet MS"/>
                <w:sz w:val="22"/>
                <w:szCs w:val="22"/>
                <w:lang w:val="ro-RO"/>
              </w:rPr>
              <w:t xml:space="preserve">ionare a cererilor de confirmare a stagiului de cotizare realizat </w:t>
            </w:r>
            <w:r w:rsidR="009749E8">
              <w:rPr>
                <w:rFonts w:ascii="Trebuchet MS" w:hAnsi="Trebuchet MS"/>
                <w:sz w:val="22"/>
                <w:szCs w:val="22"/>
                <w:lang w:val="ro-RO"/>
              </w:rPr>
              <w:t>î</w:t>
            </w:r>
            <w:r>
              <w:rPr>
                <w:rFonts w:ascii="Trebuchet MS" w:hAnsi="Trebuchet MS"/>
                <w:sz w:val="22"/>
                <w:szCs w:val="22"/>
                <w:lang w:val="ro-RO"/>
              </w:rPr>
              <w:t>n Rom</w:t>
            </w:r>
            <w:r w:rsidR="009749E8">
              <w:rPr>
                <w:rFonts w:ascii="Trebuchet MS" w:hAnsi="Trebuchet MS"/>
                <w:sz w:val="22"/>
                <w:szCs w:val="22"/>
                <w:lang w:val="ro-RO"/>
              </w:rPr>
              <w:t>â</w:t>
            </w:r>
            <w:r>
              <w:rPr>
                <w:rFonts w:ascii="Trebuchet MS" w:hAnsi="Trebuchet MS"/>
                <w:sz w:val="22"/>
                <w:szCs w:val="22"/>
                <w:lang w:val="ro-RO"/>
              </w:rPr>
              <w:t>nia</w:t>
            </w:r>
          </w:p>
        </w:tc>
        <w:tc>
          <w:tcPr>
            <w:tcW w:w="610" w:type="pct"/>
          </w:tcPr>
          <w:p w:rsidR="00364430" w:rsidRPr="007D4B9C" w:rsidRDefault="00364430" w:rsidP="00B81B7B">
            <w:pPr>
              <w:tabs>
                <w:tab w:val="left" w:pos="2507"/>
              </w:tabs>
              <w:rPr>
                <w:rFonts w:ascii="Trebuchet MS" w:hAnsi="Trebuchet MS"/>
                <w:sz w:val="22"/>
                <w:szCs w:val="22"/>
                <w:lang w:val="ro-RO"/>
              </w:rPr>
            </w:pPr>
            <w:r w:rsidRPr="007D4B9C">
              <w:rPr>
                <w:rFonts w:ascii="Trebuchet MS" w:hAnsi="Trebuchet MS"/>
                <w:sz w:val="22"/>
                <w:szCs w:val="22"/>
                <w:lang w:val="ro-RO"/>
              </w:rPr>
              <w:t xml:space="preserve">Director executiv adjunct </w:t>
            </w:r>
            <w:r w:rsidR="009749E8">
              <w:rPr>
                <w:rFonts w:ascii="Trebuchet MS" w:hAnsi="Trebuchet MS"/>
                <w:sz w:val="22"/>
                <w:szCs w:val="22"/>
                <w:lang w:val="ro-RO"/>
              </w:rPr>
              <w:t>–</w:t>
            </w:r>
            <w:r w:rsidRPr="007D4B9C">
              <w:rPr>
                <w:rFonts w:ascii="Trebuchet MS" w:hAnsi="Trebuchet MS"/>
                <w:sz w:val="22"/>
                <w:szCs w:val="22"/>
                <w:lang w:val="ro-RO"/>
              </w:rPr>
              <w:t>Direc</w:t>
            </w:r>
            <w:r w:rsidR="009749E8">
              <w:rPr>
                <w:rFonts w:ascii="Trebuchet MS" w:hAnsi="Trebuchet MS"/>
                <w:sz w:val="22"/>
                <w:szCs w:val="22"/>
                <w:lang w:val="ro-RO"/>
              </w:rPr>
              <w:t>ț</w:t>
            </w:r>
            <w:r w:rsidRPr="007D4B9C">
              <w:rPr>
                <w:rFonts w:ascii="Trebuchet MS" w:hAnsi="Trebuchet MS"/>
                <w:sz w:val="22"/>
                <w:szCs w:val="22"/>
                <w:lang w:val="ro-RO"/>
              </w:rPr>
              <w:t>ia Stabiliri Presta</w:t>
            </w:r>
            <w:r w:rsidR="009749E8">
              <w:rPr>
                <w:rFonts w:ascii="Trebuchet MS" w:hAnsi="Trebuchet MS"/>
                <w:sz w:val="22"/>
                <w:szCs w:val="22"/>
                <w:lang w:val="ro-RO"/>
              </w:rPr>
              <w:t>ț</w:t>
            </w:r>
            <w:r w:rsidRPr="007D4B9C">
              <w:rPr>
                <w:rFonts w:ascii="Trebuchet MS" w:hAnsi="Trebuchet MS"/>
                <w:sz w:val="22"/>
                <w:szCs w:val="22"/>
                <w:lang w:val="ro-RO"/>
              </w:rPr>
              <w:t xml:space="preserve">ii </w:t>
            </w:r>
          </w:p>
          <w:p w:rsidR="00625037" w:rsidRPr="007D4B9C" w:rsidRDefault="00364430" w:rsidP="009749E8">
            <w:pPr>
              <w:tabs>
                <w:tab w:val="left" w:pos="2507"/>
              </w:tabs>
              <w:rPr>
                <w:rFonts w:ascii="Trebuchet MS" w:hAnsi="Trebuchet MS"/>
                <w:sz w:val="22"/>
                <w:szCs w:val="22"/>
                <w:lang w:val="ro-RO"/>
              </w:rPr>
            </w:pPr>
            <w:r>
              <w:rPr>
                <w:rFonts w:ascii="Trebuchet MS" w:hAnsi="Trebuchet MS"/>
                <w:sz w:val="22"/>
                <w:szCs w:val="22"/>
                <w:lang w:val="ro-RO"/>
              </w:rPr>
              <w:t>Insp.pr. Comp. Pensii Interna</w:t>
            </w:r>
            <w:r w:rsidR="009749E8">
              <w:rPr>
                <w:rFonts w:ascii="Trebuchet MS" w:hAnsi="Trebuchet MS"/>
                <w:sz w:val="22"/>
                <w:szCs w:val="22"/>
                <w:lang w:val="ro-RO"/>
              </w:rPr>
              <w:t>ț</w:t>
            </w:r>
            <w:r>
              <w:rPr>
                <w:rFonts w:ascii="Trebuchet MS" w:hAnsi="Trebuchet MS"/>
                <w:sz w:val="22"/>
                <w:szCs w:val="22"/>
                <w:lang w:val="ro-RO"/>
              </w:rPr>
              <w:t>ionale</w:t>
            </w:r>
          </w:p>
        </w:tc>
      </w:tr>
      <w:tr w:rsidR="00406020" w:rsidRPr="00627405" w:rsidTr="00701206">
        <w:tc>
          <w:tcPr>
            <w:tcW w:w="201" w:type="pct"/>
            <w:vMerge/>
          </w:tcPr>
          <w:p w:rsidR="00406020" w:rsidRPr="006335E7" w:rsidRDefault="00406020" w:rsidP="00B81B7B">
            <w:pPr>
              <w:rPr>
                <w:rFonts w:ascii="Trebuchet MS" w:hAnsi="Trebuchet MS"/>
                <w:b/>
                <w:sz w:val="22"/>
                <w:szCs w:val="22"/>
                <w:lang w:val="ro-RO"/>
              </w:rPr>
            </w:pPr>
          </w:p>
        </w:tc>
        <w:tc>
          <w:tcPr>
            <w:tcW w:w="641" w:type="pct"/>
          </w:tcPr>
          <w:p w:rsidR="00406020" w:rsidRPr="006335E7" w:rsidRDefault="00406020" w:rsidP="00B81B7B">
            <w:pPr>
              <w:rPr>
                <w:rFonts w:ascii="Trebuchet MS" w:eastAsia="MS Mincho" w:hAnsi="Trebuchet MS"/>
                <w:b/>
                <w:sz w:val="22"/>
                <w:szCs w:val="22"/>
                <w:lang w:val="ro-RO" w:eastAsia="ja-JP"/>
              </w:rPr>
            </w:pPr>
          </w:p>
        </w:tc>
        <w:tc>
          <w:tcPr>
            <w:tcW w:w="887" w:type="pct"/>
          </w:tcPr>
          <w:p w:rsidR="00406020" w:rsidRDefault="000A0C37" w:rsidP="00CA0E54">
            <w:pPr>
              <w:tabs>
                <w:tab w:val="left" w:pos="2507"/>
              </w:tabs>
              <w:rPr>
                <w:rFonts w:ascii="Trebuchet MS" w:hAnsi="Trebuchet MS"/>
                <w:sz w:val="22"/>
                <w:szCs w:val="22"/>
                <w:lang w:val="ro-RO"/>
              </w:rPr>
            </w:pPr>
            <w:r>
              <w:rPr>
                <w:rFonts w:ascii="Trebuchet MS" w:hAnsi="Trebuchet MS"/>
                <w:sz w:val="22"/>
                <w:szCs w:val="22"/>
                <w:lang w:val="ro-RO"/>
              </w:rPr>
              <w:t>Asigurarea eviden</w:t>
            </w:r>
            <w:r w:rsidR="00CA0E54">
              <w:rPr>
                <w:rFonts w:ascii="Trebuchet MS" w:hAnsi="Trebuchet MS"/>
                <w:sz w:val="22"/>
                <w:szCs w:val="22"/>
                <w:lang w:val="ro-RO"/>
              </w:rPr>
              <w:t>ț</w:t>
            </w:r>
            <w:r>
              <w:rPr>
                <w:rFonts w:ascii="Trebuchet MS" w:hAnsi="Trebuchet MS"/>
                <w:sz w:val="22"/>
                <w:szCs w:val="22"/>
                <w:lang w:val="ro-RO"/>
              </w:rPr>
              <w:t xml:space="preserve">ei </w:t>
            </w:r>
            <w:r w:rsidR="00CA0E54">
              <w:rPr>
                <w:rFonts w:ascii="Trebuchet MS" w:hAnsi="Trebuchet MS"/>
                <w:sz w:val="22"/>
                <w:szCs w:val="22"/>
                <w:lang w:val="ro-RO"/>
              </w:rPr>
              <w:t>ș</w:t>
            </w:r>
            <w:r>
              <w:rPr>
                <w:rFonts w:ascii="Trebuchet MS" w:hAnsi="Trebuchet MS"/>
                <w:sz w:val="22"/>
                <w:szCs w:val="22"/>
                <w:lang w:val="ro-RO"/>
              </w:rPr>
              <w:t>i raport</w:t>
            </w:r>
            <w:r w:rsidR="00CA0E54">
              <w:rPr>
                <w:rFonts w:ascii="Trebuchet MS" w:hAnsi="Trebuchet MS"/>
                <w:sz w:val="22"/>
                <w:szCs w:val="22"/>
                <w:lang w:val="ro-RO"/>
              </w:rPr>
              <w:t>ă</w:t>
            </w:r>
            <w:r>
              <w:rPr>
                <w:rFonts w:ascii="Trebuchet MS" w:hAnsi="Trebuchet MS"/>
                <w:sz w:val="22"/>
                <w:szCs w:val="22"/>
                <w:lang w:val="ro-RO"/>
              </w:rPr>
              <w:t>rii activit</w:t>
            </w:r>
            <w:r w:rsidR="00CA0E54">
              <w:rPr>
                <w:rFonts w:ascii="Trebuchet MS" w:hAnsi="Trebuchet MS"/>
                <w:sz w:val="22"/>
                <w:szCs w:val="22"/>
                <w:lang w:val="ro-RO"/>
              </w:rPr>
              <w:t>ăț</w:t>
            </w:r>
            <w:r>
              <w:rPr>
                <w:rFonts w:ascii="Trebuchet MS" w:hAnsi="Trebuchet MS"/>
                <w:sz w:val="22"/>
                <w:szCs w:val="22"/>
                <w:lang w:val="ro-RO"/>
              </w:rPr>
              <w:t>ii de pensii interna</w:t>
            </w:r>
            <w:r w:rsidR="00CA0E54">
              <w:rPr>
                <w:rFonts w:ascii="Trebuchet MS" w:hAnsi="Trebuchet MS"/>
                <w:sz w:val="22"/>
                <w:szCs w:val="22"/>
                <w:lang w:val="ro-RO"/>
              </w:rPr>
              <w:t>ț</w:t>
            </w:r>
            <w:r>
              <w:rPr>
                <w:rFonts w:ascii="Trebuchet MS" w:hAnsi="Trebuchet MS"/>
                <w:sz w:val="22"/>
                <w:szCs w:val="22"/>
                <w:lang w:val="ro-RO"/>
              </w:rPr>
              <w:t>ionale</w:t>
            </w:r>
          </w:p>
        </w:tc>
        <w:tc>
          <w:tcPr>
            <w:tcW w:w="1197" w:type="pct"/>
          </w:tcPr>
          <w:p w:rsidR="00406020" w:rsidRDefault="000A0C37" w:rsidP="00CA0E54">
            <w:pPr>
              <w:tabs>
                <w:tab w:val="left" w:pos="2507"/>
              </w:tabs>
              <w:rPr>
                <w:rFonts w:ascii="Trebuchet MS" w:hAnsi="Trebuchet MS"/>
                <w:sz w:val="22"/>
                <w:szCs w:val="22"/>
                <w:lang w:val="ro-RO"/>
              </w:rPr>
            </w:pPr>
            <w:r>
              <w:rPr>
                <w:rFonts w:ascii="Trebuchet MS" w:hAnsi="Trebuchet MS"/>
                <w:sz w:val="22"/>
                <w:szCs w:val="22"/>
                <w:lang w:val="ro-RO"/>
              </w:rPr>
              <w:t>Efectuarea raport</w:t>
            </w:r>
            <w:r w:rsidR="00CA0E54">
              <w:rPr>
                <w:rFonts w:ascii="Trebuchet MS" w:hAnsi="Trebuchet MS"/>
                <w:sz w:val="22"/>
                <w:szCs w:val="22"/>
                <w:lang w:val="ro-RO"/>
              </w:rPr>
              <w:t>ă</w:t>
            </w:r>
            <w:r>
              <w:rPr>
                <w:rFonts w:ascii="Trebuchet MS" w:hAnsi="Trebuchet MS"/>
                <w:sz w:val="22"/>
                <w:szCs w:val="22"/>
                <w:lang w:val="ro-RO"/>
              </w:rPr>
              <w:t xml:space="preserve">rilor </w:t>
            </w:r>
            <w:r w:rsidR="00CA0E54">
              <w:rPr>
                <w:rFonts w:ascii="Trebuchet MS" w:hAnsi="Trebuchet MS"/>
                <w:sz w:val="22"/>
                <w:szCs w:val="22"/>
                <w:lang w:val="ro-RO"/>
              </w:rPr>
              <w:t>î</w:t>
            </w:r>
            <w:r>
              <w:rPr>
                <w:rFonts w:ascii="Trebuchet MS" w:hAnsi="Trebuchet MS"/>
                <w:sz w:val="22"/>
                <w:szCs w:val="22"/>
                <w:lang w:val="ro-RO"/>
              </w:rPr>
              <w:t>n leg</w:t>
            </w:r>
            <w:r w:rsidR="00CA0E54">
              <w:rPr>
                <w:rFonts w:ascii="Trebuchet MS" w:hAnsi="Trebuchet MS"/>
                <w:sz w:val="22"/>
                <w:szCs w:val="22"/>
                <w:lang w:val="ro-RO"/>
              </w:rPr>
              <w:t>ă</w:t>
            </w:r>
            <w:r>
              <w:rPr>
                <w:rFonts w:ascii="Trebuchet MS" w:hAnsi="Trebuchet MS"/>
                <w:sz w:val="22"/>
                <w:szCs w:val="22"/>
                <w:lang w:val="ro-RO"/>
              </w:rPr>
              <w:t>tur</w:t>
            </w:r>
            <w:r w:rsidR="00CA0E54">
              <w:rPr>
                <w:rFonts w:ascii="Trebuchet MS" w:hAnsi="Trebuchet MS"/>
                <w:sz w:val="22"/>
                <w:szCs w:val="22"/>
                <w:lang w:val="ro-RO"/>
              </w:rPr>
              <w:t>ă</w:t>
            </w:r>
            <w:r>
              <w:rPr>
                <w:rFonts w:ascii="Trebuchet MS" w:hAnsi="Trebuchet MS"/>
                <w:sz w:val="22"/>
                <w:szCs w:val="22"/>
                <w:lang w:val="ro-RO"/>
              </w:rPr>
              <w:t xml:space="preserve"> cu activitatea de stabilire a pensiilor interna</w:t>
            </w:r>
            <w:r w:rsidR="00CA0E54">
              <w:rPr>
                <w:rFonts w:ascii="Trebuchet MS" w:hAnsi="Trebuchet MS"/>
                <w:sz w:val="22"/>
                <w:szCs w:val="22"/>
                <w:lang w:val="ro-RO"/>
              </w:rPr>
              <w:t>ț</w:t>
            </w:r>
            <w:r>
              <w:rPr>
                <w:rFonts w:ascii="Trebuchet MS" w:hAnsi="Trebuchet MS"/>
                <w:sz w:val="22"/>
                <w:szCs w:val="22"/>
                <w:lang w:val="ro-RO"/>
              </w:rPr>
              <w:t>ionale</w:t>
            </w:r>
          </w:p>
        </w:tc>
        <w:tc>
          <w:tcPr>
            <w:tcW w:w="487" w:type="pct"/>
          </w:tcPr>
          <w:p w:rsidR="00406020" w:rsidRDefault="000A0C37" w:rsidP="00B81B7B">
            <w:pPr>
              <w:rPr>
                <w:rFonts w:ascii="Trebuchet MS" w:hAnsi="Trebuchet MS"/>
                <w:sz w:val="22"/>
                <w:szCs w:val="22"/>
                <w:lang w:val="ro-RO"/>
              </w:rPr>
            </w:pPr>
            <w:r>
              <w:rPr>
                <w:rFonts w:ascii="Trebuchet MS" w:hAnsi="Trebuchet MS"/>
                <w:sz w:val="22"/>
                <w:szCs w:val="22"/>
                <w:lang w:val="ro-RO"/>
              </w:rPr>
              <w:t>La termenul fixat de CNPP</w:t>
            </w:r>
          </w:p>
        </w:tc>
        <w:tc>
          <w:tcPr>
            <w:tcW w:w="976" w:type="pct"/>
          </w:tcPr>
          <w:p w:rsidR="00406020" w:rsidRDefault="000A0C37" w:rsidP="00CA0E54">
            <w:pPr>
              <w:rPr>
                <w:rFonts w:ascii="Trebuchet MS" w:hAnsi="Trebuchet MS"/>
                <w:sz w:val="22"/>
                <w:szCs w:val="22"/>
                <w:lang w:val="ro-RO"/>
              </w:rPr>
            </w:pPr>
            <w:r>
              <w:rPr>
                <w:rFonts w:ascii="Trebuchet MS" w:hAnsi="Trebuchet MS"/>
                <w:sz w:val="22"/>
                <w:szCs w:val="22"/>
                <w:lang w:val="ro-RO"/>
              </w:rPr>
              <w:t>Gradul de efectuarea a raport</w:t>
            </w:r>
            <w:r w:rsidR="00CA0E54">
              <w:rPr>
                <w:rFonts w:ascii="Trebuchet MS" w:hAnsi="Trebuchet MS"/>
                <w:sz w:val="22"/>
                <w:szCs w:val="22"/>
                <w:lang w:val="ro-RO"/>
              </w:rPr>
              <w:t>ă</w:t>
            </w:r>
            <w:r>
              <w:rPr>
                <w:rFonts w:ascii="Trebuchet MS" w:hAnsi="Trebuchet MS"/>
                <w:sz w:val="22"/>
                <w:szCs w:val="22"/>
                <w:lang w:val="ro-RO"/>
              </w:rPr>
              <w:t>rilor</w:t>
            </w:r>
          </w:p>
        </w:tc>
        <w:tc>
          <w:tcPr>
            <w:tcW w:w="610" w:type="pct"/>
          </w:tcPr>
          <w:p w:rsidR="000A0C37" w:rsidRPr="007D4B9C" w:rsidRDefault="000A0C37" w:rsidP="00B81B7B">
            <w:pPr>
              <w:tabs>
                <w:tab w:val="left" w:pos="2507"/>
              </w:tabs>
              <w:rPr>
                <w:rFonts w:ascii="Trebuchet MS" w:hAnsi="Trebuchet MS"/>
                <w:sz w:val="22"/>
                <w:szCs w:val="22"/>
                <w:lang w:val="ro-RO"/>
              </w:rPr>
            </w:pPr>
            <w:r w:rsidRPr="007D4B9C">
              <w:rPr>
                <w:rFonts w:ascii="Trebuchet MS" w:hAnsi="Trebuchet MS"/>
                <w:sz w:val="22"/>
                <w:szCs w:val="22"/>
                <w:lang w:val="ro-RO"/>
              </w:rPr>
              <w:t xml:space="preserve">Director executiv adjunct </w:t>
            </w:r>
            <w:r w:rsidR="00CA0E54">
              <w:rPr>
                <w:rFonts w:ascii="Trebuchet MS" w:hAnsi="Trebuchet MS"/>
                <w:sz w:val="22"/>
                <w:szCs w:val="22"/>
                <w:lang w:val="ro-RO"/>
              </w:rPr>
              <w:t>–</w:t>
            </w:r>
            <w:r w:rsidRPr="007D4B9C">
              <w:rPr>
                <w:rFonts w:ascii="Trebuchet MS" w:hAnsi="Trebuchet MS"/>
                <w:sz w:val="22"/>
                <w:szCs w:val="22"/>
                <w:lang w:val="ro-RO"/>
              </w:rPr>
              <w:t>Direc</w:t>
            </w:r>
            <w:r w:rsidR="00CA0E54">
              <w:rPr>
                <w:rFonts w:ascii="Trebuchet MS" w:hAnsi="Trebuchet MS"/>
                <w:sz w:val="22"/>
                <w:szCs w:val="22"/>
                <w:lang w:val="ro-RO"/>
              </w:rPr>
              <w:t>ț</w:t>
            </w:r>
            <w:r w:rsidRPr="007D4B9C">
              <w:rPr>
                <w:rFonts w:ascii="Trebuchet MS" w:hAnsi="Trebuchet MS"/>
                <w:sz w:val="22"/>
                <w:szCs w:val="22"/>
                <w:lang w:val="ro-RO"/>
              </w:rPr>
              <w:t>ia Stabiliri Presta</w:t>
            </w:r>
            <w:r w:rsidR="00CA0E54">
              <w:rPr>
                <w:rFonts w:ascii="Trebuchet MS" w:hAnsi="Trebuchet MS"/>
                <w:sz w:val="22"/>
                <w:szCs w:val="22"/>
                <w:lang w:val="ro-RO"/>
              </w:rPr>
              <w:t>ț</w:t>
            </w:r>
            <w:r w:rsidRPr="007D4B9C">
              <w:rPr>
                <w:rFonts w:ascii="Trebuchet MS" w:hAnsi="Trebuchet MS"/>
                <w:sz w:val="22"/>
                <w:szCs w:val="22"/>
                <w:lang w:val="ro-RO"/>
              </w:rPr>
              <w:t xml:space="preserve">ii </w:t>
            </w:r>
          </w:p>
          <w:p w:rsidR="00406020" w:rsidRPr="007D4B9C" w:rsidRDefault="000A0C37" w:rsidP="00CA0E54">
            <w:pPr>
              <w:tabs>
                <w:tab w:val="left" w:pos="2507"/>
              </w:tabs>
              <w:rPr>
                <w:rFonts w:ascii="Trebuchet MS" w:hAnsi="Trebuchet MS"/>
                <w:sz w:val="22"/>
                <w:szCs w:val="22"/>
                <w:lang w:val="ro-RO"/>
              </w:rPr>
            </w:pPr>
            <w:r>
              <w:rPr>
                <w:rFonts w:ascii="Trebuchet MS" w:hAnsi="Trebuchet MS"/>
                <w:sz w:val="22"/>
                <w:szCs w:val="22"/>
                <w:lang w:val="ro-RO"/>
              </w:rPr>
              <w:t>Insp.pr. Comp. Pensii Interna</w:t>
            </w:r>
            <w:r w:rsidR="00CA0E54">
              <w:rPr>
                <w:rFonts w:ascii="Trebuchet MS" w:hAnsi="Trebuchet MS"/>
                <w:sz w:val="22"/>
                <w:szCs w:val="22"/>
                <w:lang w:val="ro-RO"/>
              </w:rPr>
              <w:t>ț</w:t>
            </w:r>
            <w:r>
              <w:rPr>
                <w:rFonts w:ascii="Trebuchet MS" w:hAnsi="Trebuchet MS"/>
                <w:sz w:val="22"/>
                <w:szCs w:val="22"/>
                <w:lang w:val="ro-RO"/>
              </w:rPr>
              <w:t>ionale</w:t>
            </w:r>
          </w:p>
        </w:tc>
      </w:tr>
      <w:tr w:rsidR="000A0C37" w:rsidRPr="00627405" w:rsidTr="00701206">
        <w:tc>
          <w:tcPr>
            <w:tcW w:w="201" w:type="pct"/>
            <w:vMerge/>
          </w:tcPr>
          <w:p w:rsidR="000A0C37" w:rsidRPr="006335E7" w:rsidRDefault="000A0C37" w:rsidP="00B81B7B">
            <w:pPr>
              <w:rPr>
                <w:rFonts w:ascii="Trebuchet MS" w:hAnsi="Trebuchet MS"/>
                <w:b/>
                <w:sz w:val="22"/>
                <w:szCs w:val="22"/>
                <w:lang w:val="ro-RO"/>
              </w:rPr>
            </w:pPr>
          </w:p>
        </w:tc>
        <w:tc>
          <w:tcPr>
            <w:tcW w:w="641" w:type="pct"/>
          </w:tcPr>
          <w:p w:rsidR="000A0C37" w:rsidRPr="006335E7" w:rsidRDefault="000A0C37" w:rsidP="00B81B7B">
            <w:pPr>
              <w:rPr>
                <w:rFonts w:ascii="Trebuchet MS" w:eastAsia="MS Mincho" w:hAnsi="Trebuchet MS"/>
                <w:b/>
                <w:sz w:val="22"/>
                <w:szCs w:val="22"/>
                <w:lang w:val="ro-RO" w:eastAsia="ja-JP"/>
              </w:rPr>
            </w:pPr>
          </w:p>
        </w:tc>
        <w:tc>
          <w:tcPr>
            <w:tcW w:w="887" w:type="pct"/>
          </w:tcPr>
          <w:p w:rsidR="000A0C37" w:rsidRDefault="000A0C37" w:rsidP="00B81B7B">
            <w:pPr>
              <w:tabs>
                <w:tab w:val="left" w:pos="2507"/>
              </w:tabs>
              <w:rPr>
                <w:rFonts w:ascii="Trebuchet MS" w:hAnsi="Trebuchet MS"/>
                <w:sz w:val="22"/>
                <w:szCs w:val="22"/>
                <w:lang w:val="ro-RO"/>
              </w:rPr>
            </w:pPr>
          </w:p>
        </w:tc>
        <w:tc>
          <w:tcPr>
            <w:tcW w:w="1197" w:type="pct"/>
          </w:tcPr>
          <w:p w:rsidR="000A0C37" w:rsidRDefault="004E1DCC" w:rsidP="00986D5E">
            <w:pPr>
              <w:tabs>
                <w:tab w:val="left" w:pos="2507"/>
              </w:tabs>
              <w:rPr>
                <w:rFonts w:ascii="Trebuchet MS" w:hAnsi="Trebuchet MS"/>
                <w:sz w:val="22"/>
                <w:szCs w:val="22"/>
                <w:lang w:val="ro-RO"/>
              </w:rPr>
            </w:pPr>
            <w:r>
              <w:rPr>
                <w:rFonts w:ascii="Trebuchet MS" w:hAnsi="Trebuchet MS"/>
                <w:sz w:val="22"/>
                <w:szCs w:val="22"/>
                <w:lang w:val="ro-RO"/>
              </w:rPr>
              <w:t>Elaborarea eviden</w:t>
            </w:r>
            <w:r w:rsidR="00986D5E">
              <w:rPr>
                <w:rFonts w:ascii="Trebuchet MS" w:hAnsi="Trebuchet MS"/>
                <w:sz w:val="22"/>
                <w:szCs w:val="22"/>
                <w:lang w:val="ro-RO"/>
              </w:rPr>
              <w:t>ț</w:t>
            </w:r>
            <w:r>
              <w:rPr>
                <w:rFonts w:ascii="Trebuchet MS" w:hAnsi="Trebuchet MS"/>
                <w:sz w:val="22"/>
                <w:szCs w:val="22"/>
                <w:lang w:val="ro-RO"/>
              </w:rPr>
              <w:t xml:space="preserve">ei cererilor de stabilire </w:t>
            </w:r>
            <w:r w:rsidR="00986D5E">
              <w:rPr>
                <w:rFonts w:ascii="Trebuchet MS" w:hAnsi="Trebuchet MS"/>
                <w:sz w:val="22"/>
                <w:szCs w:val="22"/>
                <w:lang w:val="ro-RO"/>
              </w:rPr>
              <w:t>ș</w:t>
            </w:r>
            <w:r>
              <w:rPr>
                <w:rFonts w:ascii="Trebuchet MS" w:hAnsi="Trebuchet MS"/>
                <w:sz w:val="22"/>
                <w:szCs w:val="22"/>
                <w:lang w:val="ro-RO"/>
              </w:rPr>
              <w:t xml:space="preserve">i recalculare a pensiilor comunitare intrate </w:t>
            </w:r>
            <w:r w:rsidR="00986D5E">
              <w:rPr>
                <w:rFonts w:ascii="Trebuchet MS" w:hAnsi="Trebuchet MS"/>
                <w:sz w:val="22"/>
                <w:szCs w:val="22"/>
                <w:lang w:val="ro-RO"/>
              </w:rPr>
              <w:t>ș</w:t>
            </w:r>
            <w:r>
              <w:rPr>
                <w:rFonts w:ascii="Trebuchet MS" w:hAnsi="Trebuchet MS"/>
                <w:sz w:val="22"/>
                <w:szCs w:val="22"/>
                <w:lang w:val="ro-RO"/>
              </w:rPr>
              <w:t>i solu</w:t>
            </w:r>
            <w:r w:rsidR="00986D5E">
              <w:rPr>
                <w:rFonts w:ascii="Trebuchet MS" w:hAnsi="Trebuchet MS"/>
                <w:sz w:val="22"/>
                <w:szCs w:val="22"/>
                <w:lang w:val="ro-RO"/>
              </w:rPr>
              <w:t>ț</w:t>
            </w:r>
            <w:r>
              <w:rPr>
                <w:rFonts w:ascii="Trebuchet MS" w:hAnsi="Trebuchet MS"/>
                <w:sz w:val="22"/>
                <w:szCs w:val="22"/>
                <w:lang w:val="ro-RO"/>
              </w:rPr>
              <w:t xml:space="preserve">ionate </w:t>
            </w:r>
            <w:r w:rsidR="00986D5E">
              <w:rPr>
                <w:rFonts w:ascii="Trebuchet MS" w:hAnsi="Trebuchet MS"/>
                <w:sz w:val="22"/>
                <w:szCs w:val="22"/>
                <w:lang w:val="ro-RO"/>
              </w:rPr>
              <w:t>ș</w:t>
            </w:r>
            <w:r>
              <w:rPr>
                <w:rFonts w:ascii="Trebuchet MS" w:hAnsi="Trebuchet MS"/>
                <w:sz w:val="22"/>
                <w:szCs w:val="22"/>
                <w:lang w:val="ro-RO"/>
              </w:rPr>
              <w:t xml:space="preserve">i a cererilor de confirmare  a stagiului de cotizare </w:t>
            </w:r>
            <w:r w:rsidR="00986D5E">
              <w:rPr>
                <w:rFonts w:ascii="Trebuchet MS" w:hAnsi="Trebuchet MS"/>
                <w:sz w:val="22"/>
                <w:szCs w:val="22"/>
                <w:lang w:val="ro-RO"/>
              </w:rPr>
              <w:t>î</w:t>
            </w:r>
            <w:r>
              <w:rPr>
                <w:rFonts w:ascii="Trebuchet MS" w:hAnsi="Trebuchet MS"/>
                <w:sz w:val="22"/>
                <w:szCs w:val="22"/>
                <w:lang w:val="ro-RO"/>
              </w:rPr>
              <w:t>n Rom</w:t>
            </w:r>
            <w:r w:rsidR="00986D5E">
              <w:rPr>
                <w:rFonts w:ascii="Trebuchet MS" w:hAnsi="Trebuchet MS"/>
                <w:sz w:val="22"/>
                <w:szCs w:val="22"/>
                <w:lang w:val="ro-RO"/>
              </w:rPr>
              <w:t>â</w:t>
            </w:r>
            <w:r>
              <w:rPr>
                <w:rFonts w:ascii="Trebuchet MS" w:hAnsi="Trebuchet MS"/>
                <w:sz w:val="22"/>
                <w:szCs w:val="22"/>
                <w:lang w:val="ro-RO"/>
              </w:rPr>
              <w:t xml:space="preserve">nia intrate </w:t>
            </w:r>
            <w:r w:rsidR="00986D5E">
              <w:rPr>
                <w:rFonts w:ascii="Trebuchet MS" w:hAnsi="Trebuchet MS"/>
                <w:sz w:val="22"/>
                <w:szCs w:val="22"/>
                <w:lang w:val="ro-RO"/>
              </w:rPr>
              <w:t>ș</w:t>
            </w:r>
            <w:r>
              <w:rPr>
                <w:rFonts w:ascii="Trebuchet MS" w:hAnsi="Trebuchet MS"/>
                <w:sz w:val="22"/>
                <w:szCs w:val="22"/>
                <w:lang w:val="ro-RO"/>
              </w:rPr>
              <w:t>i solu</w:t>
            </w:r>
            <w:r w:rsidR="00986D5E">
              <w:rPr>
                <w:rFonts w:ascii="Trebuchet MS" w:hAnsi="Trebuchet MS"/>
                <w:sz w:val="22"/>
                <w:szCs w:val="22"/>
                <w:lang w:val="ro-RO"/>
              </w:rPr>
              <w:t>ț</w:t>
            </w:r>
            <w:r>
              <w:rPr>
                <w:rFonts w:ascii="Trebuchet MS" w:hAnsi="Trebuchet MS"/>
                <w:sz w:val="22"/>
                <w:szCs w:val="22"/>
                <w:lang w:val="ro-RO"/>
              </w:rPr>
              <w:t>ionate</w:t>
            </w:r>
          </w:p>
        </w:tc>
        <w:tc>
          <w:tcPr>
            <w:tcW w:w="487" w:type="pct"/>
          </w:tcPr>
          <w:p w:rsidR="000A0C37" w:rsidRDefault="004E1DCC" w:rsidP="00B81B7B">
            <w:pPr>
              <w:rPr>
                <w:rFonts w:ascii="Trebuchet MS" w:hAnsi="Trebuchet MS"/>
                <w:sz w:val="22"/>
                <w:szCs w:val="22"/>
                <w:lang w:val="ro-RO"/>
              </w:rPr>
            </w:pPr>
            <w:r>
              <w:rPr>
                <w:rFonts w:ascii="Trebuchet MS" w:hAnsi="Trebuchet MS"/>
                <w:sz w:val="22"/>
                <w:szCs w:val="22"/>
                <w:lang w:val="ro-RO"/>
              </w:rPr>
              <w:t>lunar</w:t>
            </w:r>
          </w:p>
        </w:tc>
        <w:tc>
          <w:tcPr>
            <w:tcW w:w="976" w:type="pct"/>
          </w:tcPr>
          <w:p w:rsidR="000A0C37" w:rsidRDefault="004E1DCC" w:rsidP="00986D5E">
            <w:pPr>
              <w:rPr>
                <w:rFonts w:ascii="Trebuchet MS" w:hAnsi="Trebuchet MS"/>
                <w:sz w:val="22"/>
                <w:szCs w:val="22"/>
                <w:lang w:val="ro-RO"/>
              </w:rPr>
            </w:pPr>
            <w:r>
              <w:rPr>
                <w:rFonts w:ascii="Trebuchet MS" w:hAnsi="Trebuchet MS"/>
                <w:sz w:val="22"/>
                <w:szCs w:val="22"/>
                <w:lang w:val="ro-RO"/>
              </w:rPr>
              <w:t>Gradul de realizare a eviden</w:t>
            </w:r>
            <w:r w:rsidR="00986D5E">
              <w:rPr>
                <w:rFonts w:ascii="Trebuchet MS" w:hAnsi="Trebuchet MS"/>
                <w:sz w:val="22"/>
                <w:szCs w:val="22"/>
                <w:lang w:val="ro-RO"/>
              </w:rPr>
              <w:t>ț</w:t>
            </w:r>
            <w:r>
              <w:rPr>
                <w:rFonts w:ascii="Trebuchet MS" w:hAnsi="Trebuchet MS"/>
                <w:sz w:val="22"/>
                <w:szCs w:val="22"/>
                <w:lang w:val="ro-RO"/>
              </w:rPr>
              <w:t>ei</w:t>
            </w:r>
          </w:p>
        </w:tc>
        <w:tc>
          <w:tcPr>
            <w:tcW w:w="610" w:type="pct"/>
          </w:tcPr>
          <w:p w:rsidR="004E1DCC" w:rsidRPr="007D4B9C" w:rsidRDefault="004E1DCC" w:rsidP="00B81B7B">
            <w:pPr>
              <w:tabs>
                <w:tab w:val="left" w:pos="2507"/>
              </w:tabs>
              <w:rPr>
                <w:rFonts w:ascii="Trebuchet MS" w:hAnsi="Trebuchet MS"/>
                <w:sz w:val="22"/>
                <w:szCs w:val="22"/>
                <w:lang w:val="ro-RO"/>
              </w:rPr>
            </w:pPr>
            <w:r w:rsidRPr="007D4B9C">
              <w:rPr>
                <w:rFonts w:ascii="Trebuchet MS" w:hAnsi="Trebuchet MS"/>
                <w:sz w:val="22"/>
                <w:szCs w:val="22"/>
                <w:lang w:val="ro-RO"/>
              </w:rPr>
              <w:t xml:space="preserve">Director executiv adjunct </w:t>
            </w:r>
            <w:r w:rsidR="00986D5E">
              <w:rPr>
                <w:rFonts w:ascii="Trebuchet MS" w:hAnsi="Trebuchet MS"/>
                <w:sz w:val="22"/>
                <w:szCs w:val="22"/>
                <w:lang w:val="ro-RO"/>
              </w:rPr>
              <w:t>–</w:t>
            </w:r>
            <w:r w:rsidRPr="007D4B9C">
              <w:rPr>
                <w:rFonts w:ascii="Trebuchet MS" w:hAnsi="Trebuchet MS"/>
                <w:sz w:val="22"/>
                <w:szCs w:val="22"/>
                <w:lang w:val="ro-RO"/>
              </w:rPr>
              <w:t>Direc</w:t>
            </w:r>
            <w:r w:rsidR="00986D5E">
              <w:rPr>
                <w:rFonts w:ascii="Trebuchet MS" w:hAnsi="Trebuchet MS"/>
                <w:sz w:val="22"/>
                <w:szCs w:val="22"/>
                <w:lang w:val="ro-RO"/>
              </w:rPr>
              <w:t>ț</w:t>
            </w:r>
            <w:r w:rsidRPr="007D4B9C">
              <w:rPr>
                <w:rFonts w:ascii="Trebuchet MS" w:hAnsi="Trebuchet MS"/>
                <w:sz w:val="22"/>
                <w:szCs w:val="22"/>
                <w:lang w:val="ro-RO"/>
              </w:rPr>
              <w:t>ia Stabiliri Presta</w:t>
            </w:r>
            <w:r w:rsidR="00986D5E">
              <w:rPr>
                <w:rFonts w:ascii="Trebuchet MS" w:hAnsi="Trebuchet MS"/>
                <w:sz w:val="22"/>
                <w:szCs w:val="22"/>
                <w:lang w:val="ro-RO"/>
              </w:rPr>
              <w:t>ț</w:t>
            </w:r>
            <w:r w:rsidRPr="007D4B9C">
              <w:rPr>
                <w:rFonts w:ascii="Trebuchet MS" w:hAnsi="Trebuchet MS"/>
                <w:sz w:val="22"/>
                <w:szCs w:val="22"/>
                <w:lang w:val="ro-RO"/>
              </w:rPr>
              <w:t xml:space="preserve">ii </w:t>
            </w:r>
          </w:p>
          <w:p w:rsidR="000A0C37" w:rsidRPr="007D4B9C" w:rsidRDefault="004E1DCC" w:rsidP="00986D5E">
            <w:pPr>
              <w:tabs>
                <w:tab w:val="left" w:pos="2507"/>
              </w:tabs>
              <w:rPr>
                <w:rFonts w:ascii="Trebuchet MS" w:hAnsi="Trebuchet MS"/>
                <w:sz w:val="22"/>
                <w:szCs w:val="22"/>
                <w:lang w:val="ro-RO"/>
              </w:rPr>
            </w:pPr>
            <w:r>
              <w:rPr>
                <w:rFonts w:ascii="Trebuchet MS" w:hAnsi="Trebuchet MS"/>
                <w:sz w:val="22"/>
                <w:szCs w:val="22"/>
                <w:lang w:val="ro-RO"/>
              </w:rPr>
              <w:t>Insp.pr. Comp. Pensii Interna</w:t>
            </w:r>
            <w:r w:rsidR="00986D5E">
              <w:rPr>
                <w:rFonts w:ascii="Trebuchet MS" w:hAnsi="Trebuchet MS"/>
                <w:sz w:val="22"/>
                <w:szCs w:val="22"/>
                <w:lang w:val="ro-RO"/>
              </w:rPr>
              <w:t>ț</w:t>
            </w:r>
            <w:r>
              <w:rPr>
                <w:rFonts w:ascii="Trebuchet MS" w:hAnsi="Trebuchet MS"/>
                <w:sz w:val="22"/>
                <w:szCs w:val="22"/>
                <w:lang w:val="ro-RO"/>
              </w:rPr>
              <w:t>ionale</w:t>
            </w:r>
          </w:p>
        </w:tc>
      </w:tr>
      <w:tr w:rsidR="00B241F9" w:rsidRPr="00627405" w:rsidTr="00701206">
        <w:tc>
          <w:tcPr>
            <w:tcW w:w="201" w:type="pct"/>
            <w:vMerge/>
          </w:tcPr>
          <w:p w:rsidR="00B241F9" w:rsidRPr="006335E7" w:rsidRDefault="00B241F9" w:rsidP="00B81B7B">
            <w:pPr>
              <w:rPr>
                <w:rFonts w:ascii="Trebuchet MS" w:hAnsi="Trebuchet MS"/>
                <w:b/>
                <w:sz w:val="22"/>
                <w:szCs w:val="22"/>
                <w:lang w:val="ro-RO"/>
              </w:rPr>
            </w:pPr>
          </w:p>
        </w:tc>
        <w:tc>
          <w:tcPr>
            <w:tcW w:w="641" w:type="pct"/>
          </w:tcPr>
          <w:p w:rsidR="00B241F9" w:rsidRPr="006335E7" w:rsidRDefault="00B241F9" w:rsidP="00B81B7B">
            <w:pPr>
              <w:rPr>
                <w:rFonts w:ascii="Trebuchet MS" w:eastAsia="MS Mincho" w:hAnsi="Trebuchet MS"/>
                <w:b/>
                <w:sz w:val="22"/>
                <w:szCs w:val="22"/>
                <w:lang w:val="ro-RO" w:eastAsia="ja-JP"/>
              </w:rPr>
            </w:pPr>
          </w:p>
        </w:tc>
        <w:tc>
          <w:tcPr>
            <w:tcW w:w="887" w:type="pct"/>
          </w:tcPr>
          <w:p w:rsidR="00B241F9" w:rsidRDefault="00B241F9" w:rsidP="007B151E">
            <w:pPr>
              <w:tabs>
                <w:tab w:val="left" w:pos="2507"/>
              </w:tabs>
              <w:rPr>
                <w:rFonts w:ascii="Trebuchet MS" w:hAnsi="Trebuchet MS"/>
                <w:sz w:val="22"/>
                <w:szCs w:val="22"/>
                <w:lang w:val="ro-RO"/>
              </w:rPr>
            </w:pPr>
            <w:r>
              <w:rPr>
                <w:rFonts w:ascii="Trebuchet MS" w:hAnsi="Trebuchet MS"/>
                <w:sz w:val="22"/>
                <w:szCs w:val="22"/>
                <w:lang w:val="ro-RO"/>
              </w:rPr>
              <w:t>Reprezentarea CJP C</w:t>
            </w:r>
            <w:r w:rsidR="007B151E">
              <w:rPr>
                <w:rFonts w:ascii="Trebuchet MS" w:hAnsi="Trebuchet MS"/>
                <w:sz w:val="22"/>
                <w:szCs w:val="22"/>
                <w:lang w:val="ro-RO"/>
              </w:rPr>
              <w:t>ă</w:t>
            </w:r>
            <w:r>
              <w:rPr>
                <w:rFonts w:ascii="Trebuchet MS" w:hAnsi="Trebuchet MS"/>
                <w:sz w:val="22"/>
                <w:szCs w:val="22"/>
                <w:lang w:val="ro-RO"/>
              </w:rPr>
              <w:t>l</w:t>
            </w:r>
            <w:r w:rsidR="007B151E">
              <w:rPr>
                <w:rFonts w:ascii="Trebuchet MS" w:hAnsi="Trebuchet MS"/>
                <w:sz w:val="22"/>
                <w:szCs w:val="22"/>
                <w:lang w:val="ro-RO"/>
              </w:rPr>
              <w:t>ă</w:t>
            </w:r>
            <w:r>
              <w:rPr>
                <w:rFonts w:ascii="Trebuchet MS" w:hAnsi="Trebuchet MS"/>
                <w:sz w:val="22"/>
                <w:szCs w:val="22"/>
                <w:lang w:val="ro-RO"/>
              </w:rPr>
              <w:t>ra</w:t>
            </w:r>
            <w:r w:rsidR="007B151E">
              <w:rPr>
                <w:rFonts w:ascii="Trebuchet MS" w:hAnsi="Trebuchet MS"/>
                <w:sz w:val="22"/>
                <w:szCs w:val="22"/>
                <w:lang w:val="ro-RO"/>
              </w:rPr>
              <w:t>ș</w:t>
            </w:r>
            <w:r>
              <w:rPr>
                <w:rFonts w:ascii="Trebuchet MS" w:hAnsi="Trebuchet MS"/>
                <w:sz w:val="22"/>
                <w:szCs w:val="22"/>
                <w:lang w:val="ro-RO"/>
              </w:rPr>
              <w:t xml:space="preserve">i </w:t>
            </w:r>
            <w:r w:rsidR="007B151E">
              <w:rPr>
                <w:rFonts w:ascii="Trebuchet MS" w:hAnsi="Trebuchet MS"/>
                <w:sz w:val="22"/>
                <w:szCs w:val="22"/>
                <w:lang w:val="ro-RO"/>
              </w:rPr>
              <w:t>î</w:t>
            </w:r>
            <w:r>
              <w:rPr>
                <w:rFonts w:ascii="Trebuchet MS" w:hAnsi="Trebuchet MS"/>
                <w:sz w:val="22"/>
                <w:szCs w:val="22"/>
                <w:lang w:val="ro-RO"/>
              </w:rPr>
              <w:t>n instan</w:t>
            </w:r>
            <w:r w:rsidR="007B151E">
              <w:rPr>
                <w:rFonts w:ascii="Trebuchet MS" w:hAnsi="Trebuchet MS"/>
                <w:sz w:val="22"/>
                <w:szCs w:val="22"/>
                <w:lang w:val="ro-RO"/>
              </w:rPr>
              <w:t>ță</w:t>
            </w:r>
            <w:r>
              <w:rPr>
                <w:rFonts w:ascii="Trebuchet MS" w:hAnsi="Trebuchet MS"/>
                <w:sz w:val="22"/>
                <w:szCs w:val="22"/>
                <w:lang w:val="ro-RO"/>
              </w:rPr>
              <w:t xml:space="preserve">, </w:t>
            </w:r>
            <w:r w:rsidR="007B151E">
              <w:rPr>
                <w:rFonts w:ascii="Trebuchet MS" w:hAnsi="Trebuchet MS"/>
                <w:sz w:val="22"/>
                <w:szCs w:val="22"/>
                <w:lang w:val="ro-RO"/>
              </w:rPr>
              <w:t>î</w:t>
            </w:r>
            <w:r>
              <w:rPr>
                <w:rFonts w:ascii="Trebuchet MS" w:hAnsi="Trebuchet MS"/>
                <w:sz w:val="22"/>
                <w:szCs w:val="22"/>
                <w:lang w:val="ro-RO"/>
              </w:rPr>
              <w:t>n litigiile cu asigura</w:t>
            </w:r>
            <w:r w:rsidR="007B151E">
              <w:rPr>
                <w:rFonts w:ascii="Trebuchet MS" w:hAnsi="Trebuchet MS"/>
                <w:sz w:val="22"/>
                <w:szCs w:val="22"/>
                <w:lang w:val="ro-RO"/>
              </w:rPr>
              <w:t>ț</w:t>
            </w:r>
            <w:r>
              <w:rPr>
                <w:rFonts w:ascii="Trebuchet MS" w:hAnsi="Trebuchet MS"/>
                <w:sz w:val="22"/>
                <w:szCs w:val="22"/>
                <w:lang w:val="ro-RO"/>
              </w:rPr>
              <w:t xml:space="preserve">ii </w:t>
            </w:r>
            <w:r w:rsidR="007B151E">
              <w:rPr>
                <w:rFonts w:ascii="Trebuchet MS" w:hAnsi="Trebuchet MS"/>
                <w:sz w:val="22"/>
                <w:szCs w:val="22"/>
                <w:lang w:val="ro-RO"/>
              </w:rPr>
              <w:t>ș</w:t>
            </w:r>
            <w:r>
              <w:rPr>
                <w:rFonts w:ascii="Trebuchet MS" w:hAnsi="Trebuchet MS"/>
                <w:sz w:val="22"/>
                <w:szCs w:val="22"/>
                <w:lang w:val="ro-RO"/>
              </w:rPr>
              <w:t xml:space="preserve">i </w:t>
            </w:r>
            <w:r>
              <w:rPr>
                <w:rFonts w:ascii="Trebuchet MS" w:hAnsi="Trebuchet MS"/>
                <w:sz w:val="22"/>
                <w:szCs w:val="22"/>
                <w:lang w:val="ro-RO"/>
              </w:rPr>
              <w:lastRenderedPageBreak/>
              <w:t>pensionarii</w:t>
            </w:r>
          </w:p>
        </w:tc>
        <w:tc>
          <w:tcPr>
            <w:tcW w:w="1197" w:type="pct"/>
          </w:tcPr>
          <w:p w:rsidR="00B241F9" w:rsidRDefault="00B241F9" w:rsidP="00B60B29">
            <w:pPr>
              <w:tabs>
                <w:tab w:val="left" w:pos="2507"/>
              </w:tabs>
              <w:rPr>
                <w:rFonts w:ascii="Trebuchet MS" w:hAnsi="Trebuchet MS"/>
                <w:sz w:val="22"/>
                <w:szCs w:val="22"/>
                <w:lang w:val="ro-RO"/>
              </w:rPr>
            </w:pPr>
            <w:r>
              <w:rPr>
                <w:rFonts w:ascii="Trebuchet MS" w:hAnsi="Trebuchet MS"/>
                <w:sz w:val="22"/>
                <w:szCs w:val="22"/>
                <w:lang w:val="ro-RO"/>
              </w:rPr>
              <w:lastRenderedPageBreak/>
              <w:t>Reprezentarea CJP C</w:t>
            </w:r>
            <w:r w:rsidR="007B151E">
              <w:rPr>
                <w:rFonts w:ascii="Trebuchet MS" w:hAnsi="Trebuchet MS"/>
                <w:sz w:val="22"/>
                <w:szCs w:val="22"/>
                <w:lang w:val="ro-RO"/>
              </w:rPr>
              <w:t>ă</w:t>
            </w:r>
            <w:r>
              <w:rPr>
                <w:rFonts w:ascii="Trebuchet MS" w:hAnsi="Trebuchet MS"/>
                <w:sz w:val="22"/>
                <w:szCs w:val="22"/>
                <w:lang w:val="ro-RO"/>
              </w:rPr>
              <w:t>l</w:t>
            </w:r>
            <w:r w:rsidR="007B151E">
              <w:rPr>
                <w:rFonts w:ascii="Trebuchet MS" w:hAnsi="Trebuchet MS"/>
                <w:sz w:val="22"/>
                <w:szCs w:val="22"/>
                <w:lang w:val="ro-RO"/>
              </w:rPr>
              <w:t>ă</w:t>
            </w:r>
            <w:r>
              <w:rPr>
                <w:rFonts w:ascii="Trebuchet MS" w:hAnsi="Trebuchet MS"/>
                <w:sz w:val="22"/>
                <w:szCs w:val="22"/>
                <w:lang w:val="ro-RO"/>
              </w:rPr>
              <w:t>ra</w:t>
            </w:r>
            <w:r w:rsidR="007B151E">
              <w:rPr>
                <w:rFonts w:ascii="Trebuchet MS" w:hAnsi="Trebuchet MS"/>
                <w:sz w:val="22"/>
                <w:szCs w:val="22"/>
                <w:lang w:val="ro-RO"/>
              </w:rPr>
              <w:t>ș</w:t>
            </w:r>
            <w:r>
              <w:rPr>
                <w:rFonts w:ascii="Trebuchet MS" w:hAnsi="Trebuchet MS"/>
                <w:sz w:val="22"/>
                <w:szCs w:val="22"/>
                <w:lang w:val="ro-RO"/>
              </w:rPr>
              <w:t xml:space="preserve">i </w:t>
            </w:r>
            <w:r w:rsidR="007B151E">
              <w:rPr>
                <w:rFonts w:ascii="Trebuchet MS" w:hAnsi="Trebuchet MS"/>
                <w:sz w:val="22"/>
                <w:szCs w:val="22"/>
                <w:lang w:val="ro-RO"/>
              </w:rPr>
              <w:t>î</w:t>
            </w:r>
            <w:r>
              <w:rPr>
                <w:rFonts w:ascii="Trebuchet MS" w:hAnsi="Trebuchet MS"/>
                <w:sz w:val="22"/>
                <w:szCs w:val="22"/>
                <w:lang w:val="ro-RO"/>
              </w:rPr>
              <w:t>n instan</w:t>
            </w:r>
            <w:r w:rsidR="007B151E">
              <w:rPr>
                <w:rFonts w:ascii="Trebuchet MS" w:hAnsi="Trebuchet MS"/>
                <w:sz w:val="22"/>
                <w:szCs w:val="22"/>
                <w:lang w:val="ro-RO"/>
              </w:rPr>
              <w:t>ță</w:t>
            </w:r>
            <w:r>
              <w:rPr>
                <w:rFonts w:ascii="Trebuchet MS" w:hAnsi="Trebuchet MS"/>
                <w:sz w:val="22"/>
                <w:szCs w:val="22"/>
                <w:lang w:val="ro-RO"/>
              </w:rPr>
              <w:t xml:space="preserve">, </w:t>
            </w:r>
            <w:r w:rsidR="007B151E">
              <w:rPr>
                <w:rFonts w:ascii="Trebuchet MS" w:hAnsi="Trebuchet MS"/>
                <w:sz w:val="22"/>
                <w:szCs w:val="22"/>
                <w:lang w:val="ro-RO"/>
              </w:rPr>
              <w:t>î</w:t>
            </w:r>
            <w:r>
              <w:rPr>
                <w:rFonts w:ascii="Trebuchet MS" w:hAnsi="Trebuchet MS"/>
                <w:sz w:val="22"/>
                <w:szCs w:val="22"/>
                <w:lang w:val="ro-RO"/>
              </w:rPr>
              <w:t>n litigiile cu asigura</w:t>
            </w:r>
            <w:r w:rsidR="007B151E">
              <w:rPr>
                <w:rFonts w:ascii="Trebuchet MS" w:hAnsi="Trebuchet MS"/>
                <w:sz w:val="22"/>
                <w:szCs w:val="22"/>
                <w:lang w:val="ro-RO"/>
              </w:rPr>
              <w:t>ț</w:t>
            </w:r>
            <w:r>
              <w:rPr>
                <w:rFonts w:ascii="Trebuchet MS" w:hAnsi="Trebuchet MS"/>
                <w:sz w:val="22"/>
                <w:szCs w:val="22"/>
                <w:lang w:val="ro-RO"/>
              </w:rPr>
              <w:t xml:space="preserve">ii </w:t>
            </w:r>
            <w:r w:rsidR="00B60B29">
              <w:rPr>
                <w:rFonts w:ascii="Trebuchet MS" w:hAnsi="Trebuchet MS"/>
                <w:sz w:val="22"/>
                <w:szCs w:val="22"/>
                <w:lang w:val="ro-RO"/>
              </w:rPr>
              <w:t>ș</w:t>
            </w:r>
            <w:r>
              <w:rPr>
                <w:rFonts w:ascii="Trebuchet MS" w:hAnsi="Trebuchet MS"/>
                <w:sz w:val="22"/>
                <w:szCs w:val="22"/>
                <w:lang w:val="ro-RO"/>
              </w:rPr>
              <w:t xml:space="preserve">i pensionarii </w:t>
            </w:r>
            <w:r w:rsidR="007B151E">
              <w:rPr>
                <w:rFonts w:ascii="Trebuchet MS" w:hAnsi="Trebuchet MS"/>
                <w:sz w:val="22"/>
                <w:szCs w:val="22"/>
                <w:lang w:val="ro-RO"/>
              </w:rPr>
              <w:t>î</w:t>
            </w:r>
            <w:r>
              <w:rPr>
                <w:rFonts w:ascii="Trebuchet MS" w:hAnsi="Trebuchet MS"/>
                <w:sz w:val="22"/>
                <w:szCs w:val="22"/>
                <w:lang w:val="ro-RO"/>
              </w:rPr>
              <w:t xml:space="preserve">n toate fazele </w:t>
            </w:r>
            <w:r>
              <w:rPr>
                <w:rFonts w:ascii="Trebuchet MS" w:hAnsi="Trebuchet MS"/>
                <w:sz w:val="22"/>
                <w:szCs w:val="22"/>
                <w:lang w:val="ro-RO"/>
              </w:rPr>
              <w:lastRenderedPageBreak/>
              <w:t>procesuale</w:t>
            </w:r>
          </w:p>
        </w:tc>
        <w:tc>
          <w:tcPr>
            <w:tcW w:w="487" w:type="pct"/>
          </w:tcPr>
          <w:p w:rsidR="00B241F9" w:rsidRDefault="00B241F9" w:rsidP="00B81B7B">
            <w:pPr>
              <w:rPr>
                <w:rFonts w:ascii="Trebuchet MS" w:hAnsi="Trebuchet MS"/>
                <w:sz w:val="22"/>
                <w:szCs w:val="22"/>
                <w:lang w:val="ro-RO"/>
              </w:rPr>
            </w:pPr>
            <w:r>
              <w:rPr>
                <w:rFonts w:ascii="Trebuchet MS" w:hAnsi="Trebuchet MS"/>
                <w:sz w:val="22"/>
                <w:szCs w:val="22"/>
                <w:lang w:val="ro-RO"/>
              </w:rPr>
              <w:lastRenderedPageBreak/>
              <w:t>31.12.202</w:t>
            </w:r>
            <w:r w:rsidR="00B60B29">
              <w:rPr>
                <w:rFonts w:ascii="Trebuchet MS" w:hAnsi="Trebuchet MS"/>
                <w:sz w:val="22"/>
                <w:szCs w:val="22"/>
                <w:lang w:val="ro-RO"/>
              </w:rPr>
              <w:t>3</w:t>
            </w:r>
          </w:p>
        </w:tc>
        <w:tc>
          <w:tcPr>
            <w:tcW w:w="976" w:type="pct"/>
          </w:tcPr>
          <w:p w:rsidR="00B241F9" w:rsidRDefault="00B241F9" w:rsidP="007B151E">
            <w:pPr>
              <w:rPr>
                <w:rFonts w:ascii="Trebuchet MS" w:hAnsi="Trebuchet MS"/>
                <w:sz w:val="22"/>
                <w:szCs w:val="22"/>
                <w:lang w:val="ro-RO"/>
              </w:rPr>
            </w:pPr>
            <w:r>
              <w:rPr>
                <w:rFonts w:ascii="Trebuchet MS" w:hAnsi="Trebuchet MS"/>
                <w:sz w:val="22"/>
                <w:szCs w:val="22"/>
                <w:lang w:val="ro-RO"/>
              </w:rPr>
              <w:t>Gradul de reprezentare a institu</w:t>
            </w:r>
            <w:r w:rsidR="007B151E">
              <w:rPr>
                <w:rFonts w:ascii="Trebuchet MS" w:hAnsi="Trebuchet MS"/>
                <w:sz w:val="22"/>
                <w:szCs w:val="22"/>
                <w:lang w:val="ro-RO"/>
              </w:rPr>
              <w:t>ț</w:t>
            </w:r>
            <w:r>
              <w:rPr>
                <w:rFonts w:ascii="Trebuchet MS" w:hAnsi="Trebuchet MS"/>
                <w:sz w:val="22"/>
                <w:szCs w:val="22"/>
                <w:lang w:val="ro-RO"/>
              </w:rPr>
              <w:t>iei in instan</w:t>
            </w:r>
            <w:r w:rsidR="007B151E">
              <w:rPr>
                <w:rFonts w:ascii="Trebuchet MS" w:hAnsi="Trebuchet MS"/>
                <w:sz w:val="22"/>
                <w:szCs w:val="22"/>
                <w:lang w:val="ro-RO"/>
              </w:rPr>
              <w:t>ț</w:t>
            </w:r>
            <w:r>
              <w:rPr>
                <w:rFonts w:ascii="Trebuchet MS" w:hAnsi="Trebuchet MS"/>
                <w:sz w:val="22"/>
                <w:szCs w:val="22"/>
                <w:lang w:val="ro-RO"/>
              </w:rPr>
              <w:t>ele de judecat</w:t>
            </w:r>
            <w:r w:rsidR="007B151E">
              <w:rPr>
                <w:rFonts w:ascii="Trebuchet MS" w:hAnsi="Trebuchet MS"/>
                <w:sz w:val="22"/>
                <w:szCs w:val="22"/>
                <w:lang w:val="ro-RO"/>
              </w:rPr>
              <w:t>ă</w:t>
            </w:r>
          </w:p>
        </w:tc>
        <w:tc>
          <w:tcPr>
            <w:tcW w:w="610" w:type="pct"/>
          </w:tcPr>
          <w:p w:rsidR="00B241F9" w:rsidRPr="007D4B9C" w:rsidRDefault="00B241F9" w:rsidP="007B151E">
            <w:pPr>
              <w:tabs>
                <w:tab w:val="left" w:pos="2507"/>
              </w:tabs>
              <w:rPr>
                <w:rFonts w:ascii="Trebuchet MS" w:hAnsi="Trebuchet MS"/>
                <w:sz w:val="22"/>
                <w:szCs w:val="22"/>
                <w:lang w:val="ro-RO"/>
              </w:rPr>
            </w:pPr>
            <w:r>
              <w:rPr>
                <w:rFonts w:ascii="Trebuchet MS" w:hAnsi="Trebuchet MS"/>
                <w:sz w:val="22"/>
                <w:szCs w:val="22"/>
                <w:lang w:val="ro-RO"/>
              </w:rPr>
              <w:t xml:space="preserve">Personalul Comp.Juridic aflat </w:t>
            </w:r>
            <w:r w:rsidR="007B151E">
              <w:rPr>
                <w:rFonts w:ascii="Trebuchet MS" w:hAnsi="Trebuchet MS"/>
                <w:sz w:val="22"/>
                <w:szCs w:val="22"/>
                <w:lang w:val="ro-RO"/>
              </w:rPr>
              <w:t>î</w:t>
            </w:r>
            <w:r>
              <w:rPr>
                <w:rFonts w:ascii="Trebuchet MS" w:hAnsi="Trebuchet MS"/>
                <w:sz w:val="22"/>
                <w:szCs w:val="22"/>
                <w:lang w:val="ro-RO"/>
              </w:rPr>
              <w:t xml:space="preserve">n </w:t>
            </w:r>
            <w:r>
              <w:rPr>
                <w:rFonts w:ascii="Trebuchet MS" w:hAnsi="Trebuchet MS"/>
                <w:sz w:val="22"/>
                <w:szCs w:val="22"/>
                <w:lang w:val="ro-RO"/>
              </w:rPr>
              <w:lastRenderedPageBreak/>
              <w:t>subordinea direct</w:t>
            </w:r>
            <w:r w:rsidR="007B151E">
              <w:rPr>
                <w:rFonts w:ascii="Trebuchet MS" w:hAnsi="Trebuchet MS"/>
                <w:sz w:val="22"/>
                <w:szCs w:val="22"/>
                <w:lang w:val="ro-RO"/>
              </w:rPr>
              <w:t>ă</w:t>
            </w:r>
            <w:r>
              <w:rPr>
                <w:rFonts w:ascii="Trebuchet MS" w:hAnsi="Trebuchet MS"/>
                <w:sz w:val="22"/>
                <w:szCs w:val="22"/>
                <w:lang w:val="ro-RO"/>
              </w:rPr>
              <w:t xml:space="preserve"> a conduc</w:t>
            </w:r>
            <w:r w:rsidR="007B151E">
              <w:rPr>
                <w:rFonts w:ascii="Trebuchet MS" w:hAnsi="Trebuchet MS"/>
                <w:sz w:val="22"/>
                <w:szCs w:val="22"/>
                <w:lang w:val="ro-RO"/>
              </w:rPr>
              <w:t>ă</w:t>
            </w:r>
            <w:r>
              <w:rPr>
                <w:rFonts w:ascii="Trebuchet MS" w:hAnsi="Trebuchet MS"/>
                <w:sz w:val="22"/>
                <w:szCs w:val="22"/>
                <w:lang w:val="ro-RO"/>
              </w:rPr>
              <w:t>torului institu</w:t>
            </w:r>
            <w:r w:rsidR="007B151E">
              <w:rPr>
                <w:rFonts w:ascii="Trebuchet MS" w:hAnsi="Trebuchet MS"/>
                <w:sz w:val="22"/>
                <w:szCs w:val="22"/>
                <w:lang w:val="ro-RO"/>
              </w:rPr>
              <w:t>ț</w:t>
            </w:r>
            <w:r>
              <w:rPr>
                <w:rFonts w:ascii="Trebuchet MS" w:hAnsi="Trebuchet MS"/>
                <w:sz w:val="22"/>
                <w:szCs w:val="22"/>
                <w:lang w:val="ro-RO"/>
              </w:rPr>
              <w:t>iei</w:t>
            </w:r>
          </w:p>
        </w:tc>
      </w:tr>
      <w:tr w:rsidR="000A0C37" w:rsidRPr="00627405" w:rsidTr="00701206">
        <w:tc>
          <w:tcPr>
            <w:tcW w:w="201" w:type="pct"/>
            <w:vMerge/>
          </w:tcPr>
          <w:p w:rsidR="000A0C37" w:rsidRPr="006335E7" w:rsidRDefault="000A0C37" w:rsidP="00B81B7B">
            <w:pPr>
              <w:rPr>
                <w:rFonts w:ascii="Trebuchet MS" w:hAnsi="Trebuchet MS"/>
                <w:b/>
                <w:sz w:val="22"/>
                <w:szCs w:val="22"/>
                <w:lang w:val="ro-RO"/>
              </w:rPr>
            </w:pPr>
          </w:p>
        </w:tc>
        <w:tc>
          <w:tcPr>
            <w:tcW w:w="641" w:type="pct"/>
          </w:tcPr>
          <w:p w:rsidR="000A0C37" w:rsidRPr="006335E7" w:rsidRDefault="000A0C37" w:rsidP="00B81B7B">
            <w:pPr>
              <w:rPr>
                <w:rFonts w:ascii="Trebuchet MS" w:eastAsia="MS Mincho" w:hAnsi="Trebuchet MS"/>
                <w:b/>
                <w:sz w:val="22"/>
                <w:szCs w:val="22"/>
                <w:lang w:val="ro-RO" w:eastAsia="ja-JP"/>
              </w:rPr>
            </w:pPr>
          </w:p>
        </w:tc>
        <w:tc>
          <w:tcPr>
            <w:tcW w:w="887" w:type="pct"/>
          </w:tcPr>
          <w:p w:rsidR="000A0C37" w:rsidRDefault="00C261C6" w:rsidP="009A02A6">
            <w:pPr>
              <w:tabs>
                <w:tab w:val="left" w:pos="2507"/>
              </w:tabs>
              <w:rPr>
                <w:rFonts w:ascii="Trebuchet MS" w:hAnsi="Trebuchet MS"/>
                <w:sz w:val="22"/>
                <w:szCs w:val="22"/>
                <w:lang w:val="ro-RO"/>
              </w:rPr>
            </w:pPr>
            <w:r>
              <w:rPr>
                <w:rFonts w:ascii="Trebuchet MS" w:hAnsi="Trebuchet MS"/>
                <w:sz w:val="22"/>
                <w:szCs w:val="22"/>
                <w:lang w:val="ro-RO"/>
              </w:rPr>
              <w:t>Asigurarea aviz</w:t>
            </w:r>
            <w:r w:rsidR="009A02A6">
              <w:rPr>
                <w:rFonts w:ascii="Trebuchet MS" w:hAnsi="Trebuchet MS"/>
                <w:sz w:val="22"/>
                <w:szCs w:val="22"/>
                <w:lang w:val="ro-RO"/>
              </w:rPr>
              <w:t>ă</w:t>
            </w:r>
            <w:r>
              <w:rPr>
                <w:rFonts w:ascii="Trebuchet MS" w:hAnsi="Trebuchet MS"/>
                <w:sz w:val="22"/>
                <w:szCs w:val="22"/>
                <w:lang w:val="ro-RO"/>
              </w:rPr>
              <w:t>rii deciziilor emise de conducerea institu</w:t>
            </w:r>
            <w:r w:rsidR="009A02A6">
              <w:rPr>
                <w:rFonts w:ascii="Trebuchet MS" w:hAnsi="Trebuchet MS"/>
                <w:sz w:val="22"/>
                <w:szCs w:val="22"/>
                <w:lang w:val="ro-RO"/>
              </w:rPr>
              <w:t>ț</w:t>
            </w:r>
            <w:r>
              <w:rPr>
                <w:rFonts w:ascii="Trebuchet MS" w:hAnsi="Trebuchet MS"/>
                <w:sz w:val="22"/>
                <w:szCs w:val="22"/>
                <w:lang w:val="ro-RO"/>
              </w:rPr>
              <w:t xml:space="preserve">iei, a contractelor </w:t>
            </w:r>
            <w:r w:rsidR="009A02A6">
              <w:rPr>
                <w:rFonts w:ascii="Trebuchet MS" w:hAnsi="Trebuchet MS"/>
                <w:sz w:val="22"/>
                <w:szCs w:val="22"/>
                <w:lang w:val="ro-RO"/>
              </w:rPr>
              <w:t>î</w:t>
            </w:r>
            <w:r>
              <w:rPr>
                <w:rFonts w:ascii="Trebuchet MS" w:hAnsi="Trebuchet MS"/>
                <w:sz w:val="22"/>
                <w:szCs w:val="22"/>
                <w:lang w:val="ro-RO"/>
              </w:rPr>
              <w:t>ncheiate, actelor adi</w:t>
            </w:r>
            <w:r w:rsidR="009A02A6">
              <w:rPr>
                <w:rFonts w:ascii="Trebuchet MS" w:hAnsi="Trebuchet MS"/>
                <w:sz w:val="22"/>
                <w:szCs w:val="22"/>
                <w:lang w:val="ro-RO"/>
              </w:rPr>
              <w:t>ț</w:t>
            </w:r>
            <w:r>
              <w:rPr>
                <w:rFonts w:ascii="Trebuchet MS" w:hAnsi="Trebuchet MS"/>
                <w:sz w:val="22"/>
                <w:szCs w:val="22"/>
                <w:lang w:val="ro-RO"/>
              </w:rPr>
              <w:t>ionale la contracte, popri</w:t>
            </w:r>
            <w:r w:rsidR="009A02A6">
              <w:rPr>
                <w:rFonts w:ascii="Trebuchet MS" w:hAnsi="Trebuchet MS"/>
                <w:sz w:val="22"/>
                <w:szCs w:val="22"/>
                <w:lang w:val="ro-RO"/>
              </w:rPr>
              <w:t>ri</w:t>
            </w:r>
            <w:r>
              <w:rPr>
                <w:rFonts w:ascii="Trebuchet MS" w:hAnsi="Trebuchet MS"/>
                <w:sz w:val="22"/>
                <w:szCs w:val="22"/>
                <w:lang w:val="ro-RO"/>
              </w:rPr>
              <w:t>lor</w:t>
            </w:r>
            <w:r w:rsidR="009A02A6">
              <w:rPr>
                <w:rFonts w:ascii="Trebuchet MS" w:hAnsi="Trebuchet MS"/>
                <w:sz w:val="22"/>
                <w:szCs w:val="22"/>
                <w:lang w:val="ro-RO"/>
              </w:rPr>
              <w:t xml:space="preserve"> asupra drepturilor</w:t>
            </w:r>
            <w:r>
              <w:rPr>
                <w:rFonts w:ascii="Trebuchet MS" w:hAnsi="Trebuchet MS"/>
                <w:sz w:val="22"/>
                <w:szCs w:val="22"/>
                <w:lang w:val="ro-RO"/>
              </w:rPr>
              <w:t xml:space="preserve"> de pensie, etc.</w:t>
            </w:r>
          </w:p>
        </w:tc>
        <w:tc>
          <w:tcPr>
            <w:tcW w:w="1197" w:type="pct"/>
          </w:tcPr>
          <w:p w:rsidR="000A0C37" w:rsidRDefault="00C261C6" w:rsidP="009A02A6">
            <w:pPr>
              <w:tabs>
                <w:tab w:val="left" w:pos="2507"/>
              </w:tabs>
              <w:rPr>
                <w:rFonts w:ascii="Trebuchet MS" w:hAnsi="Trebuchet MS"/>
                <w:sz w:val="22"/>
                <w:szCs w:val="22"/>
                <w:lang w:val="ro-RO"/>
              </w:rPr>
            </w:pPr>
            <w:r>
              <w:rPr>
                <w:rFonts w:ascii="Trebuchet MS" w:hAnsi="Trebuchet MS"/>
                <w:sz w:val="22"/>
                <w:szCs w:val="22"/>
                <w:lang w:val="ro-RO"/>
              </w:rPr>
              <w:t>Certificarea pentru legalitate a deciziilor emise de conducerea institu</w:t>
            </w:r>
            <w:r w:rsidR="009A02A6">
              <w:rPr>
                <w:rFonts w:ascii="Trebuchet MS" w:hAnsi="Trebuchet MS"/>
                <w:sz w:val="22"/>
                <w:szCs w:val="22"/>
                <w:lang w:val="ro-RO"/>
              </w:rPr>
              <w:t>ț</w:t>
            </w:r>
            <w:r>
              <w:rPr>
                <w:rFonts w:ascii="Trebuchet MS" w:hAnsi="Trebuchet MS"/>
                <w:sz w:val="22"/>
                <w:szCs w:val="22"/>
                <w:lang w:val="ro-RO"/>
              </w:rPr>
              <w:t xml:space="preserve">iei, a contractelor </w:t>
            </w:r>
            <w:r w:rsidR="009A02A6">
              <w:rPr>
                <w:rFonts w:ascii="Trebuchet MS" w:hAnsi="Trebuchet MS"/>
                <w:sz w:val="22"/>
                <w:szCs w:val="22"/>
                <w:lang w:val="ro-RO"/>
              </w:rPr>
              <w:t>î</w:t>
            </w:r>
            <w:r>
              <w:rPr>
                <w:rFonts w:ascii="Trebuchet MS" w:hAnsi="Trebuchet MS"/>
                <w:sz w:val="22"/>
                <w:szCs w:val="22"/>
                <w:lang w:val="ro-RO"/>
              </w:rPr>
              <w:t>ncheiate, actelor adi</w:t>
            </w:r>
            <w:r w:rsidR="009A02A6">
              <w:rPr>
                <w:rFonts w:ascii="Trebuchet MS" w:hAnsi="Trebuchet MS"/>
                <w:sz w:val="22"/>
                <w:szCs w:val="22"/>
                <w:lang w:val="ro-RO"/>
              </w:rPr>
              <w:t>ț</w:t>
            </w:r>
            <w:r>
              <w:rPr>
                <w:rFonts w:ascii="Trebuchet MS" w:hAnsi="Trebuchet MS"/>
                <w:sz w:val="22"/>
                <w:szCs w:val="22"/>
                <w:lang w:val="ro-RO"/>
              </w:rPr>
              <w:t>ionale la contracte, poririlor asupra derepturilor de pensie, etc.</w:t>
            </w:r>
          </w:p>
        </w:tc>
        <w:tc>
          <w:tcPr>
            <w:tcW w:w="487" w:type="pct"/>
          </w:tcPr>
          <w:p w:rsidR="000A0C37" w:rsidRDefault="00C261C6" w:rsidP="00B81B7B">
            <w:pPr>
              <w:rPr>
                <w:rFonts w:ascii="Trebuchet MS" w:hAnsi="Trebuchet MS"/>
                <w:sz w:val="22"/>
                <w:szCs w:val="22"/>
                <w:lang w:val="ro-RO"/>
              </w:rPr>
            </w:pPr>
            <w:r>
              <w:rPr>
                <w:rFonts w:ascii="Trebuchet MS" w:hAnsi="Trebuchet MS"/>
                <w:sz w:val="22"/>
                <w:szCs w:val="22"/>
                <w:lang w:val="ro-RO"/>
              </w:rPr>
              <w:t>31.12.202</w:t>
            </w:r>
            <w:r w:rsidR="00B60B29">
              <w:rPr>
                <w:rFonts w:ascii="Trebuchet MS" w:hAnsi="Trebuchet MS"/>
                <w:sz w:val="22"/>
                <w:szCs w:val="22"/>
                <w:lang w:val="ro-RO"/>
              </w:rPr>
              <w:t>3</w:t>
            </w:r>
          </w:p>
        </w:tc>
        <w:tc>
          <w:tcPr>
            <w:tcW w:w="976" w:type="pct"/>
          </w:tcPr>
          <w:p w:rsidR="000A0C37" w:rsidRDefault="00C261C6" w:rsidP="00B81B7B">
            <w:pPr>
              <w:rPr>
                <w:rFonts w:ascii="Trebuchet MS" w:hAnsi="Trebuchet MS"/>
                <w:sz w:val="22"/>
                <w:szCs w:val="22"/>
                <w:lang w:val="ro-RO"/>
              </w:rPr>
            </w:pPr>
            <w:r>
              <w:rPr>
                <w:rFonts w:ascii="Trebuchet MS" w:hAnsi="Trebuchet MS"/>
                <w:sz w:val="22"/>
                <w:szCs w:val="22"/>
                <w:lang w:val="ro-RO"/>
              </w:rPr>
              <w:t>Gradul de certificare a documentelor pentru care s-a solicitat avizul</w:t>
            </w:r>
          </w:p>
        </w:tc>
        <w:tc>
          <w:tcPr>
            <w:tcW w:w="610" w:type="pct"/>
          </w:tcPr>
          <w:p w:rsidR="000A0C37" w:rsidRPr="007D4B9C" w:rsidRDefault="00C261C6" w:rsidP="009A02A6">
            <w:pPr>
              <w:tabs>
                <w:tab w:val="left" w:pos="2507"/>
              </w:tabs>
              <w:rPr>
                <w:rFonts w:ascii="Trebuchet MS" w:hAnsi="Trebuchet MS"/>
                <w:sz w:val="22"/>
                <w:szCs w:val="22"/>
                <w:lang w:val="ro-RO"/>
              </w:rPr>
            </w:pPr>
            <w:r>
              <w:rPr>
                <w:rFonts w:ascii="Trebuchet MS" w:hAnsi="Trebuchet MS"/>
                <w:sz w:val="22"/>
                <w:szCs w:val="22"/>
                <w:lang w:val="ro-RO"/>
              </w:rPr>
              <w:t xml:space="preserve">Personalul Comp.Juridic aflat </w:t>
            </w:r>
            <w:r w:rsidR="009A02A6">
              <w:rPr>
                <w:rFonts w:ascii="Trebuchet MS" w:hAnsi="Trebuchet MS"/>
                <w:sz w:val="22"/>
                <w:szCs w:val="22"/>
                <w:lang w:val="ro-RO"/>
              </w:rPr>
              <w:t>î</w:t>
            </w:r>
            <w:r>
              <w:rPr>
                <w:rFonts w:ascii="Trebuchet MS" w:hAnsi="Trebuchet MS"/>
                <w:sz w:val="22"/>
                <w:szCs w:val="22"/>
                <w:lang w:val="ro-RO"/>
              </w:rPr>
              <w:t>n subordinea direct</w:t>
            </w:r>
            <w:r w:rsidR="009A02A6">
              <w:rPr>
                <w:rFonts w:ascii="Trebuchet MS" w:hAnsi="Trebuchet MS"/>
                <w:sz w:val="22"/>
                <w:szCs w:val="22"/>
                <w:lang w:val="ro-RO"/>
              </w:rPr>
              <w:t>ă</w:t>
            </w:r>
            <w:r>
              <w:rPr>
                <w:rFonts w:ascii="Trebuchet MS" w:hAnsi="Trebuchet MS"/>
                <w:sz w:val="22"/>
                <w:szCs w:val="22"/>
                <w:lang w:val="ro-RO"/>
              </w:rPr>
              <w:t xml:space="preserve"> a conduc</w:t>
            </w:r>
            <w:r w:rsidR="009A02A6">
              <w:rPr>
                <w:rFonts w:ascii="Trebuchet MS" w:hAnsi="Trebuchet MS"/>
                <w:sz w:val="22"/>
                <w:szCs w:val="22"/>
                <w:lang w:val="ro-RO"/>
              </w:rPr>
              <w:t>ă</w:t>
            </w:r>
            <w:r>
              <w:rPr>
                <w:rFonts w:ascii="Trebuchet MS" w:hAnsi="Trebuchet MS"/>
                <w:sz w:val="22"/>
                <w:szCs w:val="22"/>
                <w:lang w:val="ro-RO"/>
              </w:rPr>
              <w:t>torului institu</w:t>
            </w:r>
            <w:r w:rsidR="009A02A6">
              <w:rPr>
                <w:rFonts w:ascii="Trebuchet MS" w:hAnsi="Trebuchet MS"/>
                <w:sz w:val="22"/>
                <w:szCs w:val="22"/>
                <w:lang w:val="ro-RO"/>
              </w:rPr>
              <w:t>ț</w:t>
            </w:r>
            <w:r>
              <w:rPr>
                <w:rFonts w:ascii="Trebuchet MS" w:hAnsi="Trebuchet MS"/>
                <w:sz w:val="22"/>
                <w:szCs w:val="22"/>
                <w:lang w:val="ro-RO"/>
              </w:rPr>
              <w:t>iei</w:t>
            </w:r>
          </w:p>
        </w:tc>
      </w:tr>
      <w:tr w:rsidR="00B241F9" w:rsidRPr="00627405" w:rsidTr="00701206">
        <w:tc>
          <w:tcPr>
            <w:tcW w:w="201" w:type="pct"/>
            <w:vMerge/>
          </w:tcPr>
          <w:p w:rsidR="00B241F9" w:rsidRPr="006335E7" w:rsidRDefault="00B241F9" w:rsidP="00B81B7B">
            <w:pPr>
              <w:rPr>
                <w:rFonts w:ascii="Trebuchet MS" w:hAnsi="Trebuchet MS"/>
                <w:b/>
                <w:sz w:val="22"/>
                <w:szCs w:val="22"/>
                <w:lang w:val="ro-RO"/>
              </w:rPr>
            </w:pPr>
          </w:p>
        </w:tc>
        <w:tc>
          <w:tcPr>
            <w:tcW w:w="641" w:type="pct"/>
            <w:vMerge w:val="restart"/>
          </w:tcPr>
          <w:p w:rsidR="00B241F9" w:rsidRDefault="00B241F9" w:rsidP="00B81B7B">
            <w:pPr>
              <w:rPr>
                <w:rFonts w:ascii="Trebuchet MS" w:eastAsia="MS Mincho" w:hAnsi="Trebuchet MS"/>
                <w:b/>
                <w:sz w:val="22"/>
                <w:szCs w:val="22"/>
                <w:lang w:val="ro-RO" w:eastAsia="ja-JP"/>
              </w:rPr>
            </w:pPr>
          </w:p>
          <w:p w:rsidR="005D0AB5" w:rsidRDefault="005D0AB5" w:rsidP="00B81B7B">
            <w:pPr>
              <w:rPr>
                <w:rFonts w:ascii="Trebuchet MS" w:eastAsia="MS Mincho" w:hAnsi="Trebuchet MS"/>
                <w:b/>
                <w:sz w:val="22"/>
                <w:szCs w:val="22"/>
                <w:lang w:val="ro-RO" w:eastAsia="ja-JP"/>
              </w:rPr>
            </w:pPr>
          </w:p>
          <w:p w:rsidR="005D0AB5" w:rsidRDefault="005D0AB5" w:rsidP="00B81B7B">
            <w:pPr>
              <w:rPr>
                <w:rFonts w:ascii="Trebuchet MS" w:eastAsia="MS Mincho" w:hAnsi="Trebuchet MS"/>
                <w:b/>
                <w:sz w:val="22"/>
                <w:szCs w:val="22"/>
                <w:lang w:val="ro-RO" w:eastAsia="ja-JP"/>
              </w:rPr>
            </w:pPr>
          </w:p>
          <w:p w:rsidR="005D0AB5" w:rsidRDefault="005D0AB5" w:rsidP="00B81B7B">
            <w:pPr>
              <w:rPr>
                <w:rFonts w:ascii="Trebuchet MS" w:eastAsia="MS Mincho" w:hAnsi="Trebuchet MS"/>
                <w:b/>
                <w:sz w:val="22"/>
                <w:szCs w:val="22"/>
                <w:lang w:val="ro-RO" w:eastAsia="ja-JP"/>
              </w:rPr>
            </w:pPr>
          </w:p>
          <w:p w:rsidR="005D0AB5" w:rsidRDefault="005D0AB5" w:rsidP="00B81B7B">
            <w:pPr>
              <w:rPr>
                <w:rFonts w:ascii="Trebuchet MS" w:eastAsia="MS Mincho" w:hAnsi="Trebuchet MS"/>
                <w:b/>
                <w:sz w:val="22"/>
                <w:szCs w:val="22"/>
                <w:lang w:val="ro-RO" w:eastAsia="ja-JP"/>
              </w:rPr>
            </w:pPr>
          </w:p>
          <w:p w:rsidR="005D0AB5" w:rsidRDefault="005D0AB5" w:rsidP="00B81B7B">
            <w:pPr>
              <w:rPr>
                <w:rFonts w:ascii="Trebuchet MS" w:eastAsia="MS Mincho" w:hAnsi="Trebuchet MS"/>
                <w:b/>
                <w:sz w:val="22"/>
                <w:szCs w:val="22"/>
                <w:lang w:val="ro-RO" w:eastAsia="ja-JP"/>
              </w:rPr>
            </w:pPr>
          </w:p>
          <w:p w:rsidR="005D0AB5" w:rsidRDefault="005D0AB5" w:rsidP="00B81B7B">
            <w:pPr>
              <w:rPr>
                <w:rFonts w:ascii="Trebuchet MS" w:eastAsia="MS Mincho" w:hAnsi="Trebuchet MS"/>
                <w:b/>
                <w:sz w:val="22"/>
                <w:szCs w:val="22"/>
                <w:lang w:val="ro-RO" w:eastAsia="ja-JP"/>
              </w:rPr>
            </w:pPr>
          </w:p>
          <w:p w:rsidR="005D0AB5" w:rsidRDefault="005D0AB5" w:rsidP="00B81B7B">
            <w:pPr>
              <w:rPr>
                <w:rFonts w:ascii="Trebuchet MS" w:eastAsia="MS Mincho" w:hAnsi="Trebuchet MS"/>
                <w:b/>
                <w:sz w:val="22"/>
                <w:szCs w:val="22"/>
                <w:lang w:val="ro-RO" w:eastAsia="ja-JP"/>
              </w:rPr>
            </w:pPr>
          </w:p>
          <w:p w:rsidR="005D0AB5" w:rsidRDefault="005D0AB5" w:rsidP="00B81B7B">
            <w:pPr>
              <w:rPr>
                <w:rFonts w:ascii="Trebuchet MS" w:eastAsia="MS Mincho" w:hAnsi="Trebuchet MS"/>
                <w:b/>
                <w:sz w:val="22"/>
                <w:szCs w:val="22"/>
                <w:lang w:val="ro-RO" w:eastAsia="ja-JP"/>
              </w:rPr>
            </w:pPr>
          </w:p>
          <w:p w:rsidR="005D0AB5" w:rsidRDefault="005D0AB5" w:rsidP="00B81B7B">
            <w:pPr>
              <w:rPr>
                <w:rFonts w:ascii="Trebuchet MS" w:eastAsia="MS Mincho" w:hAnsi="Trebuchet MS"/>
                <w:b/>
                <w:sz w:val="22"/>
                <w:szCs w:val="22"/>
                <w:lang w:val="ro-RO" w:eastAsia="ja-JP"/>
              </w:rPr>
            </w:pPr>
          </w:p>
          <w:p w:rsidR="005D0AB5" w:rsidRPr="006335E7" w:rsidRDefault="005D0AB5" w:rsidP="00B81B7B">
            <w:pPr>
              <w:rPr>
                <w:rFonts w:ascii="Trebuchet MS" w:eastAsia="MS Mincho" w:hAnsi="Trebuchet MS"/>
                <w:b/>
                <w:sz w:val="22"/>
                <w:szCs w:val="22"/>
                <w:lang w:val="ro-RO" w:eastAsia="ja-JP"/>
              </w:rPr>
            </w:pPr>
          </w:p>
        </w:tc>
        <w:tc>
          <w:tcPr>
            <w:tcW w:w="887" w:type="pct"/>
          </w:tcPr>
          <w:p w:rsidR="00B241F9" w:rsidRDefault="00912DAD" w:rsidP="00BD3CBD">
            <w:pPr>
              <w:tabs>
                <w:tab w:val="left" w:pos="2507"/>
              </w:tabs>
              <w:rPr>
                <w:rFonts w:ascii="Trebuchet MS" w:hAnsi="Trebuchet MS"/>
                <w:sz w:val="22"/>
                <w:szCs w:val="22"/>
                <w:lang w:val="ro-RO"/>
              </w:rPr>
            </w:pPr>
            <w:r>
              <w:rPr>
                <w:rFonts w:ascii="Trebuchet MS" w:hAnsi="Trebuchet MS"/>
                <w:sz w:val="22"/>
                <w:szCs w:val="22"/>
                <w:lang w:val="ro-RO"/>
              </w:rPr>
              <w:t xml:space="preserve">Asigurarea </w:t>
            </w:r>
            <w:r w:rsidR="00BD3CBD">
              <w:rPr>
                <w:rFonts w:ascii="Trebuchet MS" w:hAnsi="Trebuchet MS"/>
                <w:sz w:val="22"/>
                <w:szCs w:val="22"/>
                <w:lang w:val="ro-RO"/>
              </w:rPr>
              <w:t>î</w:t>
            </w:r>
            <w:r>
              <w:rPr>
                <w:rFonts w:ascii="Trebuchet MS" w:hAnsi="Trebuchet MS"/>
                <w:sz w:val="22"/>
                <w:szCs w:val="22"/>
                <w:lang w:val="ro-RO"/>
              </w:rPr>
              <w:t>ndrum</w:t>
            </w:r>
            <w:r w:rsidR="00BD3CBD">
              <w:rPr>
                <w:rFonts w:ascii="Trebuchet MS" w:hAnsi="Trebuchet MS"/>
                <w:sz w:val="22"/>
                <w:szCs w:val="22"/>
                <w:lang w:val="ro-RO"/>
              </w:rPr>
              <w:t>ă</w:t>
            </w:r>
            <w:r>
              <w:rPr>
                <w:rFonts w:ascii="Trebuchet MS" w:hAnsi="Trebuchet MS"/>
                <w:sz w:val="22"/>
                <w:szCs w:val="22"/>
                <w:lang w:val="ro-RO"/>
              </w:rPr>
              <w:t>rii personalului institu</w:t>
            </w:r>
            <w:r w:rsidR="00BD3CBD">
              <w:rPr>
                <w:rFonts w:ascii="Trebuchet MS" w:hAnsi="Trebuchet MS"/>
                <w:sz w:val="22"/>
                <w:szCs w:val="22"/>
                <w:lang w:val="ro-RO"/>
              </w:rPr>
              <w:t>ț</w:t>
            </w:r>
            <w:r>
              <w:rPr>
                <w:rFonts w:ascii="Trebuchet MS" w:hAnsi="Trebuchet MS"/>
                <w:sz w:val="22"/>
                <w:szCs w:val="22"/>
                <w:lang w:val="ro-RO"/>
              </w:rPr>
              <w:t xml:space="preserve">iei </w:t>
            </w:r>
            <w:r w:rsidR="00BD3CBD">
              <w:rPr>
                <w:rFonts w:ascii="Trebuchet MS" w:hAnsi="Trebuchet MS"/>
                <w:sz w:val="22"/>
                <w:szCs w:val="22"/>
                <w:lang w:val="ro-RO"/>
              </w:rPr>
              <w:t>î</w:t>
            </w:r>
            <w:r>
              <w:rPr>
                <w:rFonts w:ascii="Trebuchet MS" w:hAnsi="Trebuchet MS"/>
                <w:sz w:val="22"/>
                <w:szCs w:val="22"/>
                <w:lang w:val="ro-RO"/>
              </w:rPr>
              <w:t>n vederea aplic</w:t>
            </w:r>
            <w:r w:rsidR="00BD3CBD">
              <w:rPr>
                <w:rFonts w:ascii="Trebuchet MS" w:hAnsi="Trebuchet MS"/>
                <w:sz w:val="22"/>
                <w:szCs w:val="22"/>
                <w:lang w:val="ro-RO"/>
              </w:rPr>
              <w:t>ă</w:t>
            </w:r>
            <w:r>
              <w:rPr>
                <w:rFonts w:ascii="Trebuchet MS" w:hAnsi="Trebuchet MS"/>
                <w:sz w:val="22"/>
                <w:szCs w:val="22"/>
                <w:lang w:val="ro-RO"/>
              </w:rPr>
              <w:t>rii unitare a legisla</w:t>
            </w:r>
            <w:r w:rsidR="00BD3CBD">
              <w:rPr>
                <w:rFonts w:ascii="Trebuchet MS" w:hAnsi="Trebuchet MS"/>
                <w:sz w:val="22"/>
                <w:szCs w:val="22"/>
                <w:lang w:val="ro-RO"/>
              </w:rPr>
              <w:t>ț</w:t>
            </w:r>
            <w:r>
              <w:rPr>
                <w:rFonts w:ascii="Trebuchet MS" w:hAnsi="Trebuchet MS"/>
                <w:sz w:val="22"/>
                <w:szCs w:val="22"/>
                <w:lang w:val="ro-RO"/>
              </w:rPr>
              <w:t xml:space="preserve">iei </w:t>
            </w:r>
            <w:r w:rsidR="00BD3CBD">
              <w:rPr>
                <w:rFonts w:ascii="Trebuchet MS" w:hAnsi="Trebuchet MS"/>
                <w:sz w:val="22"/>
                <w:szCs w:val="22"/>
                <w:lang w:val="ro-RO"/>
              </w:rPr>
              <w:t>î</w:t>
            </w:r>
            <w:r>
              <w:rPr>
                <w:rFonts w:ascii="Trebuchet MS" w:hAnsi="Trebuchet MS"/>
                <w:sz w:val="22"/>
                <w:szCs w:val="22"/>
                <w:lang w:val="ro-RO"/>
              </w:rPr>
              <w:t xml:space="preserve">n domeniul pensiilor </w:t>
            </w:r>
            <w:r w:rsidR="00BD3CBD">
              <w:rPr>
                <w:rFonts w:ascii="Trebuchet MS" w:hAnsi="Trebuchet MS"/>
                <w:sz w:val="22"/>
                <w:szCs w:val="22"/>
                <w:lang w:val="ro-RO"/>
              </w:rPr>
              <w:t>ș</w:t>
            </w:r>
            <w:r>
              <w:rPr>
                <w:rFonts w:ascii="Trebuchet MS" w:hAnsi="Trebuchet MS"/>
                <w:sz w:val="22"/>
                <w:szCs w:val="22"/>
                <w:lang w:val="ro-RO"/>
              </w:rPr>
              <w:t>i asigur</w:t>
            </w:r>
            <w:r w:rsidR="00BD3CBD">
              <w:rPr>
                <w:rFonts w:ascii="Trebuchet MS" w:hAnsi="Trebuchet MS"/>
                <w:sz w:val="22"/>
                <w:szCs w:val="22"/>
                <w:lang w:val="ro-RO"/>
              </w:rPr>
              <w:t>ă</w:t>
            </w:r>
            <w:r>
              <w:rPr>
                <w:rFonts w:ascii="Trebuchet MS" w:hAnsi="Trebuchet MS"/>
                <w:sz w:val="22"/>
                <w:szCs w:val="22"/>
                <w:lang w:val="ro-RO"/>
              </w:rPr>
              <w:t xml:space="preserve">rilor sociale de stat </w:t>
            </w:r>
            <w:r w:rsidR="00BD3CBD">
              <w:rPr>
                <w:rFonts w:ascii="Trebuchet MS" w:hAnsi="Trebuchet MS"/>
                <w:sz w:val="22"/>
                <w:szCs w:val="22"/>
                <w:lang w:val="ro-RO"/>
              </w:rPr>
              <w:t>ș</w:t>
            </w:r>
            <w:r>
              <w:rPr>
                <w:rFonts w:ascii="Trebuchet MS" w:hAnsi="Trebuchet MS"/>
                <w:sz w:val="22"/>
                <w:szCs w:val="22"/>
                <w:lang w:val="ro-RO"/>
              </w:rPr>
              <w:t>i a controlului ac</w:t>
            </w:r>
            <w:r w:rsidR="00BD3CBD">
              <w:rPr>
                <w:rFonts w:ascii="Trebuchet MS" w:hAnsi="Trebuchet MS"/>
                <w:sz w:val="22"/>
                <w:szCs w:val="22"/>
                <w:lang w:val="ro-RO"/>
              </w:rPr>
              <w:t>ț</w:t>
            </w:r>
            <w:r>
              <w:rPr>
                <w:rFonts w:ascii="Trebuchet MS" w:hAnsi="Trebuchet MS"/>
                <w:sz w:val="22"/>
                <w:szCs w:val="22"/>
                <w:lang w:val="ro-RO"/>
              </w:rPr>
              <w:t>iunilor privind recuperarea drepturilor</w:t>
            </w:r>
            <w:r w:rsidR="0051415A">
              <w:rPr>
                <w:rFonts w:ascii="Trebuchet MS" w:hAnsi="Trebuchet MS"/>
                <w:sz w:val="22"/>
                <w:szCs w:val="22"/>
                <w:lang w:val="ro-RO"/>
              </w:rPr>
              <w:t xml:space="preserve"> de pensie </w:t>
            </w:r>
            <w:r w:rsidR="00BD3CBD">
              <w:rPr>
                <w:rFonts w:ascii="Trebuchet MS" w:hAnsi="Trebuchet MS"/>
                <w:sz w:val="22"/>
                <w:szCs w:val="22"/>
                <w:lang w:val="ro-RO"/>
              </w:rPr>
              <w:t>î</w:t>
            </w:r>
            <w:r w:rsidR="0051415A">
              <w:rPr>
                <w:rFonts w:ascii="Trebuchet MS" w:hAnsi="Trebuchet MS"/>
                <w:sz w:val="22"/>
                <w:szCs w:val="22"/>
                <w:lang w:val="ro-RO"/>
              </w:rPr>
              <w:t>ncasate necuvenit</w:t>
            </w:r>
          </w:p>
        </w:tc>
        <w:tc>
          <w:tcPr>
            <w:tcW w:w="1197" w:type="pct"/>
          </w:tcPr>
          <w:p w:rsidR="00B241F9" w:rsidRDefault="0051415A" w:rsidP="00BD3CBD">
            <w:pPr>
              <w:tabs>
                <w:tab w:val="left" w:pos="2507"/>
              </w:tabs>
              <w:rPr>
                <w:rFonts w:ascii="Trebuchet MS" w:hAnsi="Trebuchet MS"/>
                <w:sz w:val="22"/>
                <w:szCs w:val="22"/>
                <w:lang w:val="ro-RO"/>
              </w:rPr>
            </w:pPr>
            <w:r>
              <w:rPr>
                <w:rFonts w:ascii="Trebuchet MS" w:hAnsi="Trebuchet MS"/>
                <w:sz w:val="22"/>
                <w:szCs w:val="22"/>
                <w:lang w:val="ro-RO"/>
              </w:rPr>
              <w:t xml:space="preserve">Colaborarea </w:t>
            </w:r>
            <w:r w:rsidR="00BD3CBD">
              <w:rPr>
                <w:rFonts w:ascii="Trebuchet MS" w:hAnsi="Trebuchet MS"/>
                <w:sz w:val="22"/>
                <w:szCs w:val="22"/>
                <w:lang w:val="ro-RO"/>
              </w:rPr>
              <w:t>ș</w:t>
            </w:r>
            <w:r>
              <w:rPr>
                <w:rFonts w:ascii="Trebuchet MS" w:hAnsi="Trebuchet MS"/>
                <w:sz w:val="22"/>
                <w:szCs w:val="22"/>
                <w:lang w:val="ro-RO"/>
              </w:rPr>
              <w:t>i asistarea personalului Compartimentului Pl</w:t>
            </w:r>
            <w:r w:rsidR="00BD3CBD">
              <w:rPr>
                <w:rFonts w:ascii="Trebuchet MS" w:hAnsi="Trebuchet MS"/>
                <w:sz w:val="22"/>
                <w:szCs w:val="22"/>
                <w:lang w:val="ro-RO"/>
              </w:rPr>
              <w:t>ăț</w:t>
            </w:r>
            <w:r>
              <w:rPr>
                <w:rFonts w:ascii="Trebuchet MS" w:hAnsi="Trebuchet MS"/>
                <w:sz w:val="22"/>
                <w:szCs w:val="22"/>
                <w:lang w:val="ro-RO"/>
              </w:rPr>
              <w:t xml:space="preserve">i </w:t>
            </w:r>
            <w:r w:rsidR="00BD3CBD">
              <w:rPr>
                <w:rFonts w:ascii="Trebuchet MS" w:hAnsi="Trebuchet MS"/>
                <w:sz w:val="22"/>
                <w:szCs w:val="22"/>
                <w:lang w:val="ro-RO"/>
              </w:rPr>
              <w:t>î</w:t>
            </w:r>
            <w:r>
              <w:rPr>
                <w:rFonts w:ascii="Trebuchet MS" w:hAnsi="Trebuchet MS"/>
                <w:sz w:val="22"/>
                <w:szCs w:val="22"/>
                <w:lang w:val="ro-RO"/>
              </w:rPr>
              <w:t>n efectuarea re</w:t>
            </w:r>
            <w:r w:rsidR="00BD3CBD">
              <w:rPr>
                <w:rFonts w:ascii="Trebuchet MS" w:hAnsi="Trebuchet MS"/>
                <w:sz w:val="22"/>
                <w:szCs w:val="22"/>
                <w:lang w:val="ro-RO"/>
              </w:rPr>
              <w:t>ț</w:t>
            </w:r>
            <w:r>
              <w:rPr>
                <w:rFonts w:ascii="Trebuchet MS" w:hAnsi="Trebuchet MS"/>
                <w:sz w:val="22"/>
                <w:szCs w:val="22"/>
                <w:lang w:val="ro-RO"/>
              </w:rPr>
              <w:t xml:space="preserve">inerilor din pensii </w:t>
            </w:r>
            <w:r w:rsidR="00BD3CBD">
              <w:rPr>
                <w:rFonts w:ascii="Trebuchet MS" w:hAnsi="Trebuchet MS"/>
                <w:sz w:val="22"/>
                <w:szCs w:val="22"/>
                <w:lang w:val="ro-RO"/>
              </w:rPr>
              <w:t>î</w:t>
            </w:r>
            <w:r>
              <w:rPr>
                <w:rFonts w:ascii="Trebuchet MS" w:hAnsi="Trebuchet MS"/>
                <w:sz w:val="22"/>
                <w:szCs w:val="22"/>
                <w:lang w:val="ro-RO"/>
              </w:rPr>
              <w:t>n calitate de ter</w:t>
            </w:r>
            <w:r w:rsidR="00BD3CBD">
              <w:rPr>
                <w:rFonts w:ascii="Trebuchet MS" w:hAnsi="Trebuchet MS"/>
                <w:sz w:val="22"/>
                <w:szCs w:val="22"/>
                <w:lang w:val="ro-RO"/>
              </w:rPr>
              <w:t>ț</w:t>
            </w:r>
            <w:r>
              <w:rPr>
                <w:rFonts w:ascii="Trebuchet MS" w:hAnsi="Trebuchet MS"/>
                <w:sz w:val="22"/>
                <w:szCs w:val="22"/>
                <w:lang w:val="ro-RO"/>
              </w:rPr>
              <w:t xml:space="preserve"> poprit</w:t>
            </w:r>
          </w:p>
        </w:tc>
        <w:tc>
          <w:tcPr>
            <w:tcW w:w="487" w:type="pct"/>
          </w:tcPr>
          <w:p w:rsidR="00B241F9" w:rsidRDefault="0051415A" w:rsidP="00B81B7B">
            <w:pPr>
              <w:rPr>
                <w:rFonts w:ascii="Trebuchet MS" w:hAnsi="Trebuchet MS"/>
                <w:sz w:val="22"/>
                <w:szCs w:val="22"/>
                <w:lang w:val="ro-RO"/>
              </w:rPr>
            </w:pPr>
            <w:r>
              <w:rPr>
                <w:rFonts w:ascii="Trebuchet MS" w:hAnsi="Trebuchet MS"/>
                <w:sz w:val="22"/>
                <w:szCs w:val="22"/>
                <w:lang w:val="ro-RO"/>
              </w:rPr>
              <w:t>31.12.202</w:t>
            </w:r>
            <w:r w:rsidR="00B60B29">
              <w:rPr>
                <w:rFonts w:ascii="Trebuchet MS" w:hAnsi="Trebuchet MS"/>
                <w:sz w:val="22"/>
                <w:szCs w:val="22"/>
                <w:lang w:val="ro-RO"/>
              </w:rPr>
              <w:t>3</w:t>
            </w:r>
          </w:p>
        </w:tc>
        <w:tc>
          <w:tcPr>
            <w:tcW w:w="976" w:type="pct"/>
          </w:tcPr>
          <w:p w:rsidR="00B241F9" w:rsidRDefault="0051415A" w:rsidP="00BD3CBD">
            <w:pPr>
              <w:rPr>
                <w:rFonts w:ascii="Trebuchet MS" w:hAnsi="Trebuchet MS"/>
                <w:sz w:val="22"/>
                <w:szCs w:val="22"/>
                <w:lang w:val="ro-RO"/>
              </w:rPr>
            </w:pPr>
            <w:r>
              <w:rPr>
                <w:rFonts w:ascii="Trebuchet MS" w:hAnsi="Trebuchet MS"/>
                <w:sz w:val="22"/>
                <w:szCs w:val="22"/>
                <w:lang w:val="ro-RO"/>
              </w:rPr>
              <w:t>Gradul de urm</w:t>
            </w:r>
            <w:r w:rsidR="00BD3CBD">
              <w:rPr>
                <w:rFonts w:ascii="Trebuchet MS" w:hAnsi="Trebuchet MS"/>
                <w:sz w:val="22"/>
                <w:szCs w:val="22"/>
                <w:lang w:val="ro-RO"/>
              </w:rPr>
              <w:t>ă</w:t>
            </w:r>
            <w:r>
              <w:rPr>
                <w:rFonts w:ascii="Trebuchet MS" w:hAnsi="Trebuchet MS"/>
                <w:sz w:val="22"/>
                <w:szCs w:val="22"/>
                <w:lang w:val="ro-RO"/>
              </w:rPr>
              <w:t>rire a respect</w:t>
            </w:r>
            <w:r w:rsidR="00BD3CBD">
              <w:rPr>
                <w:rFonts w:ascii="Trebuchet MS" w:hAnsi="Trebuchet MS"/>
                <w:sz w:val="22"/>
                <w:szCs w:val="22"/>
                <w:lang w:val="ro-RO"/>
              </w:rPr>
              <w:t>ă</w:t>
            </w:r>
            <w:r>
              <w:rPr>
                <w:rFonts w:ascii="Trebuchet MS" w:hAnsi="Trebuchet MS"/>
                <w:sz w:val="22"/>
                <w:szCs w:val="22"/>
                <w:lang w:val="ro-RO"/>
              </w:rPr>
              <w:t>rii legalit</w:t>
            </w:r>
            <w:r w:rsidR="00BD3CBD">
              <w:rPr>
                <w:rFonts w:ascii="Trebuchet MS" w:hAnsi="Trebuchet MS"/>
                <w:sz w:val="22"/>
                <w:szCs w:val="22"/>
                <w:lang w:val="ro-RO"/>
              </w:rPr>
              <w:t>ăț</w:t>
            </w:r>
            <w:r>
              <w:rPr>
                <w:rFonts w:ascii="Trebuchet MS" w:hAnsi="Trebuchet MS"/>
                <w:sz w:val="22"/>
                <w:szCs w:val="22"/>
                <w:lang w:val="ro-RO"/>
              </w:rPr>
              <w:t xml:space="preserve">ii </w:t>
            </w:r>
            <w:r w:rsidR="00BD3CBD">
              <w:rPr>
                <w:rFonts w:ascii="Trebuchet MS" w:hAnsi="Trebuchet MS"/>
                <w:sz w:val="22"/>
                <w:szCs w:val="22"/>
                <w:lang w:val="ro-RO"/>
              </w:rPr>
              <w:t>î</w:t>
            </w:r>
            <w:r>
              <w:rPr>
                <w:rFonts w:ascii="Trebuchet MS" w:hAnsi="Trebuchet MS"/>
                <w:sz w:val="22"/>
                <w:szCs w:val="22"/>
                <w:lang w:val="ro-RO"/>
              </w:rPr>
              <w:t>n efectuarea popririlor din pensii</w:t>
            </w:r>
          </w:p>
        </w:tc>
        <w:tc>
          <w:tcPr>
            <w:tcW w:w="610" w:type="pct"/>
          </w:tcPr>
          <w:p w:rsidR="00B241F9" w:rsidRPr="007D4B9C" w:rsidRDefault="0051415A" w:rsidP="00BD3CBD">
            <w:pPr>
              <w:tabs>
                <w:tab w:val="left" w:pos="2507"/>
              </w:tabs>
              <w:rPr>
                <w:rFonts w:ascii="Trebuchet MS" w:hAnsi="Trebuchet MS"/>
                <w:sz w:val="22"/>
                <w:szCs w:val="22"/>
                <w:lang w:val="ro-RO"/>
              </w:rPr>
            </w:pPr>
            <w:r>
              <w:rPr>
                <w:rFonts w:ascii="Trebuchet MS" w:hAnsi="Trebuchet MS"/>
                <w:sz w:val="22"/>
                <w:szCs w:val="22"/>
                <w:lang w:val="ro-RO"/>
              </w:rPr>
              <w:t xml:space="preserve">Personalul Comp.Juridic aflat </w:t>
            </w:r>
            <w:r w:rsidR="00BD3CBD">
              <w:rPr>
                <w:rFonts w:ascii="Trebuchet MS" w:hAnsi="Trebuchet MS"/>
                <w:sz w:val="22"/>
                <w:szCs w:val="22"/>
                <w:lang w:val="ro-RO"/>
              </w:rPr>
              <w:t>î</w:t>
            </w:r>
            <w:r>
              <w:rPr>
                <w:rFonts w:ascii="Trebuchet MS" w:hAnsi="Trebuchet MS"/>
                <w:sz w:val="22"/>
                <w:szCs w:val="22"/>
                <w:lang w:val="ro-RO"/>
              </w:rPr>
              <w:t>n subordinea direct</w:t>
            </w:r>
            <w:r w:rsidR="00BD3CBD">
              <w:rPr>
                <w:rFonts w:ascii="Trebuchet MS" w:hAnsi="Trebuchet MS"/>
                <w:sz w:val="22"/>
                <w:szCs w:val="22"/>
                <w:lang w:val="ro-RO"/>
              </w:rPr>
              <w:t>ă</w:t>
            </w:r>
            <w:r>
              <w:rPr>
                <w:rFonts w:ascii="Trebuchet MS" w:hAnsi="Trebuchet MS"/>
                <w:sz w:val="22"/>
                <w:szCs w:val="22"/>
                <w:lang w:val="ro-RO"/>
              </w:rPr>
              <w:t xml:space="preserve"> a conduc</w:t>
            </w:r>
            <w:r w:rsidR="00BD3CBD">
              <w:rPr>
                <w:rFonts w:ascii="Trebuchet MS" w:hAnsi="Trebuchet MS"/>
                <w:sz w:val="22"/>
                <w:szCs w:val="22"/>
                <w:lang w:val="ro-RO"/>
              </w:rPr>
              <w:t>ă</w:t>
            </w:r>
            <w:r>
              <w:rPr>
                <w:rFonts w:ascii="Trebuchet MS" w:hAnsi="Trebuchet MS"/>
                <w:sz w:val="22"/>
                <w:szCs w:val="22"/>
                <w:lang w:val="ro-RO"/>
              </w:rPr>
              <w:t>torului institu</w:t>
            </w:r>
            <w:r w:rsidR="00BD3CBD">
              <w:rPr>
                <w:rFonts w:ascii="Trebuchet MS" w:hAnsi="Trebuchet MS"/>
                <w:sz w:val="22"/>
                <w:szCs w:val="22"/>
                <w:lang w:val="ro-RO"/>
              </w:rPr>
              <w:t>ț</w:t>
            </w:r>
            <w:r>
              <w:rPr>
                <w:rFonts w:ascii="Trebuchet MS" w:hAnsi="Trebuchet MS"/>
                <w:sz w:val="22"/>
                <w:szCs w:val="22"/>
                <w:lang w:val="ro-RO"/>
              </w:rPr>
              <w:t>iei</w:t>
            </w:r>
          </w:p>
        </w:tc>
      </w:tr>
      <w:tr w:rsidR="00912DAD" w:rsidRPr="00627405" w:rsidTr="00701206">
        <w:tc>
          <w:tcPr>
            <w:tcW w:w="201" w:type="pct"/>
            <w:vMerge/>
          </w:tcPr>
          <w:p w:rsidR="00912DAD" w:rsidRPr="006335E7" w:rsidRDefault="00912DAD" w:rsidP="00B81B7B">
            <w:pPr>
              <w:rPr>
                <w:rFonts w:ascii="Trebuchet MS" w:hAnsi="Trebuchet MS"/>
                <w:b/>
                <w:sz w:val="22"/>
                <w:szCs w:val="22"/>
                <w:lang w:val="ro-RO"/>
              </w:rPr>
            </w:pPr>
          </w:p>
        </w:tc>
        <w:tc>
          <w:tcPr>
            <w:tcW w:w="641" w:type="pct"/>
            <w:vMerge/>
          </w:tcPr>
          <w:p w:rsidR="00912DAD" w:rsidRPr="006335E7" w:rsidRDefault="00912DAD" w:rsidP="00B81B7B">
            <w:pPr>
              <w:rPr>
                <w:rFonts w:ascii="Trebuchet MS" w:eastAsia="MS Mincho" w:hAnsi="Trebuchet MS"/>
                <w:b/>
                <w:sz w:val="22"/>
                <w:szCs w:val="22"/>
                <w:lang w:val="ro-RO" w:eastAsia="ja-JP"/>
              </w:rPr>
            </w:pPr>
          </w:p>
        </w:tc>
        <w:tc>
          <w:tcPr>
            <w:tcW w:w="887" w:type="pct"/>
          </w:tcPr>
          <w:p w:rsidR="00912DAD" w:rsidRDefault="00912DAD" w:rsidP="00B81B7B">
            <w:pPr>
              <w:tabs>
                <w:tab w:val="left" w:pos="2507"/>
              </w:tabs>
              <w:rPr>
                <w:rFonts w:ascii="Trebuchet MS" w:hAnsi="Trebuchet MS"/>
                <w:sz w:val="22"/>
                <w:szCs w:val="22"/>
                <w:lang w:val="ro-RO"/>
              </w:rPr>
            </w:pPr>
          </w:p>
        </w:tc>
        <w:tc>
          <w:tcPr>
            <w:tcW w:w="1197" w:type="pct"/>
          </w:tcPr>
          <w:p w:rsidR="00912DAD" w:rsidRDefault="00C144E6" w:rsidP="00826F6C">
            <w:pPr>
              <w:tabs>
                <w:tab w:val="left" w:pos="2507"/>
              </w:tabs>
              <w:rPr>
                <w:rFonts w:ascii="Trebuchet MS" w:hAnsi="Trebuchet MS"/>
                <w:sz w:val="22"/>
                <w:szCs w:val="22"/>
                <w:lang w:val="ro-RO"/>
              </w:rPr>
            </w:pPr>
            <w:r>
              <w:rPr>
                <w:rFonts w:ascii="Trebuchet MS" w:hAnsi="Trebuchet MS"/>
                <w:sz w:val="22"/>
                <w:szCs w:val="22"/>
                <w:lang w:val="ro-RO"/>
              </w:rPr>
              <w:t>Î</w:t>
            </w:r>
            <w:r w:rsidR="00C750A6">
              <w:rPr>
                <w:rFonts w:ascii="Trebuchet MS" w:hAnsi="Trebuchet MS"/>
                <w:sz w:val="22"/>
                <w:szCs w:val="22"/>
                <w:lang w:val="ro-RO"/>
              </w:rPr>
              <w:t xml:space="preserve">ndrumarea </w:t>
            </w:r>
            <w:r w:rsidR="00826F6C">
              <w:rPr>
                <w:rFonts w:ascii="Trebuchet MS" w:hAnsi="Trebuchet MS"/>
                <w:sz w:val="22"/>
                <w:szCs w:val="22"/>
                <w:lang w:val="ro-RO"/>
              </w:rPr>
              <w:t>ș</w:t>
            </w:r>
            <w:r w:rsidR="00C750A6">
              <w:rPr>
                <w:rFonts w:ascii="Trebuchet MS" w:hAnsi="Trebuchet MS"/>
                <w:sz w:val="22"/>
                <w:szCs w:val="22"/>
                <w:lang w:val="ro-RO"/>
              </w:rPr>
              <w:t>i controlarea ac</w:t>
            </w:r>
            <w:r w:rsidR="00826F6C">
              <w:rPr>
                <w:rFonts w:ascii="Trebuchet MS" w:hAnsi="Trebuchet MS"/>
                <w:sz w:val="22"/>
                <w:szCs w:val="22"/>
                <w:lang w:val="ro-RO"/>
              </w:rPr>
              <w:t>ț</w:t>
            </w:r>
            <w:r w:rsidR="00C750A6">
              <w:rPr>
                <w:rFonts w:ascii="Trebuchet MS" w:hAnsi="Trebuchet MS"/>
                <w:sz w:val="22"/>
                <w:szCs w:val="22"/>
                <w:lang w:val="ro-RO"/>
              </w:rPr>
              <w:t xml:space="preserve">iunilor privind recuperarea drepturilor de pensie </w:t>
            </w:r>
            <w:r w:rsidR="00826F6C">
              <w:rPr>
                <w:rFonts w:ascii="Trebuchet MS" w:hAnsi="Trebuchet MS"/>
                <w:sz w:val="22"/>
                <w:szCs w:val="22"/>
                <w:lang w:val="ro-RO"/>
              </w:rPr>
              <w:t>î</w:t>
            </w:r>
            <w:r w:rsidR="00C750A6">
              <w:rPr>
                <w:rFonts w:ascii="Trebuchet MS" w:hAnsi="Trebuchet MS"/>
                <w:sz w:val="22"/>
                <w:szCs w:val="22"/>
                <w:lang w:val="ro-RO"/>
              </w:rPr>
              <w:t>ncasate necuvenit</w:t>
            </w:r>
          </w:p>
        </w:tc>
        <w:tc>
          <w:tcPr>
            <w:tcW w:w="487" w:type="pct"/>
          </w:tcPr>
          <w:p w:rsidR="00912DAD" w:rsidRDefault="00C750A6" w:rsidP="00C144E6">
            <w:pPr>
              <w:rPr>
                <w:rFonts w:ascii="Trebuchet MS" w:hAnsi="Trebuchet MS"/>
                <w:sz w:val="22"/>
                <w:szCs w:val="22"/>
                <w:lang w:val="ro-RO"/>
              </w:rPr>
            </w:pPr>
            <w:r>
              <w:rPr>
                <w:rFonts w:ascii="Trebuchet MS" w:hAnsi="Trebuchet MS"/>
                <w:sz w:val="22"/>
                <w:szCs w:val="22"/>
                <w:lang w:val="ro-RO"/>
              </w:rPr>
              <w:t>31.12.202</w:t>
            </w:r>
            <w:r w:rsidR="00C144E6">
              <w:rPr>
                <w:rFonts w:ascii="Trebuchet MS" w:hAnsi="Trebuchet MS"/>
                <w:sz w:val="22"/>
                <w:szCs w:val="22"/>
                <w:lang w:val="ro-RO"/>
              </w:rPr>
              <w:t>3</w:t>
            </w:r>
          </w:p>
        </w:tc>
        <w:tc>
          <w:tcPr>
            <w:tcW w:w="976" w:type="pct"/>
          </w:tcPr>
          <w:p w:rsidR="00912DAD" w:rsidRDefault="00C750A6" w:rsidP="00826F6C">
            <w:pPr>
              <w:rPr>
                <w:rFonts w:ascii="Trebuchet MS" w:hAnsi="Trebuchet MS"/>
                <w:sz w:val="22"/>
                <w:szCs w:val="22"/>
                <w:lang w:val="ro-RO"/>
              </w:rPr>
            </w:pPr>
            <w:r>
              <w:rPr>
                <w:rFonts w:ascii="Trebuchet MS" w:hAnsi="Trebuchet MS"/>
                <w:sz w:val="22"/>
                <w:szCs w:val="22"/>
                <w:lang w:val="ro-RO"/>
              </w:rPr>
              <w:t xml:space="preserve">Gradul </w:t>
            </w:r>
            <w:r w:rsidR="00826F6C">
              <w:rPr>
                <w:rFonts w:ascii="Trebuchet MS" w:hAnsi="Trebuchet MS"/>
                <w:sz w:val="22"/>
                <w:szCs w:val="22"/>
                <w:lang w:val="ro-RO"/>
              </w:rPr>
              <w:t>î</w:t>
            </w:r>
            <w:r>
              <w:rPr>
                <w:rFonts w:ascii="Trebuchet MS" w:hAnsi="Trebuchet MS"/>
                <w:sz w:val="22"/>
                <w:szCs w:val="22"/>
                <w:lang w:val="ro-RO"/>
              </w:rPr>
              <w:t>n care se realizeaz</w:t>
            </w:r>
            <w:r w:rsidR="00826F6C">
              <w:rPr>
                <w:rFonts w:ascii="Trebuchet MS" w:hAnsi="Trebuchet MS"/>
                <w:sz w:val="22"/>
                <w:szCs w:val="22"/>
                <w:lang w:val="ro-RO"/>
              </w:rPr>
              <w:t>ă</w:t>
            </w:r>
            <w:r>
              <w:rPr>
                <w:rFonts w:ascii="Trebuchet MS" w:hAnsi="Trebuchet MS"/>
                <w:sz w:val="22"/>
                <w:szCs w:val="22"/>
                <w:lang w:val="ro-RO"/>
              </w:rPr>
              <w:t xml:space="preserve"> </w:t>
            </w:r>
            <w:r w:rsidR="00826F6C">
              <w:rPr>
                <w:rFonts w:ascii="Trebuchet MS" w:hAnsi="Trebuchet MS"/>
                <w:sz w:val="22"/>
                <w:szCs w:val="22"/>
                <w:lang w:val="ro-RO"/>
              </w:rPr>
              <w:t>î</w:t>
            </w:r>
            <w:r>
              <w:rPr>
                <w:rFonts w:ascii="Trebuchet MS" w:hAnsi="Trebuchet MS"/>
                <w:sz w:val="22"/>
                <w:szCs w:val="22"/>
                <w:lang w:val="ro-RO"/>
              </w:rPr>
              <w:t xml:space="preserve">ndrumarea </w:t>
            </w:r>
            <w:r w:rsidR="00826F6C">
              <w:rPr>
                <w:rFonts w:ascii="Trebuchet MS" w:hAnsi="Trebuchet MS"/>
                <w:sz w:val="22"/>
                <w:szCs w:val="22"/>
                <w:lang w:val="ro-RO"/>
              </w:rPr>
              <w:t>ș</w:t>
            </w:r>
            <w:r>
              <w:rPr>
                <w:rFonts w:ascii="Trebuchet MS" w:hAnsi="Trebuchet MS"/>
                <w:sz w:val="22"/>
                <w:szCs w:val="22"/>
                <w:lang w:val="ro-RO"/>
              </w:rPr>
              <w:t>i controlul ac</w:t>
            </w:r>
            <w:r w:rsidR="00826F6C">
              <w:rPr>
                <w:rFonts w:ascii="Trebuchet MS" w:hAnsi="Trebuchet MS"/>
                <w:sz w:val="22"/>
                <w:szCs w:val="22"/>
                <w:lang w:val="ro-RO"/>
              </w:rPr>
              <w:t>ț</w:t>
            </w:r>
            <w:r>
              <w:rPr>
                <w:rFonts w:ascii="Trebuchet MS" w:hAnsi="Trebuchet MS"/>
                <w:sz w:val="22"/>
                <w:szCs w:val="22"/>
                <w:lang w:val="ro-RO"/>
              </w:rPr>
              <w:t xml:space="preserve">iunilor efectuate pentru recuperarea  drepturilor de pensie </w:t>
            </w:r>
            <w:r w:rsidR="00826F6C">
              <w:rPr>
                <w:rFonts w:ascii="Trebuchet MS" w:hAnsi="Trebuchet MS"/>
                <w:sz w:val="22"/>
                <w:szCs w:val="22"/>
                <w:lang w:val="ro-RO"/>
              </w:rPr>
              <w:t>î</w:t>
            </w:r>
            <w:r>
              <w:rPr>
                <w:rFonts w:ascii="Trebuchet MS" w:hAnsi="Trebuchet MS"/>
                <w:sz w:val="22"/>
                <w:szCs w:val="22"/>
                <w:lang w:val="ro-RO"/>
              </w:rPr>
              <w:t>ncasate necuvenit</w:t>
            </w:r>
          </w:p>
        </w:tc>
        <w:tc>
          <w:tcPr>
            <w:tcW w:w="610" w:type="pct"/>
          </w:tcPr>
          <w:p w:rsidR="00912DAD" w:rsidRPr="007D4B9C" w:rsidRDefault="00C750A6" w:rsidP="00826F6C">
            <w:pPr>
              <w:tabs>
                <w:tab w:val="left" w:pos="2507"/>
              </w:tabs>
              <w:rPr>
                <w:rFonts w:ascii="Trebuchet MS" w:hAnsi="Trebuchet MS"/>
                <w:sz w:val="22"/>
                <w:szCs w:val="22"/>
                <w:lang w:val="ro-RO"/>
              </w:rPr>
            </w:pPr>
            <w:r>
              <w:rPr>
                <w:rFonts w:ascii="Trebuchet MS" w:hAnsi="Trebuchet MS"/>
                <w:sz w:val="22"/>
                <w:szCs w:val="22"/>
                <w:lang w:val="ro-RO"/>
              </w:rPr>
              <w:t xml:space="preserve">Personalul Comp.Juridic aflat </w:t>
            </w:r>
            <w:r w:rsidR="00826F6C">
              <w:rPr>
                <w:rFonts w:ascii="Trebuchet MS" w:hAnsi="Trebuchet MS"/>
                <w:sz w:val="22"/>
                <w:szCs w:val="22"/>
                <w:lang w:val="ro-RO"/>
              </w:rPr>
              <w:t>î</w:t>
            </w:r>
            <w:r>
              <w:rPr>
                <w:rFonts w:ascii="Trebuchet MS" w:hAnsi="Trebuchet MS"/>
                <w:sz w:val="22"/>
                <w:szCs w:val="22"/>
                <w:lang w:val="ro-RO"/>
              </w:rPr>
              <w:t>n subordinea direct</w:t>
            </w:r>
            <w:r w:rsidR="00826F6C">
              <w:rPr>
                <w:rFonts w:ascii="Trebuchet MS" w:hAnsi="Trebuchet MS"/>
                <w:sz w:val="22"/>
                <w:szCs w:val="22"/>
                <w:lang w:val="ro-RO"/>
              </w:rPr>
              <w:t>ă</w:t>
            </w:r>
            <w:r>
              <w:rPr>
                <w:rFonts w:ascii="Trebuchet MS" w:hAnsi="Trebuchet MS"/>
                <w:sz w:val="22"/>
                <w:szCs w:val="22"/>
                <w:lang w:val="ro-RO"/>
              </w:rPr>
              <w:t xml:space="preserve"> a conduc</w:t>
            </w:r>
            <w:r w:rsidR="00826F6C">
              <w:rPr>
                <w:rFonts w:ascii="Trebuchet MS" w:hAnsi="Trebuchet MS"/>
                <w:sz w:val="22"/>
                <w:szCs w:val="22"/>
                <w:lang w:val="ro-RO"/>
              </w:rPr>
              <w:t>ă</w:t>
            </w:r>
            <w:r>
              <w:rPr>
                <w:rFonts w:ascii="Trebuchet MS" w:hAnsi="Trebuchet MS"/>
                <w:sz w:val="22"/>
                <w:szCs w:val="22"/>
                <w:lang w:val="ro-RO"/>
              </w:rPr>
              <w:t>torului institu</w:t>
            </w:r>
            <w:r w:rsidR="00826F6C">
              <w:rPr>
                <w:rFonts w:ascii="Trebuchet MS" w:hAnsi="Trebuchet MS"/>
                <w:sz w:val="22"/>
                <w:szCs w:val="22"/>
                <w:lang w:val="ro-RO"/>
              </w:rPr>
              <w:t>ț</w:t>
            </w:r>
            <w:r>
              <w:rPr>
                <w:rFonts w:ascii="Trebuchet MS" w:hAnsi="Trebuchet MS"/>
                <w:sz w:val="22"/>
                <w:szCs w:val="22"/>
                <w:lang w:val="ro-RO"/>
              </w:rPr>
              <w:t>iei</w:t>
            </w:r>
          </w:p>
        </w:tc>
      </w:tr>
      <w:tr w:rsidR="00912DAD" w:rsidRPr="00627405" w:rsidTr="00701206">
        <w:tc>
          <w:tcPr>
            <w:tcW w:w="201" w:type="pct"/>
            <w:vMerge/>
          </w:tcPr>
          <w:p w:rsidR="00912DAD" w:rsidRPr="006335E7" w:rsidRDefault="00912DAD" w:rsidP="00B81B7B">
            <w:pPr>
              <w:rPr>
                <w:rFonts w:ascii="Trebuchet MS" w:hAnsi="Trebuchet MS"/>
                <w:b/>
                <w:sz w:val="22"/>
                <w:szCs w:val="22"/>
                <w:lang w:val="ro-RO"/>
              </w:rPr>
            </w:pPr>
          </w:p>
        </w:tc>
        <w:tc>
          <w:tcPr>
            <w:tcW w:w="641" w:type="pct"/>
          </w:tcPr>
          <w:p w:rsidR="00912DAD" w:rsidRPr="006335E7" w:rsidRDefault="00912DAD" w:rsidP="00B81B7B">
            <w:pPr>
              <w:rPr>
                <w:rFonts w:ascii="Trebuchet MS" w:eastAsia="MS Mincho" w:hAnsi="Trebuchet MS"/>
                <w:b/>
                <w:sz w:val="22"/>
                <w:szCs w:val="22"/>
                <w:lang w:val="ro-RO" w:eastAsia="ja-JP"/>
              </w:rPr>
            </w:pPr>
          </w:p>
        </w:tc>
        <w:tc>
          <w:tcPr>
            <w:tcW w:w="887" w:type="pct"/>
          </w:tcPr>
          <w:p w:rsidR="00912DAD" w:rsidRDefault="00CF463B" w:rsidP="00826F6C">
            <w:pPr>
              <w:tabs>
                <w:tab w:val="left" w:pos="2507"/>
              </w:tabs>
              <w:rPr>
                <w:rFonts w:ascii="Trebuchet MS" w:hAnsi="Trebuchet MS"/>
                <w:sz w:val="22"/>
                <w:szCs w:val="22"/>
                <w:lang w:val="ro-RO"/>
              </w:rPr>
            </w:pPr>
            <w:r>
              <w:rPr>
                <w:rFonts w:ascii="Trebuchet MS" w:hAnsi="Trebuchet MS"/>
                <w:sz w:val="22"/>
                <w:szCs w:val="22"/>
                <w:lang w:val="ro-RO"/>
              </w:rPr>
              <w:t>Func</w:t>
            </w:r>
            <w:r w:rsidR="00826F6C">
              <w:rPr>
                <w:rFonts w:ascii="Trebuchet MS" w:hAnsi="Trebuchet MS"/>
                <w:sz w:val="22"/>
                <w:szCs w:val="22"/>
                <w:lang w:val="ro-RO"/>
              </w:rPr>
              <w:t>ționarea conformă</w:t>
            </w:r>
            <w:r>
              <w:rPr>
                <w:rFonts w:ascii="Trebuchet MS" w:hAnsi="Trebuchet MS"/>
                <w:sz w:val="22"/>
                <w:szCs w:val="22"/>
                <w:lang w:val="ro-RO"/>
              </w:rPr>
              <w:t xml:space="preserve"> a activit</w:t>
            </w:r>
            <w:r w:rsidR="00826F6C">
              <w:rPr>
                <w:rFonts w:ascii="Trebuchet MS" w:hAnsi="Trebuchet MS"/>
                <w:sz w:val="22"/>
                <w:szCs w:val="22"/>
                <w:lang w:val="ro-RO"/>
              </w:rPr>
              <w:t>ăț</w:t>
            </w:r>
            <w:r>
              <w:rPr>
                <w:rFonts w:ascii="Trebuchet MS" w:hAnsi="Trebuchet MS"/>
                <w:sz w:val="22"/>
                <w:szCs w:val="22"/>
                <w:lang w:val="ro-RO"/>
              </w:rPr>
              <w:t>ii de Resurse Umane</w:t>
            </w:r>
          </w:p>
        </w:tc>
        <w:tc>
          <w:tcPr>
            <w:tcW w:w="1197" w:type="pct"/>
          </w:tcPr>
          <w:p w:rsidR="00912DAD" w:rsidRDefault="00CF463B" w:rsidP="00826F6C">
            <w:pPr>
              <w:tabs>
                <w:tab w:val="left" w:pos="2507"/>
              </w:tabs>
              <w:rPr>
                <w:rFonts w:ascii="Trebuchet MS" w:hAnsi="Trebuchet MS"/>
                <w:sz w:val="22"/>
                <w:szCs w:val="22"/>
                <w:lang w:val="ro-RO"/>
              </w:rPr>
            </w:pPr>
            <w:r>
              <w:rPr>
                <w:rFonts w:ascii="Trebuchet MS" w:hAnsi="Trebuchet MS"/>
                <w:sz w:val="22"/>
                <w:szCs w:val="22"/>
                <w:lang w:val="ro-RO"/>
              </w:rPr>
              <w:t>Elaborarea lucr</w:t>
            </w:r>
            <w:r w:rsidR="00826F6C">
              <w:rPr>
                <w:rFonts w:ascii="Trebuchet MS" w:hAnsi="Trebuchet MS"/>
                <w:sz w:val="22"/>
                <w:szCs w:val="22"/>
                <w:lang w:val="ro-RO"/>
              </w:rPr>
              <w:t>ă</w:t>
            </w:r>
            <w:r>
              <w:rPr>
                <w:rFonts w:ascii="Trebuchet MS" w:hAnsi="Trebuchet MS"/>
                <w:sz w:val="22"/>
                <w:szCs w:val="22"/>
                <w:lang w:val="ro-RO"/>
              </w:rPr>
              <w:t>rilor privind eviden</w:t>
            </w:r>
            <w:r w:rsidR="00826F6C">
              <w:rPr>
                <w:rFonts w:ascii="Trebuchet MS" w:hAnsi="Trebuchet MS"/>
                <w:sz w:val="22"/>
                <w:szCs w:val="22"/>
                <w:lang w:val="ro-RO"/>
              </w:rPr>
              <w:t>ț</w:t>
            </w:r>
            <w:r>
              <w:rPr>
                <w:rFonts w:ascii="Trebuchet MS" w:hAnsi="Trebuchet MS"/>
                <w:sz w:val="22"/>
                <w:szCs w:val="22"/>
                <w:lang w:val="ro-RO"/>
              </w:rPr>
              <w:t xml:space="preserve">a </w:t>
            </w:r>
            <w:r w:rsidR="00826F6C">
              <w:rPr>
                <w:rFonts w:ascii="Trebuchet MS" w:hAnsi="Trebuchet MS"/>
                <w:sz w:val="22"/>
                <w:szCs w:val="22"/>
                <w:lang w:val="ro-RO"/>
              </w:rPr>
              <w:t>ș</w:t>
            </w:r>
            <w:r>
              <w:rPr>
                <w:rFonts w:ascii="Trebuchet MS" w:hAnsi="Trebuchet MS"/>
                <w:sz w:val="22"/>
                <w:szCs w:val="22"/>
                <w:lang w:val="ro-RO"/>
              </w:rPr>
              <w:t>i mi</w:t>
            </w:r>
            <w:r w:rsidR="00826F6C">
              <w:rPr>
                <w:rFonts w:ascii="Trebuchet MS" w:hAnsi="Trebuchet MS"/>
                <w:sz w:val="22"/>
                <w:szCs w:val="22"/>
                <w:lang w:val="ro-RO"/>
              </w:rPr>
              <w:t>ș</w:t>
            </w:r>
            <w:r>
              <w:rPr>
                <w:rFonts w:ascii="Trebuchet MS" w:hAnsi="Trebuchet MS"/>
                <w:sz w:val="22"/>
                <w:szCs w:val="22"/>
                <w:lang w:val="ro-RO"/>
              </w:rPr>
              <w:t>carea personalului</w:t>
            </w:r>
          </w:p>
        </w:tc>
        <w:tc>
          <w:tcPr>
            <w:tcW w:w="487" w:type="pct"/>
          </w:tcPr>
          <w:p w:rsidR="00912DAD" w:rsidRDefault="00CF463B" w:rsidP="00B81B7B">
            <w:pPr>
              <w:rPr>
                <w:rFonts w:ascii="Trebuchet MS" w:hAnsi="Trebuchet MS"/>
                <w:sz w:val="22"/>
                <w:szCs w:val="22"/>
                <w:lang w:val="ro-RO"/>
              </w:rPr>
            </w:pPr>
            <w:r>
              <w:rPr>
                <w:rFonts w:ascii="Trebuchet MS" w:hAnsi="Trebuchet MS"/>
                <w:sz w:val="22"/>
                <w:szCs w:val="22"/>
                <w:lang w:val="ro-RO"/>
              </w:rPr>
              <w:t>31.12.202</w:t>
            </w:r>
            <w:r w:rsidR="00C144E6">
              <w:rPr>
                <w:rFonts w:ascii="Trebuchet MS" w:hAnsi="Trebuchet MS"/>
                <w:sz w:val="22"/>
                <w:szCs w:val="22"/>
                <w:lang w:val="ro-RO"/>
              </w:rPr>
              <w:t>3</w:t>
            </w:r>
          </w:p>
        </w:tc>
        <w:tc>
          <w:tcPr>
            <w:tcW w:w="976" w:type="pct"/>
          </w:tcPr>
          <w:p w:rsidR="00912DAD" w:rsidRDefault="009365B6" w:rsidP="00826F6C">
            <w:pPr>
              <w:rPr>
                <w:rFonts w:ascii="Trebuchet MS" w:hAnsi="Trebuchet MS"/>
                <w:sz w:val="22"/>
                <w:szCs w:val="22"/>
                <w:lang w:val="ro-RO"/>
              </w:rPr>
            </w:pPr>
            <w:r>
              <w:rPr>
                <w:rFonts w:ascii="Trebuchet MS" w:hAnsi="Trebuchet MS"/>
                <w:sz w:val="22"/>
                <w:szCs w:val="22"/>
                <w:lang w:val="ro-RO"/>
              </w:rPr>
              <w:t xml:space="preserve">Gradul de </w:t>
            </w:r>
            <w:r w:rsidR="00826F6C">
              <w:rPr>
                <w:rFonts w:ascii="Trebuchet MS" w:hAnsi="Trebuchet MS"/>
                <w:sz w:val="22"/>
                <w:szCs w:val="22"/>
                <w:lang w:val="ro-RO"/>
              </w:rPr>
              <w:t>î</w:t>
            </w:r>
            <w:r>
              <w:rPr>
                <w:rFonts w:ascii="Trebuchet MS" w:hAnsi="Trebuchet MS"/>
                <w:sz w:val="22"/>
                <w:szCs w:val="22"/>
                <w:lang w:val="ro-RO"/>
              </w:rPr>
              <w:t>ntocmire la termen a lucr</w:t>
            </w:r>
            <w:r w:rsidR="00826F6C">
              <w:rPr>
                <w:rFonts w:ascii="Trebuchet MS" w:hAnsi="Trebuchet MS"/>
                <w:sz w:val="22"/>
                <w:szCs w:val="22"/>
                <w:lang w:val="ro-RO"/>
              </w:rPr>
              <w:t>ă</w:t>
            </w:r>
            <w:r>
              <w:rPr>
                <w:rFonts w:ascii="Trebuchet MS" w:hAnsi="Trebuchet MS"/>
                <w:sz w:val="22"/>
                <w:szCs w:val="22"/>
                <w:lang w:val="ro-RO"/>
              </w:rPr>
              <w:t>rilor privind eviden</w:t>
            </w:r>
            <w:r w:rsidR="00826F6C">
              <w:rPr>
                <w:rFonts w:ascii="Trebuchet MS" w:hAnsi="Trebuchet MS"/>
                <w:sz w:val="22"/>
                <w:szCs w:val="22"/>
                <w:lang w:val="ro-RO"/>
              </w:rPr>
              <w:t>ț</w:t>
            </w:r>
            <w:r>
              <w:rPr>
                <w:rFonts w:ascii="Trebuchet MS" w:hAnsi="Trebuchet MS"/>
                <w:sz w:val="22"/>
                <w:szCs w:val="22"/>
                <w:lang w:val="ro-RO"/>
              </w:rPr>
              <w:t>a, mi</w:t>
            </w:r>
            <w:r w:rsidR="00826F6C">
              <w:rPr>
                <w:rFonts w:ascii="Trebuchet MS" w:hAnsi="Trebuchet MS"/>
                <w:sz w:val="22"/>
                <w:szCs w:val="22"/>
                <w:lang w:val="ro-RO"/>
              </w:rPr>
              <w:t>ș</w:t>
            </w:r>
            <w:r>
              <w:rPr>
                <w:rFonts w:ascii="Trebuchet MS" w:hAnsi="Trebuchet MS"/>
                <w:sz w:val="22"/>
                <w:szCs w:val="22"/>
                <w:lang w:val="ro-RO"/>
              </w:rPr>
              <w:t>carea personalului</w:t>
            </w:r>
          </w:p>
        </w:tc>
        <w:tc>
          <w:tcPr>
            <w:tcW w:w="610" w:type="pct"/>
          </w:tcPr>
          <w:p w:rsidR="00912DAD" w:rsidRPr="007D4B9C" w:rsidRDefault="009365B6" w:rsidP="00826F6C">
            <w:pPr>
              <w:tabs>
                <w:tab w:val="left" w:pos="2507"/>
              </w:tabs>
              <w:rPr>
                <w:rFonts w:ascii="Trebuchet MS" w:hAnsi="Trebuchet MS"/>
                <w:sz w:val="22"/>
                <w:szCs w:val="22"/>
                <w:lang w:val="ro-RO"/>
              </w:rPr>
            </w:pPr>
            <w:r>
              <w:rPr>
                <w:rFonts w:ascii="Trebuchet MS" w:hAnsi="Trebuchet MS"/>
                <w:sz w:val="22"/>
                <w:szCs w:val="22"/>
                <w:lang w:val="ro-RO"/>
              </w:rPr>
              <w:t xml:space="preserve">Cons.sup. din cadrul Comp. RU aflat </w:t>
            </w:r>
            <w:r w:rsidR="00826F6C">
              <w:rPr>
                <w:rFonts w:ascii="Trebuchet MS" w:hAnsi="Trebuchet MS"/>
                <w:sz w:val="22"/>
                <w:szCs w:val="22"/>
                <w:lang w:val="ro-RO"/>
              </w:rPr>
              <w:t>î</w:t>
            </w:r>
            <w:r>
              <w:rPr>
                <w:rFonts w:ascii="Trebuchet MS" w:hAnsi="Trebuchet MS"/>
                <w:sz w:val="22"/>
                <w:szCs w:val="22"/>
                <w:lang w:val="ro-RO"/>
              </w:rPr>
              <w:t>n subordinea direct</w:t>
            </w:r>
            <w:r w:rsidR="00826F6C">
              <w:rPr>
                <w:rFonts w:ascii="Trebuchet MS" w:hAnsi="Trebuchet MS"/>
                <w:sz w:val="22"/>
                <w:szCs w:val="22"/>
                <w:lang w:val="ro-RO"/>
              </w:rPr>
              <w:t>ă</w:t>
            </w:r>
            <w:r>
              <w:rPr>
                <w:rFonts w:ascii="Trebuchet MS" w:hAnsi="Trebuchet MS"/>
                <w:sz w:val="22"/>
                <w:szCs w:val="22"/>
                <w:lang w:val="ro-RO"/>
              </w:rPr>
              <w:t xml:space="preserve"> a conduc</w:t>
            </w:r>
            <w:r w:rsidR="00826F6C">
              <w:rPr>
                <w:rFonts w:ascii="Trebuchet MS" w:hAnsi="Trebuchet MS"/>
                <w:sz w:val="22"/>
                <w:szCs w:val="22"/>
                <w:lang w:val="ro-RO"/>
              </w:rPr>
              <w:t>ă</w:t>
            </w:r>
            <w:r>
              <w:rPr>
                <w:rFonts w:ascii="Trebuchet MS" w:hAnsi="Trebuchet MS"/>
                <w:sz w:val="22"/>
                <w:szCs w:val="22"/>
                <w:lang w:val="ro-RO"/>
              </w:rPr>
              <w:t>torului institu</w:t>
            </w:r>
            <w:r w:rsidR="00826F6C">
              <w:rPr>
                <w:rFonts w:ascii="Trebuchet MS" w:hAnsi="Trebuchet MS"/>
                <w:sz w:val="22"/>
                <w:szCs w:val="22"/>
                <w:lang w:val="ro-RO"/>
              </w:rPr>
              <w:t>ț</w:t>
            </w:r>
            <w:r>
              <w:rPr>
                <w:rFonts w:ascii="Trebuchet MS" w:hAnsi="Trebuchet MS"/>
                <w:sz w:val="22"/>
                <w:szCs w:val="22"/>
                <w:lang w:val="ro-RO"/>
              </w:rPr>
              <w:t>iei</w:t>
            </w:r>
          </w:p>
        </w:tc>
      </w:tr>
      <w:tr w:rsidR="00A13A04" w:rsidRPr="00627405" w:rsidTr="00701206">
        <w:tc>
          <w:tcPr>
            <w:tcW w:w="201" w:type="pct"/>
            <w:vMerge/>
          </w:tcPr>
          <w:p w:rsidR="00A13A04" w:rsidRPr="006335E7" w:rsidRDefault="00A13A04" w:rsidP="00B81B7B">
            <w:pPr>
              <w:rPr>
                <w:rFonts w:ascii="Trebuchet MS" w:hAnsi="Trebuchet MS"/>
                <w:b/>
                <w:sz w:val="22"/>
                <w:szCs w:val="22"/>
                <w:lang w:val="ro-RO"/>
              </w:rPr>
            </w:pPr>
          </w:p>
        </w:tc>
        <w:tc>
          <w:tcPr>
            <w:tcW w:w="641" w:type="pct"/>
          </w:tcPr>
          <w:p w:rsidR="00A13A04" w:rsidRPr="006335E7" w:rsidRDefault="00A13A04" w:rsidP="00B81B7B">
            <w:pPr>
              <w:rPr>
                <w:rFonts w:ascii="Trebuchet MS" w:eastAsia="MS Mincho" w:hAnsi="Trebuchet MS"/>
                <w:b/>
                <w:sz w:val="22"/>
                <w:szCs w:val="22"/>
                <w:lang w:val="ro-RO" w:eastAsia="ja-JP"/>
              </w:rPr>
            </w:pPr>
          </w:p>
        </w:tc>
        <w:tc>
          <w:tcPr>
            <w:tcW w:w="887" w:type="pct"/>
          </w:tcPr>
          <w:p w:rsidR="00A13A04" w:rsidRDefault="00A13A04" w:rsidP="00B81B7B">
            <w:pPr>
              <w:tabs>
                <w:tab w:val="left" w:pos="2507"/>
              </w:tabs>
              <w:rPr>
                <w:rFonts w:ascii="Trebuchet MS" w:hAnsi="Trebuchet MS"/>
                <w:sz w:val="22"/>
                <w:szCs w:val="22"/>
                <w:lang w:val="ro-RO"/>
              </w:rPr>
            </w:pPr>
          </w:p>
        </w:tc>
        <w:tc>
          <w:tcPr>
            <w:tcW w:w="1197" w:type="pct"/>
          </w:tcPr>
          <w:p w:rsidR="00A13A04" w:rsidRDefault="00367E56" w:rsidP="00826F6C">
            <w:pPr>
              <w:tabs>
                <w:tab w:val="left" w:pos="2507"/>
              </w:tabs>
              <w:rPr>
                <w:rFonts w:ascii="Trebuchet MS" w:hAnsi="Trebuchet MS"/>
                <w:sz w:val="22"/>
                <w:szCs w:val="22"/>
                <w:lang w:val="ro-RO"/>
              </w:rPr>
            </w:pPr>
            <w:r>
              <w:rPr>
                <w:rFonts w:ascii="Trebuchet MS" w:hAnsi="Trebuchet MS"/>
                <w:sz w:val="22"/>
                <w:szCs w:val="22"/>
                <w:lang w:val="ro-RO"/>
              </w:rPr>
              <w:t>Activitatea de selec</w:t>
            </w:r>
            <w:r w:rsidR="00826F6C">
              <w:rPr>
                <w:rFonts w:ascii="Trebuchet MS" w:hAnsi="Trebuchet MS"/>
                <w:sz w:val="22"/>
                <w:szCs w:val="22"/>
                <w:lang w:val="ro-RO"/>
              </w:rPr>
              <w:t>ț</w:t>
            </w:r>
            <w:r>
              <w:rPr>
                <w:rFonts w:ascii="Trebuchet MS" w:hAnsi="Trebuchet MS"/>
                <w:sz w:val="22"/>
                <w:szCs w:val="22"/>
                <w:lang w:val="ro-RO"/>
              </w:rPr>
              <w:t xml:space="preserve">ie, </w:t>
            </w:r>
            <w:r w:rsidR="00826F6C">
              <w:rPr>
                <w:rFonts w:ascii="Trebuchet MS" w:hAnsi="Trebuchet MS"/>
                <w:sz w:val="22"/>
                <w:szCs w:val="22"/>
                <w:lang w:val="ro-RO"/>
              </w:rPr>
              <w:t>î</w:t>
            </w:r>
            <w:r>
              <w:rPr>
                <w:rFonts w:ascii="Trebuchet MS" w:hAnsi="Trebuchet MS"/>
                <w:sz w:val="22"/>
                <w:szCs w:val="22"/>
                <w:lang w:val="ro-RO"/>
              </w:rPr>
              <w:t xml:space="preserve">ncadrare </w:t>
            </w:r>
            <w:r w:rsidR="00826F6C">
              <w:rPr>
                <w:rFonts w:ascii="Trebuchet MS" w:hAnsi="Trebuchet MS"/>
                <w:sz w:val="22"/>
                <w:szCs w:val="22"/>
                <w:lang w:val="ro-RO"/>
              </w:rPr>
              <w:t>ș</w:t>
            </w:r>
            <w:r>
              <w:rPr>
                <w:rFonts w:ascii="Trebuchet MS" w:hAnsi="Trebuchet MS"/>
                <w:sz w:val="22"/>
                <w:szCs w:val="22"/>
                <w:lang w:val="ro-RO"/>
              </w:rPr>
              <w:t>i promovare a personalului din cadrul Casei teritoriale de pensii C</w:t>
            </w:r>
            <w:r w:rsidR="00826F6C">
              <w:rPr>
                <w:rFonts w:ascii="Trebuchet MS" w:hAnsi="Trebuchet MS"/>
                <w:sz w:val="22"/>
                <w:szCs w:val="22"/>
                <w:lang w:val="ro-RO"/>
              </w:rPr>
              <w:t>ă</w:t>
            </w:r>
            <w:r>
              <w:rPr>
                <w:rFonts w:ascii="Trebuchet MS" w:hAnsi="Trebuchet MS"/>
                <w:sz w:val="22"/>
                <w:szCs w:val="22"/>
                <w:lang w:val="ro-RO"/>
              </w:rPr>
              <w:t>l</w:t>
            </w:r>
            <w:r w:rsidR="00826F6C">
              <w:rPr>
                <w:rFonts w:ascii="Trebuchet MS" w:hAnsi="Trebuchet MS"/>
                <w:sz w:val="22"/>
                <w:szCs w:val="22"/>
                <w:lang w:val="ro-RO"/>
              </w:rPr>
              <w:t>ă</w:t>
            </w:r>
            <w:r>
              <w:rPr>
                <w:rFonts w:ascii="Trebuchet MS" w:hAnsi="Trebuchet MS"/>
                <w:sz w:val="22"/>
                <w:szCs w:val="22"/>
                <w:lang w:val="ro-RO"/>
              </w:rPr>
              <w:t>ra</w:t>
            </w:r>
            <w:r w:rsidR="00826F6C">
              <w:rPr>
                <w:rFonts w:ascii="Trebuchet MS" w:hAnsi="Trebuchet MS"/>
                <w:sz w:val="22"/>
                <w:szCs w:val="22"/>
                <w:lang w:val="ro-RO"/>
              </w:rPr>
              <w:t>ș</w:t>
            </w:r>
            <w:r>
              <w:rPr>
                <w:rFonts w:ascii="Trebuchet MS" w:hAnsi="Trebuchet MS"/>
                <w:sz w:val="22"/>
                <w:szCs w:val="22"/>
                <w:lang w:val="ro-RO"/>
              </w:rPr>
              <w:t>i</w:t>
            </w:r>
          </w:p>
        </w:tc>
        <w:tc>
          <w:tcPr>
            <w:tcW w:w="487" w:type="pct"/>
          </w:tcPr>
          <w:p w:rsidR="00A13A04" w:rsidRDefault="00367E56" w:rsidP="00B81B7B">
            <w:pPr>
              <w:rPr>
                <w:rFonts w:ascii="Trebuchet MS" w:hAnsi="Trebuchet MS"/>
                <w:sz w:val="22"/>
                <w:szCs w:val="22"/>
                <w:lang w:val="ro-RO"/>
              </w:rPr>
            </w:pPr>
            <w:r>
              <w:rPr>
                <w:rFonts w:ascii="Trebuchet MS" w:hAnsi="Trebuchet MS"/>
                <w:sz w:val="22"/>
                <w:szCs w:val="22"/>
                <w:lang w:val="ro-RO"/>
              </w:rPr>
              <w:t>31.12.202</w:t>
            </w:r>
            <w:r w:rsidR="00C144E6">
              <w:rPr>
                <w:rFonts w:ascii="Trebuchet MS" w:hAnsi="Trebuchet MS"/>
                <w:sz w:val="22"/>
                <w:szCs w:val="22"/>
                <w:lang w:val="ro-RO"/>
              </w:rPr>
              <w:t>3</w:t>
            </w:r>
          </w:p>
        </w:tc>
        <w:tc>
          <w:tcPr>
            <w:tcW w:w="976" w:type="pct"/>
          </w:tcPr>
          <w:p w:rsidR="00A13A04" w:rsidRDefault="00367E56" w:rsidP="00826F6C">
            <w:pPr>
              <w:rPr>
                <w:rFonts w:ascii="Trebuchet MS" w:hAnsi="Trebuchet MS"/>
                <w:sz w:val="22"/>
                <w:szCs w:val="22"/>
                <w:lang w:val="ro-RO"/>
              </w:rPr>
            </w:pPr>
            <w:r>
              <w:rPr>
                <w:rFonts w:ascii="Trebuchet MS" w:hAnsi="Trebuchet MS"/>
                <w:sz w:val="22"/>
                <w:szCs w:val="22"/>
                <w:lang w:val="ro-RO"/>
              </w:rPr>
              <w:t xml:space="preserve">Gradul de </w:t>
            </w:r>
            <w:r w:rsidR="00826F6C">
              <w:rPr>
                <w:rFonts w:ascii="Trebuchet MS" w:hAnsi="Trebuchet MS"/>
                <w:sz w:val="22"/>
                <w:szCs w:val="22"/>
                <w:lang w:val="ro-RO"/>
              </w:rPr>
              <w:t>î</w:t>
            </w:r>
            <w:r>
              <w:rPr>
                <w:rFonts w:ascii="Trebuchet MS" w:hAnsi="Trebuchet MS"/>
                <w:sz w:val="22"/>
                <w:szCs w:val="22"/>
                <w:lang w:val="ro-RO"/>
              </w:rPr>
              <w:t>ntocmire corect</w:t>
            </w:r>
            <w:r w:rsidR="00826F6C">
              <w:rPr>
                <w:rFonts w:ascii="Trebuchet MS" w:hAnsi="Trebuchet MS"/>
                <w:sz w:val="22"/>
                <w:szCs w:val="22"/>
                <w:lang w:val="ro-RO"/>
              </w:rPr>
              <w:t>ă</w:t>
            </w:r>
            <w:r>
              <w:rPr>
                <w:rFonts w:ascii="Trebuchet MS" w:hAnsi="Trebuchet MS"/>
                <w:sz w:val="22"/>
                <w:szCs w:val="22"/>
                <w:lang w:val="ro-RO"/>
              </w:rPr>
              <w:t xml:space="preserve"> a documentelor privind selec</w:t>
            </w:r>
            <w:r w:rsidR="00826F6C">
              <w:rPr>
                <w:rFonts w:ascii="Trebuchet MS" w:hAnsi="Trebuchet MS"/>
                <w:sz w:val="22"/>
                <w:szCs w:val="22"/>
                <w:lang w:val="ro-RO"/>
              </w:rPr>
              <w:t>ț</w:t>
            </w:r>
            <w:r>
              <w:rPr>
                <w:rFonts w:ascii="Trebuchet MS" w:hAnsi="Trebuchet MS"/>
                <w:sz w:val="22"/>
                <w:szCs w:val="22"/>
                <w:lang w:val="ro-RO"/>
              </w:rPr>
              <w:t xml:space="preserve">ia, </w:t>
            </w:r>
            <w:r w:rsidR="00826F6C">
              <w:rPr>
                <w:rFonts w:ascii="Trebuchet MS" w:hAnsi="Trebuchet MS"/>
                <w:sz w:val="22"/>
                <w:szCs w:val="22"/>
                <w:lang w:val="ro-RO"/>
              </w:rPr>
              <w:t>î</w:t>
            </w:r>
            <w:r>
              <w:rPr>
                <w:rFonts w:ascii="Trebuchet MS" w:hAnsi="Trebuchet MS"/>
                <w:sz w:val="22"/>
                <w:szCs w:val="22"/>
                <w:lang w:val="ro-RO"/>
              </w:rPr>
              <w:t xml:space="preserve">ncadrarea </w:t>
            </w:r>
            <w:r w:rsidR="00826F6C">
              <w:rPr>
                <w:rFonts w:ascii="Trebuchet MS" w:hAnsi="Trebuchet MS"/>
                <w:sz w:val="22"/>
                <w:szCs w:val="22"/>
                <w:lang w:val="ro-RO"/>
              </w:rPr>
              <w:t>ș</w:t>
            </w:r>
            <w:r>
              <w:rPr>
                <w:rFonts w:ascii="Trebuchet MS" w:hAnsi="Trebuchet MS"/>
                <w:sz w:val="22"/>
                <w:szCs w:val="22"/>
                <w:lang w:val="ro-RO"/>
              </w:rPr>
              <w:t>i promovarea personalului</w:t>
            </w:r>
          </w:p>
        </w:tc>
        <w:tc>
          <w:tcPr>
            <w:tcW w:w="610" w:type="pct"/>
          </w:tcPr>
          <w:p w:rsidR="00A13A04" w:rsidRPr="007D4B9C" w:rsidRDefault="00367E56" w:rsidP="00826F6C">
            <w:pPr>
              <w:tabs>
                <w:tab w:val="left" w:pos="2507"/>
              </w:tabs>
              <w:rPr>
                <w:rFonts w:ascii="Trebuchet MS" w:hAnsi="Trebuchet MS"/>
                <w:sz w:val="22"/>
                <w:szCs w:val="22"/>
                <w:lang w:val="ro-RO"/>
              </w:rPr>
            </w:pPr>
            <w:r>
              <w:rPr>
                <w:rFonts w:ascii="Trebuchet MS" w:hAnsi="Trebuchet MS"/>
                <w:sz w:val="22"/>
                <w:szCs w:val="22"/>
                <w:lang w:val="ro-RO"/>
              </w:rPr>
              <w:t xml:space="preserve">Cons.sup. din cadrul Comp. RU aflat </w:t>
            </w:r>
            <w:r w:rsidR="00826F6C">
              <w:rPr>
                <w:rFonts w:ascii="Trebuchet MS" w:hAnsi="Trebuchet MS"/>
                <w:sz w:val="22"/>
                <w:szCs w:val="22"/>
                <w:lang w:val="ro-RO"/>
              </w:rPr>
              <w:t>î</w:t>
            </w:r>
            <w:r>
              <w:rPr>
                <w:rFonts w:ascii="Trebuchet MS" w:hAnsi="Trebuchet MS"/>
                <w:sz w:val="22"/>
                <w:szCs w:val="22"/>
                <w:lang w:val="ro-RO"/>
              </w:rPr>
              <w:t xml:space="preserve">n subordinea </w:t>
            </w:r>
            <w:r>
              <w:rPr>
                <w:rFonts w:ascii="Trebuchet MS" w:hAnsi="Trebuchet MS"/>
                <w:sz w:val="22"/>
                <w:szCs w:val="22"/>
                <w:lang w:val="ro-RO"/>
              </w:rPr>
              <w:lastRenderedPageBreak/>
              <w:t>direct</w:t>
            </w:r>
            <w:r w:rsidR="00826F6C">
              <w:rPr>
                <w:rFonts w:ascii="Trebuchet MS" w:hAnsi="Trebuchet MS"/>
                <w:sz w:val="22"/>
                <w:szCs w:val="22"/>
                <w:lang w:val="ro-RO"/>
              </w:rPr>
              <w:t>ă</w:t>
            </w:r>
            <w:r>
              <w:rPr>
                <w:rFonts w:ascii="Trebuchet MS" w:hAnsi="Trebuchet MS"/>
                <w:sz w:val="22"/>
                <w:szCs w:val="22"/>
                <w:lang w:val="ro-RO"/>
              </w:rPr>
              <w:t xml:space="preserve"> a conduc</w:t>
            </w:r>
            <w:r w:rsidR="00826F6C">
              <w:rPr>
                <w:rFonts w:ascii="Trebuchet MS" w:hAnsi="Trebuchet MS"/>
                <w:sz w:val="22"/>
                <w:szCs w:val="22"/>
                <w:lang w:val="ro-RO"/>
              </w:rPr>
              <w:t>ă</w:t>
            </w:r>
            <w:r>
              <w:rPr>
                <w:rFonts w:ascii="Trebuchet MS" w:hAnsi="Trebuchet MS"/>
                <w:sz w:val="22"/>
                <w:szCs w:val="22"/>
                <w:lang w:val="ro-RO"/>
              </w:rPr>
              <w:t>torului institu</w:t>
            </w:r>
            <w:r w:rsidR="00826F6C">
              <w:rPr>
                <w:rFonts w:ascii="Trebuchet MS" w:hAnsi="Trebuchet MS"/>
                <w:sz w:val="22"/>
                <w:szCs w:val="22"/>
                <w:lang w:val="ro-RO"/>
              </w:rPr>
              <w:t>ț</w:t>
            </w:r>
            <w:r>
              <w:rPr>
                <w:rFonts w:ascii="Trebuchet MS" w:hAnsi="Trebuchet MS"/>
                <w:sz w:val="22"/>
                <w:szCs w:val="22"/>
                <w:lang w:val="ro-RO"/>
              </w:rPr>
              <w:t>iei</w:t>
            </w:r>
          </w:p>
        </w:tc>
      </w:tr>
      <w:tr w:rsidR="00367E56" w:rsidRPr="00627405" w:rsidTr="00701206">
        <w:tc>
          <w:tcPr>
            <w:tcW w:w="201" w:type="pct"/>
            <w:vMerge/>
          </w:tcPr>
          <w:p w:rsidR="00367E56" w:rsidRPr="006335E7" w:rsidRDefault="00367E56" w:rsidP="00B81B7B">
            <w:pPr>
              <w:rPr>
                <w:rFonts w:ascii="Trebuchet MS" w:hAnsi="Trebuchet MS"/>
                <w:b/>
                <w:sz w:val="22"/>
                <w:szCs w:val="22"/>
                <w:lang w:val="ro-RO"/>
              </w:rPr>
            </w:pPr>
          </w:p>
        </w:tc>
        <w:tc>
          <w:tcPr>
            <w:tcW w:w="641" w:type="pct"/>
          </w:tcPr>
          <w:p w:rsidR="00367E56" w:rsidRPr="006335E7" w:rsidRDefault="00367E56" w:rsidP="00B81B7B">
            <w:pPr>
              <w:rPr>
                <w:rFonts w:ascii="Trebuchet MS" w:eastAsia="MS Mincho" w:hAnsi="Trebuchet MS"/>
                <w:b/>
                <w:sz w:val="22"/>
                <w:szCs w:val="22"/>
                <w:lang w:val="ro-RO" w:eastAsia="ja-JP"/>
              </w:rPr>
            </w:pPr>
          </w:p>
        </w:tc>
        <w:tc>
          <w:tcPr>
            <w:tcW w:w="887" w:type="pct"/>
          </w:tcPr>
          <w:p w:rsidR="00367E56" w:rsidRDefault="00367E56" w:rsidP="00B81B7B">
            <w:pPr>
              <w:tabs>
                <w:tab w:val="left" w:pos="2507"/>
              </w:tabs>
              <w:rPr>
                <w:rFonts w:ascii="Trebuchet MS" w:hAnsi="Trebuchet MS"/>
                <w:sz w:val="22"/>
                <w:szCs w:val="22"/>
                <w:lang w:val="ro-RO"/>
              </w:rPr>
            </w:pPr>
          </w:p>
        </w:tc>
        <w:tc>
          <w:tcPr>
            <w:tcW w:w="1197" w:type="pct"/>
          </w:tcPr>
          <w:p w:rsidR="00367E56" w:rsidRDefault="00B97F2D" w:rsidP="00B97F2D">
            <w:pPr>
              <w:tabs>
                <w:tab w:val="left" w:pos="2507"/>
              </w:tabs>
              <w:rPr>
                <w:rFonts w:ascii="Trebuchet MS" w:hAnsi="Trebuchet MS"/>
                <w:sz w:val="22"/>
                <w:szCs w:val="22"/>
                <w:lang w:val="ro-RO"/>
              </w:rPr>
            </w:pPr>
            <w:r>
              <w:rPr>
                <w:rFonts w:ascii="Trebuchet MS" w:hAnsi="Trebuchet MS"/>
                <w:sz w:val="22"/>
                <w:szCs w:val="22"/>
                <w:lang w:val="ro-RO"/>
              </w:rPr>
              <w:t>Î</w:t>
            </w:r>
            <w:r w:rsidR="006C0A92">
              <w:rPr>
                <w:rFonts w:ascii="Trebuchet MS" w:hAnsi="Trebuchet MS"/>
                <w:sz w:val="22"/>
                <w:szCs w:val="22"/>
                <w:lang w:val="ro-RO"/>
              </w:rPr>
              <w:t xml:space="preserve">ntocmirea </w:t>
            </w:r>
            <w:r>
              <w:rPr>
                <w:rFonts w:ascii="Trebuchet MS" w:hAnsi="Trebuchet MS"/>
                <w:sz w:val="22"/>
                <w:szCs w:val="22"/>
                <w:lang w:val="ro-RO"/>
              </w:rPr>
              <w:t>ș</w:t>
            </w:r>
            <w:r w:rsidR="006C0A92">
              <w:rPr>
                <w:rFonts w:ascii="Trebuchet MS" w:hAnsi="Trebuchet MS"/>
                <w:sz w:val="22"/>
                <w:szCs w:val="22"/>
                <w:lang w:val="ro-RO"/>
              </w:rPr>
              <w:t>i transmiterea la termenele stabilite a inform</w:t>
            </w:r>
            <w:r>
              <w:rPr>
                <w:rFonts w:ascii="Trebuchet MS" w:hAnsi="Trebuchet MS"/>
                <w:sz w:val="22"/>
                <w:szCs w:val="22"/>
                <w:lang w:val="ro-RO"/>
              </w:rPr>
              <w:t>ă</w:t>
            </w:r>
            <w:r w:rsidR="006C0A92">
              <w:rPr>
                <w:rFonts w:ascii="Trebuchet MS" w:hAnsi="Trebuchet MS"/>
                <w:sz w:val="22"/>
                <w:szCs w:val="22"/>
                <w:lang w:val="ro-RO"/>
              </w:rPr>
              <w:t>rilor, raport</w:t>
            </w:r>
            <w:r>
              <w:rPr>
                <w:rFonts w:ascii="Trebuchet MS" w:hAnsi="Trebuchet MS"/>
                <w:sz w:val="22"/>
                <w:szCs w:val="22"/>
                <w:lang w:val="ro-RO"/>
              </w:rPr>
              <w:t>ă</w:t>
            </w:r>
            <w:r w:rsidR="006C0A92">
              <w:rPr>
                <w:rFonts w:ascii="Trebuchet MS" w:hAnsi="Trebuchet MS"/>
                <w:sz w:val="22"/>
                <w:szCs w:val="22"/>
                <w:lang w:val="ro-RO"/>
              </w:rPr>
              <w:t xml:space="preserve">rilor </w:t>
            </w:r>
            <w:r>
              <w:rPr>
                <w:rFonts w:ascii="Trebuchet MS" w:hAnsi="Trebuchet MS"/>
                <w:sz w:val="22"/>
                <w:szCs w:val="22"/>
                <w:lang w:val="ro-RO"/>
              </w:rPr>
              <w:t>ș</w:t>
            </w:r>
            <w:r w:rsidR="006C0A92">
              <w:rPr>
                <w:rFonts w:ascii="Trebuchet MS" w:hAnsi="Trebuchet MS"/>
                <w:sz w:val="22"/>
                <w:szCs w:val="22"/>
                <w:lang w:val="ro-RO"/>
              </w:rPr>
              <w:t>i a altor situa</w:t>
            </w:r>
            <w:r>
              <w:rPr>
                <w:rFonts w:ascii="Trebuchet MS" w:hAnsi="Trebuchet MS"/>
                <w:sz w:val="22"/>
                <w:szCs w:val="22"/>
                <w:lang w:val="ro-RO"/>
              </w:rPr>
              <w:t>ț</w:t>
            </w:r>
            <w:r w:rsidR="006C0A92">
              <w:rPr>
                <w:rFonts w:ascii="Trebuchet MS" w:hAnsi="Trebuchet MS"/>
                <w:sz w:val="22"/>
                <w:szCs w:val="22"/>
                <w:lang w:val="ro-RO"/>
              </w:rPr>
              <w:t>ii solicitate CNPP</w:t>
            </w:r>
          </w:p>
        </w:tc>
        <w:tc>
          <w:tcPr>
            <w:tcW w:w="487" w:type="pct"/>
          </w:tcPr>
          <w:p w:rsidR="00367E56" w:rsidRDefault="006C0A92" w:rsidP="00B81B7B">
            <w:pPr>
              <w:rPr>
                <w:rFonts w:ascii="Trebuchet MS" w:hAnsi="Trebuchet MS"/>
                <w:sz w:val="22"/>
                <w:szCs w:val="22"/>
                <w:lang w:val="ro-RO"/>
              </w:rPr>
            </w:pPr>
            <w:r>
              <w:rPr>
                <w:rFonts w:ascii="Trebuchet MS" w:hAnsi="Trebuchet MS"/>
                <w:sz w:val="22"/>
                <w:szCs w:val="22"/>
                <w:lang w:val="ro-RO"/>
              </w:rPr>
              <w:t>31.12.202</w:t>
            </w:r>
            <w:r w:rsidR="00C144E6">
              <w:rPr>
                <w:rFonts w:ascii="Trebuchet MS" w:hAnsi="Trebuchet MS"/>
                <w:sz w:val="22"/>
                <w:szCs w:val="22"/>
                <w:lang w:val="ro-RO"/>
              </w:rPr>
              <w:t>3</w:t>
            </w:r>
          </w:p>
        </w:tc>
        <w:tc>
          <w:tcPr>
            <w:tcW w:w="976" w:type="pct"/>
          </w:tcPr>
          <w:p w:rsidR="00367E56" w:rsidRDefault="006C0A92" w:rsidP="00B97F2D">
            <w:pPr>
              <w:rPr>
                <w:rFonts w:ascii="Trebuchet MS" w:hAnsi="Trebuchet MS"/>
                <w:sz w:val="22"/>
                <w:szCs w:val="22"/>
                <w:lang w:val="ro-RO"/>
              </w:rPr>
            </w:pPr>
            <w:r>
              <w:rPr>
                <w:rFonts w:ascii="Trebuchet MS" w:hAnsi="Trebuchet MS"/>
                <w:sz w:val="22"/>
                <w:szCs w:val="22"/>
                <w:lang w:val="ro-RO"/>
              </w:rPr>
              <w:t>Gradul de respectare a termenului de transmitere a raport</w:t>
            </w:r>
            <w:r w:rsidR="00B97F2D">
              <w:rPr>
                <w:rFonts w:ascii="Trebuchet MS" w:hAnsi="Trebuchet MS"/>
                <w:sz w:val="22"/>
                <w:szCs w:val="22"/>
                <w:lang w:val="ro-RO"/>
              </w:rPr>
              <w:t>ă</w:t>
            </w:r>
            <w:r>
              <w:rPr>
                <w:rFonts w:ascii="Trebuchet MS" w:hAnsi="Trebuchet MS"/>
                <w:sz w:val="22"/>
                <w:szCs w:val="22"/>
                <w:lang w:val="ro-RO"/>
              </w:rPr>
              <w:t xml:space="preserve">rilor </w:t>
            </w:r>
            <w:r w:rsidR="00B97F2D">
              <w:rPr>
                <w:rFonts w:ascii="Trebuchet MS" w:hAnsi="Trebuchet MS"/>
                <w:sz w:val="22"/>
                <w:szCs w:val="22"/>
                <w:lang w:val="ro-RO"/>
              </w:rPr>
              <w:t>ș</w:t>
            </w:r>
            <w:r>
              <w:rPr>
                <w:rFonts w:ascii="Trebuchet MS" w:hAnsi="Trebuchet MS"/>
                <w:sz w:val="22"/>
                <w:szCs w:val="22"/>
                <w:lang w:val="ro-RO"/>
              </w:rPr>
              <w:t>i corectitudinea raport</w:t>
            </w:r>
            <w:r w:rsidR="00B97F2D">
              <w:rPr>
                <w:rFonts w:ascii="Trebuchet MS" w:hAnsi="Trebuchet MS"/>
                <w:sz w:val="22"/>
                <w:szCs w:val="22"/>
                <w:lang w:val="ro-RO"/>
              </w:rPr>
              <w:t>ă</w:t>
            </w:r>
            <w:r>
              <w:rPr>
                <w:rFonts w:ascii="Trebuchet MS" w:hAnsi="Trebuchet MS"/>
                <w:sz w:val="22"/>
                <w:szCs w:val="22"/>
                <w:lang w:val="ro-RO"/>
              </w:rPr>
              <w:t>rilor</w:t>
            </w:r>
          </w:p>
        </w:tc>
        <w:tc>
          <w:tcPr>
            <w:tcW w:w="610" w:type="pct"/>
          </w:tcPr>
          <w:p w:rsidR="00367E56" w:rsidRPr="007D4B9C" w:rsidRDefault="006C0A92" w:rsidP="00B97F2D">
            <w:pPr>
              <w:tabs>
                <w:tab w:val="left" w:pos="2507"/>
              </w:tabs>
              <w:rPr>
                <w:rFonts w:ascii="Trebuchet MS" w:hAnsi="Trebuchet MS"/>
                <w:sz w:val="22"/>
                <w:szCs w:val="22"/>
                <w:lang w:val="ro-RO"/>
              </w:rPr>
            </w:pPr>
            <w:r>
              <w:rPr>
                <w:rFonts w:ascii="Trebuchet MS" w:hAnsi="Trebuchet MS"/>
                <w:sz w:val="22"/>
                <w:szCs w:val="22"/>
                <w:lang w:val="ro-RO"/>
              </w:rPr>
              <w:t xml:space="preserve">Cons.sup. din cadrul Comp. RU aflat </w:t>
            </w:r>
            <w:r w:rsidR="00B97F2D">
              <w:rPr>
                <w:rFonts w:ascii="Trebuchet MS" w:hAnsi="Trebuchet MS"/>
                <w:sz w:val="22"/>
                <w:szCs w:val="22"/>
                <w:lang w:val="ro-RO"/>
              </w:rPr>
              <w:t>î</w:t>
            </w:r>
            <w:r>
              <w:rPr>
                <w:rFonts w:ascii="Trebuchet MS" w:hAnsi="Trebuchet MS"/>
                <w:sz w:val="22"/>
                <w:szCs w:val="22"/>
                <w:lang w:val="ro-RO"/>
              </w:rPr>
              <w:t>n subordinea direct</w:t>
            </w:r>
            <w:r w:rsidR="00B97F2D">
              <w:rPr>
                <w:rFonts w:ascii="Trebuchet MS" w:hAnsi="Trebuchet MS"/>
                <w:sz w:val="22"/>
                <w:szCs w:val="22"/>
                <w:lang w:val="ro-RO"/>
              </w:rPr>
              <w:t>ă</w:t>
            </w:r>
            <w:r>
              <w:rPr>
                <w:rFonts w:ascii="Trebuchet MS" w:hAnsi="Trebuchet MS"/>
                <w:sz w:val="22"/>
                <w:szCs w:val="22"/>
                <w:lang w:val="ro-RO"/>
              </w:rPr>
              <w:t xml:space="preserve"> a conduc</w:t>
            </w:r>
            <w:r w:rsidR="00B97F2D">
              <w:rPr>
                <w:rFonts w:ascii="Trebuchet MS" w:hAnsi="Trebuchet MS"/>
                <w:sz w:val="22"/>
                <w:szCs w:val="22"/>
                <w:lang w:val="ro-RO"/>
              </w:rPr>
              <w:t>ă</w:t>
            </w:r>
            <w:r>
              <w:rPr>
                <w:rFonts w:ascii="Trebuchet MS" w:hAnsi="Trebuchet MS"/>
                <w:sz w:val="22"/>
                <w:szCs w:val="22"/>
                <w:lang w:val="ro-RO"/>
              </w:rPr>
              <w:t>torului institu</w:t>
            </w:r>
            <w:r w:rsidR="00B97F2D">
              <w:rPr>
                <w:rFonts w:ascii="Trebuchet MS" w:hAnsi="Trebuchet MS"/>
                <w:sz w:val="22"/>
                <w:szCs w:val="22"/>
                <w:lang w:val="ro-RO"/>
              </w:rPr>
              <w:t>ț</w:t>
            </w:r>
            <w:r>
              <w:rPr>
                <w:rFonts w:ascii="Trebuchet MS" w:hAnsi="Trebuchet MS"/>
                <w:sz w:val="22"/>
                <w:szCs w:val="22"/>
                <w:lang w:val="ro-RO"/>
              </w:rPr>
              <w:t>iei</w:t>
            </w:r>
          </w:p>
        </w:tc>
      </w:tr>
      <w:tr w:rsidR="00367E56" w:rsidRPr="00627405" w:rsidTr="00701206">
        <w:tc>
          <w:tcPr>
            <w:tcW w:w="201" w:type="pct"/>
            <w:vMerge/>
          </w:tcPr>
          <w:p w:rsidR="00367E56" w:rsidRPr="006335E7" w:rsidRDefault="00367E56" w:rsidP="00B81B7B">
            <w:pPr>
              <w:rPr>
                <w:rFonts w:ascii="Trebuchet MS" w:hAnsi="Trebuchet MS"/>
                <w:b/>
                <w:sz w:val="22"/>
                <w:szCs w:val="22"/>
                <w:lang w:val="ro-RO"/>
              </w:rPr>
            </w:pPr>
          </w:p>
        </w:tc>
        <w:tc>
          <w:tcPr>
            <w:tcW w:w="641" w:type="pct"/>
          </w:tcPr>
          <w:p w:rsidR="00367E56" w:rsidRPr="006335E7" w:rsidRDefault="00367E56" w:rsidP="00B81B7B">
            <w:pPr>
              <w:rPr>
                <w:rFonts w:ascii="Trebuchet MS" w:eastAsia="MS Mincho" w:hAnsi="Trebuchet MS"/>
                <w:b/>
                <w:sz w:val="22"/>
                <w:szCs w:val="22"/>
                <w:lang w:val="ro-RO" w:eastAsia="ja-JP"/>
              </w:rPr>
            </w:pPr>
          </w:p>
        </w:tc>
        <w:tc>
          <w:tcPr>
            <w:tcW w:w="887" w:type="pct"/>
          </w:tcPr>
          <w:p w:rsidR="00367E56" w:rsidRDefault="00367E56" w:rsidP="00B81B7B">
            <w:pPr>
              <w:tabs>
                <w:tab w:val="left" w:pos="2507"/>
              </w:tabs>
              <w:rPr>
                <w:rFonts w:ascii="Trebuchet MS" w:hAnsi="Trebuchet MS"/>
                <w:sz w:val="22"/>
                <w:szCs w:val="22"/>
                <w:lang w:val="ro-RO"/>
              </w:rPr>
            </w:pPr>
          </w:p>
        </w:tc>
        <w:tc>
          <w:tcPr>
            <w:tcW w:w="1197" w:type="pct"/>
          </w:tcPr>
          <w:p w:rsidR="00367E56" w:rsidRDefault="00B97F2D" w:rsidP="00B97F2D">
            <w:pPr>
              <w:tabs>
                <w:tab w:val="left" w:pos="2507"/>
              </w:tabs>
              <w:rPr>
                <w:rFonts w:ascii="Trebuchet MS" w:hAnsi="Trebuchet MS"/>
                <w:sz w:val="22"/>
                <w:szCs w:val="22"/>
                <w:lang w:val="ro-RO"/>
              </w:rPr>
            </w:pPr>
            <w:r>
              <w:rPr>
                <w:rFonts w:ascii="Trebuchet MS" w:hAnsi="Trebuchet MS"/>
                <w:sz w:val="22"/>
                <w:szCs w:val="22"/>
                <w:lang w:val="ro-RO"/>
              </w:rPr>
              <w:t>Î</w:t>
            </w:r>
            <w:r w:rsidR="00295BE0">
              <w:rPr>
                <w:rFonts w:ascii="Trebuchet MS" w:hAnsi="Trebuchet MS"/>
                <w:sz w:val="22"/>
                <w:szCs w:val="22"/>
                <w:lang w:val="ro-RO"/>
              </w:rPr>
              <w:t xml:space="preserve">ntocmirea, completarea </w:t>
            </w:r>
            <w:r>
              <w:rPr>
                <w:rFonts w:ascii="Trebuchet MS" w:hAnsi="Trebuchet MS"/>
                <w:sz w:val="22"/>
                <w:szCs w:val="22"/>
                <w:lang w:val="ro-RO"/>
              </w:rPr>
              <w:t>ș</w:t>
            </w:r>
            <w:r w:rsidR="00295BE0">
              <w:rPr>
                <w:rFonts w:ascii="Trebuchet MS" w:hAnsi="Trebuchet MS"/>
                <w:sz w:val="22"/>
                <w:szCs w:val="22"/>
                <w:lang w:val="ro-RO"/>
              </w:rPr>
              <w:t>i gestionarea dosarelor persoanale ale salaria</w:t>
            </w:r>
            <w:r>
              <w:rPr>
                <w:rFonts w:ascii="Trebuchet MS" w:hAnsi="Trebuchet MS"/>
                <w:sz w:val="22"/>
                <w:szCs w:val="22"/>
                <w:lang w:val="ro-RO"/>
              </w:rPr>
              <w:t>ț</w:t>
            </w:r>
            <w:r w:rsidR="00295BE0">
              <w:rPr>
                <w:rFonts w:ascii="Trebuchet MS" w:hAnsi="Trebuchet MS"/>
                <w:sz w:val="22"/>
                <w:szCs w:val="22"/>
                <w:lang w:val="ro-RO"/>
              </w:rPr>
              <w:t>ilor</w:t>
            </w:r>
          </w:p>
        </w:tc>
        <w:tc>
          <w:tcPr>
            <w:tcW w:w="487" w:type="pct"/>
          </w:tcPr>
          <w:p w:rsidR="00367E56" w:rsidRDefault="00295BE0" w:rsidP="00B81B7B">
            <w:pPr>
              <w:rPr>
                <w:rFonts w:ascii="Trebuchet MS" w:hAnsi="Trebuchet MS"/>
                <w:sz w:val="22"/>
                <w:szCs w:val="22"/>
                <w:lang w:val="ro-RO"/>
              </w:rPr>
            </w:pPr>
            <w:r>
              <w:rPr>
                <w:rFonts w:ascii="Trebuchet MS" w:hAnsi="Trebuchet MS"/>
                <w:sz w:val="22"/>
                <w:szCs w:val="22"/>
                <w:lang w:val="ro-RO"/>
              </w:rPr>
              <w:t>31.12.202</w:t>
            </w:r>
            <w:r w:rsidR="00C144E6">
              <w:rPr>
                <w:rFonts w:ascii="Trebuchet MS" w:hAnsi="Trebuchet MS"/>
                <w:sz w:val="22"/>
                <w:szCs w:val="22"/>
                <w:lang w:val="ro-RO"/>
              </w:rPr>
              <w:t>3</w:t>
            </w:r>
          </w:p>
        </w:tc>
        <w:tc>
          <w:tcPr>
            <w:tcW w:w="976" w:type="pct"/>
          </w:tcPr>
          <w:p w:rsidR="00367E56" w:rsidRDefault="00295BE0" w:rsidP="00B97F2D">
            <w:pPr>
              <w:rPr>
                <w:rFonts w:ascii="Trebuchet MS" w:hAnsi="Trebuchet MS"/>
                <w:sz w:val="22"/>
                <w:szCs w:val="22"/>
                <w:lang w:val="ro-RO"/>
              </w:rPr>
            </w:pPr>
            <w:r>
              <w:rPr>
                <w:rFonts w:ascii="Trebuchet MS" w:hAnsi="Trebuchet MS"/>
                <w:sz w:val="22"/>
                <w:szCs w:val="22"/>
                <w:lang w:val="ro-RO"/>
              </w:rPr>
              <w:t xml:space="preserve">Gradul de </w:t>
            </w:r>
            <w:r w:rsidR="00B97F2D">
              <w:rPr>
                <w:rFonts w:ascii="Trebuchet MS" w:hAnsi="Trebuchet MS"/>
                <w:sz w:val="22"/>
                <w:szCs w:val="22"/>
                <w:lang w:val="ro-RO"/>
              </w:rPr>
              <w:t>î</w:t>
            </w:r>
            <w:r>
              <w:rPr>
                <w:rFonts w:ascii="Trebuchet MS" w:hAnsi="Trebuchet MS"/>
                <w:sz w:val="22"/>
                <w:szCs w:val="22"/>
                <w:lang w:val="ro-RO"/>
              </w:rPr>
              <w:t xml:space="preserve">ntocmire, completare la termen </w:t>
            </w:r>
            <w:r w:rsidR="00B97F2D">
              <w:rPr>
                <w:rFonts w:ascii="Trebuchet MS" w:hAnsi="Trebuchet MS"/>
                <w:sz w:val="22"/>
                <w:szCs w:val="22"/>
                <w:lang w:val="ro-RO"/>
              </w:rPr>
              <w:t>ș</w:t>
            </w:r>
            <w:r>
              <w:rPr>
                <w:rFonts w:ascii="Trebuchet MS" w:hAnsi="Trebuchet MS"/>
                <w:sz w:val="22"/>
                <w:szCs w:val="22"/>
                <w:lang w:val="ro-RO"/>
              </w:rPr>
              <w:t>i gestionare corect</w:t>
            </w:r>
            <w:r w:rsidR="00B97F2D">
              <w:rPr>
                <w:rFonts w:ascii="Trebuchet MS" w:hAnsi="Trebuchet MS"/>
                <w:sz w:val="22"/>
                <w:szCs w:val="22"/>
                <w:lang w:val="ro-RO"/>
              </w:rPr>
              <w:t>ă</w:t>
            </w:r>
            <w:r>
              <w:rPr>
                <w:rFonts w:ascii="Trebuchet MS" w:hAnsi="Trebuchet MS"/>
                <w:sz w:val="22"/>
                <w:szCs w:val="22"/>
                <w:lang w:val="ro-RO"/>
              </w:rPr>
              <w:t xml:space="preserve"> a dosarelor profesionale</w:t>
            </w:r>
          </w:p>
        </w:tc>
        <w:tc>
          <w:tcPr>
            <w:tcW w:w="610" w:type="pct"/>
          </w:tcPr>
          <w:p w:rsidR="00367E56" w:rsidRPr="007D4B9C" w:rsidRDefault="00295BE0" w:rsidP="00B97F2D">
            <w:pPr>
              <w:tabs>
                <w:tab w:val="left" w:pos="2507"/>
              </w:tabs>
              <w:rPr>
                <w:rFonts w:ascii="Trebuchet MS" w:hAnsi="Trebuchet MS"/>
                <w:sz w:val="22"/>
                <w:szCs w:val="22"/>
                <w:lang w:val="ro-RO"/>
              </w:rPr>
            </w:pPr>
            <w:r>
              <w:rPr>
                <w:rFonts w:ascii="Trebuchet MS" w:hAnsi="Trebuchet MS"/>
                <w:sz w:val="22"/>
                <w:szCs w:val="22"/>
                <w:lang w:val="ro-RO"/>
              </w:rPr>
              <w:t xml:space="preserve">Cons.sup. din cadrul Comp. RU aflat </w:t>
            </w:r>
            <w:r w:rsidR="00B97F2D">
              <w:rPr>
                <w:rFonts w:ascii="Trebuchet MS" w:hAnsi="Trebuchet MS"/>
                <w:sz w:val="22"/>
                <w:szCs w:val="22"/>
                <w:lang w:val="ro-RO"/>
              </w:rPr>
              <w:t>î</w:t>
            </w:r>
            <w:r>
              <w:rPr>
                <w:rFonts w:ascii="Trebuchet MS" w:hAnsi="Trebuchet MS"/>
                <w:sz w:val="22"/>
                <w:szCs w:val="22"/>
                <w:lang w:val="ro-RO"/>
              </w:rPr>
              <w:t>n subordinea direct</w:t>
            </w:r>
            <w:r w:rsidR="00B97F2D">
              <w:rPr>
                <w:rFonts w:ascii="Trebuchet MS" w:hAnsi="Trebuchet MS"/>
                <w:sz w:val="22"/>
                <w:szCs w:val="22"/>
                <w:lang w:val="ro-RO"/>
              </w:rPr>
              <w:t>ă</w:t>
            </w:r>
            <w:r>
              <w:rPr>
                <w:rFonts w:ascii="Trebuchet MS" w:hAnsi="Trebuchet MS"/>
                <w:sz w:val="22"/>
                <w:szCs w:val="22"/>
                <w:lang w:val="ro-RO"/>
              </w:rPr>
              <w:t xml:space="preserve"> a conduc</w:t>
            </w:r>
            <w:r w:rsidR="00B97F2D">
              <w:rPr>
                <w:rFonts w:ascii="Trebuchet MS" w:hAnsi="Trebuchet MS"/>
                <w:sz w:val="22"/>
                <w:szCs w:val="22"/>
                <w:lang w:val="ro-RO"/>
              </w:rPr>
              <w:t>ă</w:t>
            </w:r>
            <w:r>
              <w:rPr>
                <w:rFonts w:ascii="Trebuchet MS" w:hAnsi="Trebuchet MS"/>
                <w:sz w:val="22"/>
                <w:szCs w:val="22"/>
                <w:lang w:val="ro-RO"/>
              </w:rPr>
              <w:t>torului institu</w:t>
            </w:r>
            <w:r w:rsidR="00B97F2D">
              <w:rPr>
                <w:rFonts w:ascii="Trebuchet MS" w:hAnsi="Trebuchet MS"/>
                <w:sz w:val="22"/>
                <w:szCs w:val="22"/>
                <w:lang w:val="ro-RO"/>
              </w:rPr>
              <w:t>ț</w:t>
            </w:r>
            <w:r>
              <w:rPr>
                <w:rFonts w:ascii="Trebuchet MS" w:hAnsi="Trebuchet MS"/>
                <w:sz w:val="22"/>
                <w:szCs w:val="22"/>
                <w:lang w:val="ro-RO"/>
              </w:rPr>
              <w:t>iei</w:t>
            </w:r>
          </w:p>
        </w:tc>
      </w:tr>
      <w:tr w:rsidR="00295BE0" w:rsidRPr="00627405" w:rsidTr="00701206">
        <w:tc>
          <w:tcPr>
            <w:tcW w:w="201" w:type="pct"/>
            <w:vMerge/>
          </w:tcPr>
          <w:p w:rsidR="00295BE0" w:rsidRPr="006335E7" w:rsidRDefault="00295BE0" w:rsidP="00B81B7B">
            <w:pPr>
              <w:rPr>
                <w:rFonts w:ascii="Trebuchet MS" w:hAnsi="Trebuchet MS"/>
                <w:b/>
                <w:sz w:val="22"/>
                <w:szCs w:val="22"/>
                <w:lang w:val="ro-RO"/>
              </w:rPr>
            </w:pPr>
          </w:p>
        </w:tc>
        <w:tc>
          <w:tcPr>
            <w:tcW w:w="641" w:type="pct"/>
          </w:tcPr>
          <w:p w:rsidR="00295BE0" w:rsidRDefault="00295BE0" w:rsidP="00B81B7B">
            <w:pPr>
              <w:rPr>
                <w:rFonts w:ascii="Trebuchet MS" w:eastAsia="MS Mincho" w:hAnsi="Trebuchet MS"/>
                <w:b/>
                <w:sz w:val="22"/>
                <w:szCs w:val="22"/>
                <w:lang w:val="ro-RO" w:eastAsia="ja-JP"/>
              </w:rPr>
            </w:pPr>
          </w:p>
          <w:p w:rsidR="005D0AB5" w:rsidRDefault="005D0AB5" w:rsidP="00B81B7B">
            <w:pPr>
              <w:rPr>
                <w:rFonts w:ascii="Trebuchet MS" w:eastAsia="MS Mincho" w:hAnsi="Trebuchet MS"/>
                <w:b/>
                <w:sz w:val="22"/>
                <w:szCs w:val="22"/>
                <w:lang w:val="ro-RO" w:eastAsia="ja-JP"/>
              </w:rPr>
            </w:pPr>
          </w:p>
          <w:p w:rsidR="005D0AB5" w:rsidRDefault="005D0AB5" w:rsidP="00B81B7B">
            <w:pPr>
              <w:rPr>
                <w:rFonts w:ascii="Trebuchet MS" w:eastAsia="MS Mincho" w:hAnsi="Trebuchet MS"/>
                <w:b/>
                <w:sz w:val="22"/>
                <w:szCs w:val="22"/>
                <w:lang w:val="ro-RO" w:eastAsia="ja-JP"/>
              </w:rPr>
            </w:pPr>
          </w:p>
          <w:p w:rsidR="005D0AB5" w:rsidRDefault="005D0AB5" w:rsidP="00B81B7B">
            <w:pPr>
              <w:rPr>
                <w:rFonts w:ascii="Trebuchet MS" w:eastAsia="MS Mincho" w:hAnsi="Trebuchet MS"/>
                <w:b/>
                <w:sz w:val="22"/>
                <w:szCs w:val="22"/>
                <w:lang w:val="ro-RO" w:eastAsia="ja-JP"/>
              </w:rPr>
            </w:pPr>
          </w:p>
          <w:p w:rsidR="005D0AB5" w:rsidRDefault="005D0AB5" w:rsidP="00B81B7B">
            <w:pPr>
              <w:rPr>
                <w:rFonts w:ascii="Trebuchet MS" w:eastAsia="MS Mincho" w:hAnsi="Trebuchet MS"/>
                <w:b/>
                <w:sz w:val="22"/>
                <w:szCs w:val="22"/>
                <w:lang w:val="ro-RO" w:eastAsia="ja-JP"/>
              </w:rPr>
            </w:pPr>
          </w:p>
          <w:p w:rsidR="005D0AB5" w:rsidRPr="006335E7" w:rsidRDefault="005D0AB5" w:rsidP="00B81B7B">
            <w:pPr>
              <w:rPr>
                <w:rFonts w:ascii="Trebuchet MS" w:eastAsia="MS Mincho" w:hAnsi="Trebuchet MS"/>
                <w:b/>
                <w:sz w:val="22"/>
                <w:szCs w:val="22"/>
                <w:lang w:val="ro-RO" w:eastAsia="ja-JP"/>
              </w:rPr>
            </w:pPr>
          </w:p>
        </w:tc>
        <w:tc>
          <w:tcPr>
            <w:tcW w:w="887" w:type="pct"/>
          </w:tcPr>
          <w:p w:rsidR="00295BE0" w:rsidRDefault="00295BE0" w:rsidP="00B81B7B">
            <w:pPr>
              <w:tabs>
                <w:tab w:val="left" w:pos="2507"/>
              </w:tabs>
              <w:rPr>
                <w:rFonts w:ascii="Trebuchet MS" w:hAnsi="Trebuchet MS"/>
                <w:sz w:val="22"/>
                <w:szCs w:val="22"/>
                <w:lang w:val="ro-RO"/>
              </w:rPr>
            </w:pPr>
          </w:p>
        </w:tc>
        <w:tc>
          <w:tcPr>
            <w:tcW w:w="1197" w:type="pct"/>
          </w:tcPr>
          <w:p w:rsidR="00295BE0" w:rsidRDefault="00497338" w:rsidP="00B97F2D">
            <w:pPr>
              <w:tabs>
                <w:tab w:val="left" w:pos="2507"/>
              </w:tabs>
              <w:rPr>
                <w:rFonts w:ascii="Trebuchet MS" w:hAnsi="Trebuchet MS"/>
                <w:sz w:val="22"/>
                <w:szCs w:val="22"/>
                <w:lang w:val="ro-RO"/>
              </w:rPr>
            </w:pPr>
            <w:r>
              <w:rPr>
                <w:rFonts w:ascii="Trebuchet MS" w:hAnsi="Trebuchet MS"/>
                <w:sz w:val="22"/>
                <w:szCs w:val="22"/>
                <w:lang w:val="ro-RO"/>
              </w:rPr>
              <w:t xml:space="preserve">Organizarea </w:t>
            </w:r>
            <w:r w:rsidR="00B97F2D">
              <w:rPr>
                <w:rFonts w:ascii="Trebuchet MS" w:hAnsi="Trebuchet MS"/>
                <w:sz w:val="22"/>
                <w:szCs w:val="22"/>
                <w:lang w:val="ro-RO"/>
              </w:rPr>
              <w:t>î</w:t>
            </w:r>
            <w:r>
              <w:rPr>
                <w:rFonts w:ascii="Trebuchet MS" w:hAnsi="Trebuchet MS"/>
                <w:sz w:val="22"/>
                <w:szCs w:val="22"/>
                <w:lang w:val="ro-RO"/>
              </w:rPr>
              <w:t>n condi</w:t>
            </w:r>
            <w:r w:rsidR="00B97F2D">
              <w:rPr>
                <w:rFonts w:ascii="Trebuchet MS" w:hAnsi="Trebuchet MS"/>
                <w:sz w:val="22"/>
                <w:szCs w:val="22"/>
                <w:lang w:val="ro-RO"/>
              </w:rPr>
              <w:t>ț</w:t>
            </w:r>
            <w:r>
              <w:rPr>
                <w:rFonts w:ascii="Trebuchet MS" w:hAnsi="Trebuchet MS"/>
                <w:sz w:val="22"/>
                <w:szCs w:val="22"/>
                <w:lang w:val="ro-RO"/>
              </w:rPr>
              <w:t xml:space="preserve">iile legii, a concursurilor pentru ocuparea posturilor vacante </w:t>
            </w:r>
            <w:r w:rsidR="00B97F2D">
              <w:rPr>
                <w:rFonts w:ascii="Trebuchet MS" w:hAnsi="Trebuchet MS"/>
                <w:sz w:val="22"/>
                <w:szCs w:val="22"/>
                <w:lang w:val="ro-RO"/>
              </w:rPr>
              <w:t>ș</w:t>
            </w:r>
            <w:r>
              <w:rPr>
                <w:rFonts w:ascii="Trebuchet MS" w:hAnsi="Trebuchet MS"/>
                <w:sz w:val="22"/>
                <w:szCs w:val="22"/>
                <w:lang w:val="ro-RO"/>
              </w:rPr>
              <w:t>i asigurarea activit</w:t>
            </w:r>
            <w:r w:rsidR="00B97F2D">
              <w:rPr>
                <w:rFonts w:ascii="Trebuchet MS" w:hAnsi="Trebuchet MS"/>
                <w:sz w:val="22"/>
                <w:szCs w:val="22"/>
                <w:lang w:val="ro-RO"/>
              </w:rPr>
              <w:t>ăț</w:t>
            </w:r>
            <w:r>
              <w:rPr>
                <w:rFonts w:ascii="Trebuchet MS" w:hAnsi="Trebuchet MS"/>
                <w:sz w:val="22"/>
                <w:szCs w:val="22"/>
                <w:lang w:val="ro-RO"/>
              </w:rPr>
              <w:t>ii de secretariat a comisiei de concurs</w:t>
            </w:r>
          </w:p>
        </w:tc>
        <w:tc>
          <w:tcPr>
            <w:tcW w:w="487" w:type="pct"/>
          </w:tcPr>
          <w:p w:rsidR="00295BE0" w:rsidRDefault="00497338" w:rsidP="00B81B7B">
            <w:pPr>
              <w:rPr>
                <w:rFonts w:ascii="Trebuchet MS" w:hAnsi="Trebuchet MS"/>
                <w:sz w:val="22"/>
                <w:szCs w:val="22"/>
                <w:lang w:val="ro-RO"/>
              </w:rPr>
            </w:pPr>
            <w:r>
              <w:rPr>
                <w:rFonts w:ascii="Trebuchet MS" w:hAnsi="Trebuchet MS"/>
                <w:sz w:val="22"/>
                <w:szCs w:val="22"/>
                <w:lang w:val="ro-RO"/>
              </w:rPr>
              <w:t>31.12.202</w:t>
            </w:r>
            <w:r w:rsidR="00C144E6">
              <w:rPr>
                <w:rFonts w:ascii="Trebuchet MS" w:hAnsi="Trebuchet MS"/>
                <w:sz w:val="22"/>
                <w:szCs w:val="22"/>
                <w:lang w:val="ro-RO"/>
              </w:rPr>
              <w:t>3</w:t>
            </w:r>
          </w:p>
        </w:tc>
        <w:tc>
          <w:tcPr>
            <w:tcW w:w="976" w:type="pct"/>
          </w:tcPr>
          <w:p w:rsidR="00295BE0" w:rsidRDefault="00497338" w:rsidP="00B97F2D">
            <w:pPr>
              <w:rPr>
                <w:rFonts w:ascii="Trebuchet MS" w:hAnsi="Trebuchet MS"/>
                <w:sz w:val="22"/>
                <w:szCs w:val="22"/>
                <w:lang w:val="ro-RO"/>
              </w:rPr>
            </w:pPr>
            <w:r>
              <w:rPr>
                <w:rFonts w:ascii="Trebuchet MS" w:hAnsi="Trebuchet MS"/>
                <w:sz w:val="22"/>
                <w:szCs w:val="22"/>
                <w:lang w:val="ro-RO"/>
              </w:rPr>
              <w:t xml:space="preserve">Gradul de </w:t>
            </w:r>
            <w:r w:rsidR="00B97F2D">
              <w:rPr>
                <w:rFonts w:ascii="Trebuchet MS" w:hAnsi="Trebuchet MS"/>
                <w:sz w:val="22"/>
                <w:szCs w:val="22"/>
                <w:lang w:val="ro-RO"/>
              </w:rPr>
              <w:t>î</w:t>
            </w:r>
            <w:r>
              <w:rPr>
                <w:rFonts w:ascii="Trebuchet MS" w:hAnsi="Trebuchet MS"/>
                <w:sz w:val="22"/>
                <w:szCs w:val="22"/>
                <w:lang w:val="ro-RO"/>
              </w:rPr>
              <w:t xml:space="preserve">ntocmire la termen </w:t>
            </w:r>
            <w:r w:rsidR="00B97F2D">
              <w:rPr>
                <w:rFonts w:ascii="Trebuchet MS" w:hAnsi="Trebuchet MS"/>
                <w:sz w:val="22"/>
                <w:szCs w:val="22"/>
                <w:lang w:val="ro-RO"/>
              </w:rPr>
              <w:t>ș</w:t>
            </w:r>
            <w:r>
              <w:rPr>
                <w:rFonts w:ascii="Trebuchet MS" w:hAnsi="Trebuchet MS"/>
                <w:sz w:val="22"/>
                <w:szCs w:val="22"/>
                <w:lang w:val="ro-RO"/>
              </w:rPr>
              <w:t>i corectitudinea documenta</w:t>
            </w:r>
            <w:r w:rsidR="00B97F2D">
              <w:rPr>
                <w:rFonts w:ascii="Trebuchet MS" w:hAnsi="Trebuchet MS"/>
                <w:sz w:val="22"/>
                <w:szCs w:val="22"/>
                <w:lang w:val="ro-RO"/>
              </w:rPr>
              <w:t>ț</w:t>
            </w:r>
            <w:r>
              <w:rPr>
                <w:rFonts w:ascii="Trebuchet MS" w:hAnsi="Trebuchet MS"/>
                <w:sz w:val="22"/>
                <w:szCs w:val="22"/>
                <w:lang w:val="ro-RO"/>
              </w:rPr>
              <w:t>iei de concurs</w:t>
            </w:r>
          </w:p>
        </w:tc>
        <w:tc>
          <w:tcPr>
            <w:tcW w:w="610" w:type="pct"/>
          </w:tcPr>
          <w:p w:rsidR="00295BE0" w:rsidRPr="007D4B9C" w:rsidRDefault="00497338" w:rsidP="00B97F2D">
            <w:pPr>
              <w:tabs>
                <w:tab w:val="left" w:pos="2507"/>
              </w:tabs>
              <w:rPr>
                <w:rFonts w:ascii="Trebuchet MS" w:hAnsi="Trebuchet MS"/>
                <w:sz w:val="22"/>
                <w:szCs w:val="22"/>
                <w:lang w:val="ro-RO"/>
              </w:rPr>
            </w:pPr>
            <w:r>
              <w:rPr>
                <w:rFonts w:ascii="Trebuchet MS" w:hAnsi="Trebuchet MS"/>
                <w:sz w:val="22"/>
                <w:szCs w:val="22"/>
                <w:lang w:val="ro-RO"/>
              </w:rPr>
              <w:t xml:space="preserve">Cons.sup. din cadrul Comp. RU aflat </w:t>
            </w:r>
            <w:r w:rsidR="00B97F2D">
              <w:rPr>
                <w:rFonts w:ascii="Trebuchet MS" w:hAnsi="Trebuchet MS"/>
                <w:sz w:val="22"/>
                <w:szCs w:val="22"/>
                <w:lang w:val="ro-RO"/>
              </w:rPr>
              <w:t>î</w:t>
            </w:r>
            <w:r>
              <w:rPr>
                <w:rFonts w:ascii="Trebuchet MS" w:hAnsi="Trebuchet MS"/>
                <w:sz w:val="22"/>
                <w:szCs w:val="22"/>
                <w:lang w:val="ro-RO"/>
              </w:rPr>
              <w:t>n subordinea direct</w:t>
            </w:r>
            <w:r w:rsidR="00B97F2D">
              <w:rPr>
                <w:rFonts w:ascii="Trebuchet MS" w:hAnsi="Trebuchet MS"/>
                <w:sz w:val="22"/>
                <w:szCs w:val="22"/>
                <w:lang w:val="ro-RO"/>
              </w:rPr>
              <w:t>ă</w:t>
            </w:r>
            <w:r>
              <w:rPr>
                <w:rFonts w:ascii="Trebuchet MS" w:hAnsi="Trebuchet MS"/>
                <w:sz w:val="22"/>
                <w:szCs w:val="22"/>
                <w:lang w:val="ro-RO"/>
              </w:rPr>
              <w:t xml:space="preserve"> a conduc</w:t>
            </w:r>
            <w:r w:rsidR="00B97F2D">
              <w:rPr>
                <w:rFonts w:ascii="Trebuchet MS" w:hAnsi="Trebuchet MS"/>
                <w:sz w:val="22"/>
                <w:szCs w:val="22"/>
                <w:lang w:val="ro-RO"/>
              </w:rPr>
              <w:t>ă</w:t>
            </w:r>
            <w:r>
              <w:rPr>
                <w:rFonts w:ascii="Trebuchet MS" w:hAnsi="Trebuchet MS"/>
                <w:sz w:val="22"/>
                <w:szCs w:val="22"/>
                <w:lang w:val="ro-RO"/>
              </w:rPr>
              <w:t>torului institu</w:t>
            </w:r>
            <w:r w:rsidR="00B97F2D">
              <w:rPr>
                <w:rFonts w:ascii="Trebuchet MS" w:hAnsi="Trebuchet MS"/>
                <w:sz w:val="22"/>
                <w:szCs w:val="22"/>
                <w:lang w:val="ro-RO"/>
              </w:rPr>
              <w:t>ț</w:t>
            </w:r>
            <w:r>
              <w:rPr>
                <w:rFonts w:ascii="Trebuchet MS" w:hAnsi="Trebuchet MS"/>
                <w:sz w:val="22"/>
                <w:szCs w:val="22"/>
                <w:lang w:val="ro-RO"/>
              </w:rPr>
              <w:t>iei</w:t>
            </w:r>
          </w:p>
        </w:tc>
      </w:tr>
      <w:tr w:rsidR="00295BE0" w:rsidRPr="00627405" w:rsidTr="00701206">
        <w:tc>
          <w:tcPr>
            <w:tcW w:w="201" w:type="pct"/>
            <w:vMerge/>
          </w:tcPr>
          <w:p w:rsidR="00295BE0" w:rsidRPr="006335E7" w:rsidRDefault="00295BE0" w:rsidP="00B81B7B">
            <w:pPr>
              <w:rPr>
                <w:rFonts w:ascii="Trebuchet MS" w:hAnsi="Trebuchet MS"/>
                <w:b/>
                <w:sz w:val="22"/>
                <w:szCs w:val="22"/>
                <w:lang w:val="ro-RO"/>
              </w:rPr>
            </w:pPr>
          </w:p>
        </w:tc>
        <w:tc>
          <w:tcPr>
            <w:tcW w:w="641" w:type="pct"/>
          </w:tcPr>
          <w:p w:rsidR="00295BE0" w:rsidRPr="006335E7" w:rsidRDefault="00295BE0" w:rsidP="00B81B7B">
            <w:pPr>
              <w:rPr>
                <w:rFonts w:ascii="Trebuchet MS" w:eastAsia="MS Mincho" w:hAnsi="Trebuchet MS"/>
                <w:b/>
                <w:sz w:val="22"/>
                <w:szCs w:val="22"/>
                <w:lang w:val="ro-RO" w:eastAsia="ja-JP"/>
              </w:rPr>
            </w:pPr>
          </w:p>
        </w:tc>
        <w:tc>
          <w:tcPr>
            <w:tcW w:w="887" w:type="pct"/>
          </w:tcPr>
          <w:p w:rsidR="00295BE0" w:rsidRDefault="00295BE0" w:rsidP="00B81B7B">
            <w:pPr>
              <w:tabs>
                <w:tab w:val="left" w:pos="2507"/>
              </w:tabs>
              <w:rPr>
                <w:rFonts w:ascii="Trebuchet MS" w:hAnsi="Trebuchet MS"/>
                <w:sz w:val="22"/>
                <w:szCs w:val="22"/>
                <w:lang w:val="ro-RO"/>
              </w:rPr>
            </w:pPr>
          </w:p>
        </w:tc>
        <w:tc>
          <w:tcPr>
            <w:tcW w:w="1197" w:type="pct"/>
          </w:tcPr>
          <w:p w:rsidR="00295BE0" w:rsidRDefault="00497338" w:rsidP="003752D5">
            <w:pPr>
              <w:tabs>
                <w:tab w:val="left" w:pos="2507"/>
              </w:tabs>
              <w:rPr>
                <w:rFonts w:ascii="Trebuchet MS" w:hAnsi="Trebuchet MS"/>
                <w:sz w:val="22"/>
                <w:szCs w:val="22"/>
                <w:lang w:val="ro-RO"/>
              </w:rPr>
            </w:pPr>
            <w:r>
              <w:rPr>
                <w:rFonts w:ascii="Trebuchet MS" w:hAnsi="Trebuchet MS"/>
                <w:sz w:val="22"/>
                <w:szCs w:val="22"/>
                <w:lang w:val="ro-RO"/>
              </w:rPr>
              <w:t>Verificarea fi</w:t>
            </w:r>
            <w:r w:rsidR="003752D5">
              <w:rPr>
                <w:rFonts w:ascii="Trebuchet MS" w:hAnsi="Trebuchet MS"/>
                <w:sz w:val="22"/>
                <w:szCs w:val="22"/>
                <w:lang w:val="ro-RO"/>
              </w:rPr>
              <w:t>ș</w:t>
            </w:r>
            <w:r>
              <w:rPr>
                <w:rFonts w:ascii="Trebuchet MS" w:hAnsi="Trebuchet MS"/>
                <w:sz w:val="22"/>
                <w:szCs w:val="22"/>
                <w:lang w:val="ro-RO"/>
              </w:rPr>
              <w:t>elor de pontaj, eviden</w:t>
            </w:r>
            <w:r w:rsidR="003752D5">
              <w:rPr>
                <w:rFonts w:ascii="Trebuchet MS" w:hAnsi="Trebuchet MS"/>
                <w:sz w:val="22"/>
                <w:szCs w:val="22"/>
                <w:lang w:val="ro-RO"/>
              </w:rPr>
              <w:t>ț</w:t>
            </w:r>
            <w:r>
              <w:rPr>
                <w:rFonts w:ascii="Trebuchet MS" w:hAnsi="Trebuchet MS"/>
                <w:sz w:val="22"/>
                <w:szCs w:val="22"/>
                <w:lang w:val="ro-RO"/>
              </w:rPr>
              <w:t>a concediilor medicale, a concediilor de odihn</w:t>
            </w:r>
            <w:r w:rsidR="003752D5">
              <w:rPr>
                <w:rFonts w:ascii="Trebuchet MS" w:hAnsi="Trebuchet MS"/>
                <w:sz w:val="22"/>
                <w:szCs w:val="22"/>
                <w:lang w:val="ro-RO"/>
              </w:rPr>
              <w:t>ă</w:t>
            </w:r>
            <w:r>
              <w:rPr>
                <w:rFonts w:ascii="Trebuchet MS" w:hAnsi="Trebuchet MS"/>
                <w:sz w:val="22"/>
                <w:szCs w:val="22"/>
                <w:lang w:val="ro-RO"/>
              </w:rPr>
              <w:t>, a concediilor f</w:t>
            </w:r>
            <w:r w:rsidR="003752D5">
              <w:rPr>
                <w:rFonts w:ascii="Trebuchet MS" w:hAnsi="Trebuchet MS"/>
                <w:sz w:val="22"/>
                <w:szCs w:val="22"/>
                <w:lang w:val="ro-RO"/>
              </w:rPr>
              <w:t>ă</w:t>
            </w:r>
            <w:r>
              <w:rPr>
                <w:rFonts w:ascii="Trebuchet MS" w:hAnsi="Trebuchet MS"/>
                <w:sz w:val="22"/>
                <w:szCs w:val="22"/>
                <w:lang w:val="ro-RO"/>
              </w:rPr>
              <w:t>r</w:t>
            </w:r>
            <w:r w:rsidR="003752D5">
              <w:rPr>
                <w:rFonts w:ascii="Trebuchet MS" w:hAnsi="Trebuchet MS"/>
                <w:sz w:val="22"/>
                <w:szCs w:val="22"/>
                <w:lang w:val="ro-RO"/>
              </w:rPr>
              <w:t>ă</w:t>
            </w:r>
            <w:r>
              <w:rPr>
                <w:rFonts w:ascii="Trebuchet MS" w:hAnsi="Trebuchet MS"/>
                <w:sz w:val="22"/>
                <w:szCs w:val="22"/>
                <w:lang w:val="ro-RO"/>
              </w:rPr>
              <w:t xml:space="preserve"> plat</w:t>
            </w:r>
            <w:r w:rsidR="003752D5">
              <w:rPr>
                <w:rFonts w:ascii="Trebuchet MS" w:hAnsi="Trebuchet MS"/>
                <w:sz w:val="22"/>
                <w:szCs w:val="22"/>
                <w:lang w:val="ro-RO"/>
              </w:rPr>
              <w:t>ă</w:t>
            </w:r>
            <w:r>
              <w:rPr>
                <w:rFonts w:ascii="Trebuchet MS" w:hAnsi="Trebuchet MS"/>
                <w:sz w:val="22"/>
                <w:szCs w:val="22"/>
                <w:lang w:val="ro-RO"/>
              </w:rPr>
              <w:t xml:space="preserve"> aprobate, a absen</w:t>
            </w:r>
            <w:r w:rsidR="003752D5">
              <w:rPr>
                <w:rFonts w:ascii="Trebuchet MS" w:hAnsi="Trebuchet MS"/>
                <w:sz w:val="22"/>
                <w:szCs w:val="22"/>
                <w:lang w:val="ro-RO"/>
              </w:rPr>
              <w:t>ț</w:t>
            </w:r>
            <w:r>
              <w:rPr>
                <w:rFonts w:ascii="Trebuchet MS" w:hAnsi="Trebuchet MS"/>
                <w:sz w:val="22"/>
                <w:szCs w:val="22"/>
                <w:lang w:val="ro-RO"/>
              </w:rPr>
              <w:t xml:space="preserve">elor </w:t>
            </w:r>
            <w:r w:rsidR="003752D5">
              <w:rPr>
                <w:rFonts w:ascii="Trebuchet MS" w:hAnsi="Trebuchet MS"/>
                <w:sz w:val="22"/>
                <w:szCs w:val="22"/>
                <w:lang w:val="ro-RO"/>
              </w:rPr>
              <w:t>ș</w:t>
            </w:r>
            <w:r>
              <w:rPr>
                <w:rFonts w:ascii="Trebuchet MS" w:hAnsi="Trebuchet MS"/>
                <w:sz w:val="22"/>
                <w:szCs w:val="22"/>
                <w:lang w:val="ro-RO"/>
              </w:rPr>
              <w:t>i orelor suprlimentare efectuate</w:t>
            </w:r>
          </w:p>
        </w:tc>
        <w:tc>
          <w:tcPr>
            <w:tcW w:w="487" w:type="pct"/>
          </w:tcPr>
          <w:p w:rsidR="00295BE0" w:rsidRDefault="00497338" w:rsidP="00B81B7B">
            <w:pPr>
              <w:rPr>
                <w:rFonts w:ascii="Trebuchet MS" w:hAnsi="Trebuchet MS"/>
                <w:sz w:val="22"/>
                <w:szCs w:val="22"/>
                <w:lang w:val="ro-RO"/>
              </w:rPr>
            </w:pPr>
            <w:r>
              <w:rPr>
                <w:rFonts w:ascii="Trebuchet MS" w:hAnsi="Trebuchet MS"/>
                <w:sz w:val="22"/>
                <w:szCs w:val="22"/>
                <w:lang w:val="ro-RO"/>
              </w:rPr>
              <w:t>31.12.202</w:t>
            </w:r>
            <w:r w:rsidR="00C144E6">
              <w:rPr>
                <w:rFonts w:ascii="Trebuchet MS" w:hAnsi="Trebuchet MS"/>
                <w:sz w:val="22"/>
                <w:szCs w:val="22"/>
                <w:lang w:val="ro-RO"/>
              </w:rPr>
              <w:t>3</w:t>
            </w:r>
          </w:p>
        </w:tc>
        <w:tc>
          <w:tcPr>
            <w:tcW w:w="976" w:type="pct"/>
          </w:tcPr>
          <w:p w:rsidR="00295BE0" w:rsidRDefault="00497338" w:rsidP="003752D5">
            <w:pPr>
              <w:rPr>
                <w:rFonts w:ascii="Trebuchet MS" w:hAnsi="Trebuchet MS"/>
                <w:sz w:val="22"/>
                <w:szCs w:val="22"/>
                <w:lang w:val="ro-RO"/>
              </w:rPr>
            </w:pPr>
            <w:r>
              <w:rPr>
                <w:rFonts w:ascii="Trebuchet MS" w:hAnsi="Trebuchet MS"/>
                <w:sz w:val="22"/>
                <w:szCs w:val="22"/>
                <w:lang w:val="ro-RO"/>
              </w:rPr>
              <w:t>Gradul de urm</w:t>
            </w:r>
            <w:r w:rsidR="003752D5">
              <w:rPr>
                <w:rFonts w:ascii="Trebuchet MS" w:hAnsi="Trebuchet MS"/>
                <w:sz w:val="22"/>
                <w:szCs w:val="22"/>
                <w:lang w:val="ro-RO"/>
              </w:rPr>
              <w:t>ă</w:t>
            </w:r>
            <w:r>
              <w:rPr>
                <w:rFonts w:ascii="Trebuchet MS" w:hAnsi="Trebuchet MS"/>
                <w:sz w:val="22"/>
                <w:szCs w:val="22"/>
                <w:lang w:val="ro-RO"/>
              </w:rPr>
              <w:t>rire efectu</w:t>
            </w:r>
            <w:r w:rsidR="003752D5">
              <w:rPr>
                <w:rFonts w:ascii="Trebuchet MS" w:hAnsi="Trebuchet MS"/>
                <w:sz w:val="22"/>
                <w:szCs w:val="22"/>
                <w:lang w:val="ro-RO"/>
              </w:rPr>
              <w:t>ă</w:t>
            </w:r>
            <w:r>
              <w:rPr>
                <w:rFonts w:ascii="Trebuchet MS" w:hAnsi="Trebuchet MS"/>
                <w:sz w:val="22"/>
                <w:szCs w:val="22"/>
                <w:lang w:val="ro-RO"/>
              </w:rPr>
              <w:t>rii corecte a concediilor de odihn</w:t>
            </w:r>
            <w:r w:rsidR="003752D5">
              <w:rPr>
                <w:rFonts w:ascii="Trebuchet MS" w:hAnsi="Trebuchet MS"/>
                <w:sz w:val="22"/>
                <w:szCs w:val="22"/>
                <w:lang w:val="ro-RO"/>
              </w:rPr>
              <w:t>ă</w:t>
            </w:r>
            <w:r>
              <w:rPr>
                <w:rFonts w:ascii="Trebuchet MS" w:hAnsi="Trebuchet MS"/>
                <w:sz w:val="22"/>
                <w:szCs w:val="22"/>
                <w:lang w:val="ro-RO"/>
              </w:rPr>
              <w:t>, eviden</w:t>
            </w:r>
            <w:r w:rsidR="003752D5">
              <w:rPr>
                <w:rFonts w:ascii="Trebuchet MS" w:hAnsi="Trebuchet MS"/>
                <w:sz w:val="22"/>
                <w:szCs w:val="22"/>
                <w:lang w:val="ro-RO"/>
              </w:rPr>
              <w:t>ț</w:t>
            </w:r>
            <w:r>
              <w:rPr>
                <w:rFonts w:ascii="Trebuchet MS" w:hAnsi="Trebuchet MS"/>
                <w:sz w:val="22"/>
                <w:szCs w:val="22"/>
                <w:lang w:val="ro-RO"/>
              </w:rPr>
              <w:t>a absen</w:t>
            </w:r>
            <w:r w:rsidR="003752D5">
              <w:rPr>
                <w:rFonts w:ascii="Trebuchet MS" w:hAnsi="Trebuchet MS"/>
                <w:sz w:val="22"/>
                <w:szCs w:val="22"/>
                <w:lang w:val="ro-RO"/>
              </w:rPr>
              <w:t>ț</w:t>
            </w:r>
            <w:r>
              <w:rPr>
                <w:rFonts w:ascii="Trebuchet MS" w:hAnsi="Trebuchet MS"/>
                <w:sz w:val="22"/>
                <w:szCs w:val="22"/>
                <w:lang w:val="ro-RO"/>
              </w:rPr>
              <w:t xml:space="preserve">elor </w:t>
            </w:r>
            <w:r w:rsidR="003752D5">
              <w:rPr>
                <w:rFonts w:ascii="Trebuchet MS" w:hAnsi="Trebuchet MS"/>
                <w:sz w:val="22"/>
                <w:szCs w:val="22"/>
                <w:lang w:val="ro-RO"/>
              </w:rPr>
              <w:t>ș</w:t>
            </w:r>
            <w:r>
              <w:rPr>
                <w:rFonts w:ascii="Trebuchet MS" w:hAnsi="Trebuchet MS"/>
                <w:sz w:val="22"/>
                <w:szCs w:val="22"/>
                <w:lang w:val="ro-RO"/>
              </w:rPr>
              <w:t>i concediilor medicale</w:t>
            </w:r>
          </w:p>
        </w:tc>
        <w:tc>
          <w:tcPr>
            <w:tcW w:w="610" w:type="pct"/>
          </w:tcPr>
          <w:p w:rsidR="00295BE0" w:rsidRPr="007D4B9C" w:rsidRDefault="00497338" w:rsidP="003752D5">
            <w:pPr>
              <w:tabs>
                <w:tab w:val="left" w:pos="2507"/>
              </w:tabs>
              <w:rPr>
                <w:rFonts w:ascii="Trebuchet MS" w:hAnsi="Trebuchet MS"/>
                <w:sz w:val="22"/>
                <w:szCs w:val="22"/>
                <w:lang w:val="ro-RO"/>
              </w:rPr>
            </w:pPr>
            <w:r>
              <w:rPr>
                <w:rFonts w:ascii="Trebuchet MS" w:hAnsi="Trebuchet MS"/>
                <w:sz w:val="22"/>
                <w:szCs w:val="22"/>
                <w:lang w:val="ro-RO"/>
              </w:rPr>
              <w:t xml:space="preserve">Cons.sup. din cadrul Comp. RU aflat </w:t>
            </w:r>
            <w:r w:rsidR="003752D5">
              <w:rPr>
                <w:rFonts w:ascii="Trebuchet MS" w:hAnsi="Trebuchet MS"/>
                <w:sz w:val="22"/>
                <w:szCs w:val="22"/>
                <w:lang w:val="ro-RO"/>
              </w:rPr>
              <w:t>î</w:t>
            </w:r>
            <w:r>
              <w:rPr>
                <w:rFonts w:ascii="Trebuchet MS" w:hAnsi="Trebuchet MS"/>
                <w:sz w:val="22"/>
                <w:szCs w:val="22"/>
                <w:lang w:val="ro-RO"/>
              </w:rPr>
              <w:t>n subordinea direct</w:t>
            </w:r>
            <w:r w:rsidR="003752D5">
              <w:rPr>
                <w:rFonts w:ascii="Trebuchet MS" w:hAnsi="Trebuchet MS"/>
                <w:sz w:val="22"/>
                <w:szCs w:val="22"/>
                <w:lang w:val="ro-RO"/>
              </w:rPr>
              <w:t>ă</w:t>
            </w:r>
            <w:r>
              <w:rPr>
                <w:rFonts w:ascii="Trebuchet MS" w:hAnsi="Trebuchet MS"/>
                <w:sz w:val="22"/>
                <w:szCs w:val="22"/>
                <w:lang w:val="ro-RO"/>
              </w:rPr>
              <w:t xml:space="preserve"> a conduc</w:t>
            </w:r>
            <w:r w:rsidR="003752D5">
              <w:rPr>
                <w:rFonts w:ascii="Trebuchet MS" w:hAnsi="Trebuchet MS"/>
                <w:sz w:val="22"/>
                <w:szCs w:val="22"/>
                <w:lang w:val="ro-RO"/>
              </w:rPr>
              <w:t>ă</w:t>
            </w:r>
            <w:r>
              <w:rPr>
                <w:rFonts w:ascii="Trebuchet MS" w:hAnsi="Trebuchet MS"/>
                <w:sz w:val="22"/>
                <w:szCs w:val="22"/>
                <w:lang w:val="ro-RO"/>
              </w:rPr>
              <w:t>torului institu</w:t>
            </w:r>
            <w:r w:rsidR="003752D5">
              <w:rPr>
                <w:rFonts w:ascii="Trebuchet MS" w:hAnsi="Trebuchet MS"/>
                <w:sz w:val="22"/>
                <w:szCs w:val="22"/>
                <w:lang w:val="ro-RO"/>
              </w:rPr>
              <w:t>ț</w:t>
            </w:r>
            <w:r>
              <w:rPr>
                <w:rFonts w:ascii="Trebuchet MS" w:hAnsi="Trebuchet MS"/>
                <w:sz w:val="22"/>
                <w:szCs w:val="22"/>
                <w:lang w:val="ro-RO"/>
              </w:rPr>
              <w:t>iei</w:t>
            </w:r>
          </w:p>
        </w:tc>
      </w:tr>
      <w:tr w:rsidR="00295BE0" w:rsidRPr="00627405" w:rsidTr="00701206">
        <w:tc>
          <w:tcPr>
            <w:tcW w:w="201" w:type="pct"/>
            <w:vMerge/>
          </w:tcPr>
          <w:p w:rsidR="00295BE0" w:rsidRPr="006335E7" w:rsidRDefault="00295BE0" w:rsidP="00B81B7B">
            <w:pPr>
              <w:rPr>
                <w:rFonts w:ascii="Trebuchet MS" w:hAnsi="Trebuchet MS"/>
                <w:b/>
                <w:sz w:val="22"/>
                <w:szCs w:val="22"/>
                <w:lang w:val="ro-RO"/>
              </w:rPr>
            </w:pPr>
          </w:p>
        </w:tc>
        <w:tc>
          <w:tcPr>
            <w:tcW w:w="641" w:type="pct"/>
          </w:tcPr>
          <w:p w:rsidR="00295BE0" w:rsidRDefault="00295BE0" w:rsidP="00B81B7B">
            <w:pPr>
              <w:rPr>
                <w:rFonts w:ascii="Trebuchet MS" w:eastAsia="MS Mincho" w:hAnsi="Trebuchet MS"/>
                <w:b/>
                <w:sz w:val="22"/>
                <w:szCs w:val="22"/>
                <w:lang w:val="ro-RO" w:eastAsia="ja-JP"/>
              </w:rPr>
            </w:pPr>
          </w:p>
          <w:p w:rsidR="00F82FA1" w:rsidRDefault="00F82FA1" w:rsidP="00B81B7B">
            <w:pPr>
              <w:rPr>
                <w:rFonts w:ascii="Trebuchet MS" w:eastAsia="MS Mincho" w:hAnsi="Trebuchet MS"/>
                <w:b/>
                <w:sz w:val="22"/>
                <w:szCs w:val="22"/>
                <w:lang w:val="ro-RO" w:eastAsia="ja-JP"/>
              </w:rPr>
            </w:pPr>
          </w:p>
          <w:p w:rsidR="00F82FA1" w:rsidRDefault="00F82FA1" w:rsidP="00B81B7B">
            <w:pPr>
              <w:rPr>
                <w:rFonts w:ascii="Trebuchet MS" w:eastAsia="MS Mincho" w:hAnsi="Trebuchet MS"/>
                <w:b/>
                <w:sz w:val="22"/>
                <w:szCs w:val="22"/>
                <w:lang w:val="ro-RO" w:eastAsia="ja-JP"/>
              </w:rPr>
            </w:pPr>
          </w:p>
          <w:p w:rsidR="00F82FA1" w:rsidRDefault="00F82FA1" w:rsidP="00B81B7B">
            <w:pPr>
              <w:rPr>
                <w:rFonts w:ascii="Trebuchet MS" w:eastAsia="MS Mincho" w:hAnsi="Trebuchet MS"/>
                <w:b/>
                <w:sz w:val="22"/>
                <w:szCs w:val="22"/>
                <w:lang w:val="ro-RO" w:eastAsia="ja-JP"/>
              </w:rPr>
            </w:pPr>
          </w:p>
          <w:p w:rsidR="00F82FA1" w:rsidRDefault="00F82FA1" w:rsidP="00B81B7B">
            <w:pPr>
              <w:rPr>
                <w:rFonts w:ascii="Trebuchet MS" w:eastAsia="MS Mincho" w:hAnsi="Trebuchet MS"/>
                <w:b/>
                <w:sz w:val="22"/>
                <w:szCs w:val="22"/>
                <w:lang w:val="ro-RO" w:eastAsia="ja-JP"/>
              </w:rPr>
            </w:pPr>
          </w:p>
          <w:p w:rsidR="00F82FA1" w:rsidRDefault="00F82FA1" w:rsidP="00B81B7B">
            <w:pPr>
              <w:rPr>
                <w:rFonts w:ascii="Trebuchet MS" w:eastAsia="MS Mincho" w:hAnsi="Trebuchet MS"/>
                <w:b/>
                <w:sz w:val="22"/>
                <w:szCs w:val="22"/>
                <w:lang w:val="ro-RO" w:eastAsia="ja-JP"/>
              </w:rPr>
            </w:pPr>
          </w:p>
          <w:p w:rsidR="00F82FA1" w:rsidRPr="006335E7" w:rsidRDefault="00F82FA1" w:rsidP="00B81B7B">
            <w:pPr>
              <w:rPr>
                <w:rFonts w:ascii="Trebuchet MS" w:eastAsia="MS Mincho" w:hAnsi="Trebuchet MS"/>
                <w:b/>
                <w:sz w:val="22"/>
                <w:szCs w:val="22"/>
                <w:lang w:val="ro-RO" w:eastAsia="ja-JP"/>
              </w:rPr>
            </w:pPr>
          </w:p>
        </w:tc>
        <w:tc>
          <w:tcPr>
            <w:tcW w:w="887" w:type="pct"/>
          </w:tcPr>
          <w:p w:rsidR="00295BE0" w:rsidRDefault="0090550C" w:rsidP="003752D5">
            <w:pPr>
              <w:tabs>
                <w:tab w:val="left" w:pos="2507"/>
              </w:tabs>
              <w:rPr>
                <w:rFonts w:ascii="Trebuchet MS" w:hAnsi="Trebuchet MS"/>
                <w:sz w:val="22"/>
                <w:szCs w:val="22"/>
                <w:lang w:val="ro-RO"/>
              </w:rPr>
            </w:pPr>
            <w:r>
              <w:rPr>
                <w:rFonts w:ascii="Trebuchet MS" w:hAnsi="Trebuchet MS"/>
                <w:sz w:val="22"/>
                <w:szCs w:val="22"/>
                <w:lang w:val="ro-RO"/>
              </w:rPr>
              <w:t>Stabilirea conform legisla</w:t>
            </w:r>
            <w:r w:rsidR="003752D5">
              <w:rPr>
                <w:rFonts w:ascii="Trebuchet MS" w:hAnsi="Trebuchet MS"/>
                <w:sz w:val="22"/>
                <w:szCs w:val="22"/>
                <w:lang w:val="ro-RO"/>
              </w:rPr>
              <w:t>ț</w:t>
            </w:r>
            <w:r>
              <w:rPr>
                <w:rFonts w:ascii="Trebuchet MS" w:hAnsi="Trebuchet MS"/>
                <w:sz w:val="22"/>
                <w:szCs w:val="22"/>
                <w:lang w:val="ro-RO"/>
              </w:rPr>
              <w:t xml:space="preserve">iei </w:t>
            </w:r>
            <w:r w:rsidR="003752D5">
              <w:rPr>
                <w:rFonts w:ascii="Trebuchet MS" w:hAnsi="Trebuchet MS"/>
                <w:sz w:val="22"/>
                <w:szCs w:val="22"/>
                <w:lang w:val="ro-RO"/>
              </w:rPr>
              <w:t>î</w:t>
            </w:r>
            <w:r>
              <w:rPr>
                <w:rFonts w:ascii="Trebuchet MS" w:hAnsi="Trebuchet MS"/>
                <w:sz w:val="22"/>
                <w:szCs w:val="22"/>
                <w:lang w:val="ro-RO"/>
              </w:rPr>
              <w:t>n vigoare a drepturilor salariale</w:t>
            </w:r>
          </w:p>
        </w:tc>
        <w:tc>
          <w:tcPr>
            <w:tcW w:w="1197" w:type="pct"/>
          </w:tcPr>
          <w:p w:rsidR="00295BE0" w:rsidRDefault="003752D5" w:rsidP="003752D5">
            <w:pPr>
              <w:tabs>
                <w:tab w:val="left" w:pos="2507"/>
              </w:tabs>
              <w:rPr>
                <w:rFonts w:ascii="Trebuchet MS" w:hAnsi="Trebuchet MS"/>
                <w:sz w:val="22"/>
                <w:szCs w:val="22"/>
                <w:lang w:val="ro-RO"/>
              </w:rPr>
            </w:pPr>
            <w:r>
              <w:rPr>
                <w:rFonts w:ascii="Trebuchet MS" w:hAnsi="Trebuchet MS"/>
                <w:sz w:val="22"/>
                <w:szCs w:val="22"/>
                <w:lang w:val="ro-RO"/>
              </w:rPr>
              <w:t>Î</w:t>
            </w:r>
            <w:r w:rsidR="0090550C">
              <w:rPr>
                <w:rFonts w:ascii="Trebuchet MS" w:hAnsi="Trebuchet MS"/>
                <w:sz w:val="22"/>
                <w:szCs w:val="22"/>
                <w:lang w:val="ro-RO"/>
              </w:rPr>
              <w:t xml:space="preserve">ncadrarea personalului </w:t>
            </w:r>
            <w:r>
              <w:rPr>
                <w:rFonts w:ascii="Trebuchet MS" w:hAnsi="Trebuchet MS"/>
                <w:sz w:val="22"/>
                <w:szCs w:val="22"/>
                <w:lang w:val="ro-RO"/>
              </w:rPr>
              <w:t>ș</w:t>
            </w:r>
            <w:r w:rsidR="0090550C">
              <w:rPr>
                <w:rFonts w:ascii="Trebuchet MS" w:hAnsi="Trebuchet MS"/>
                <w:sz w:val="22"/>
                <w:szCs w:val="22"/>
                <w:lang w:val="ro-RO"/>
              </w:rPr>
              <w:t xml:space="preserve">i stabilirea drepturilor salariale, conform prevederilor legale </w:t>
            </w:r>
            <w:r>
              <w:rPr>
                <w:rFonts w:ascii="Trebuchet MS" w:hAnsi="Trebuchet MS"/>
                <w:sz w:val="22"/>
                <w:szCs w:val="22"/>
                <w:lang w:val="ro-RO"/>
              </w:rPr>
              <w:t>î</w:t>
            </w:r>
            <w:r w:rsidR="0090550C">
              <w:rPr>
                <w:rFonts w:ascii="Trebuchet MS" w:hAnsi="Trebuchet MS"/>
                <w:sz w:val="22"/>
                <w:szCs w:val="22"/>
                <w:lang w:val="ro-RO"/>
              </w:rPr>
              <w:t>n vigoare</w:t>
            </w:r>
          </w:p>
        </w:tc>
        <w:tc>
          <w:tcPr>
            <w:tcW w:w="487" w:type="pct"/>
          </w:tcPr>
          <w:p w:rsidR="00295BE0" w:rsidRDefault="0090550C" w:rsidP="00B81B7B">
            <w:pPr>
              <w:rPr>
                <w:rFonts w:ascii="Trebuchet MS" w:hAnsi="Trebuchet MS"/>
                <w:sz w:val="22"/>
                <w:szCs w:val="22"/>
                <w:lang w:val="ro-RO"/>
              </w:rPr>
            </w:pPr>
            <w:r>
              <w:rPr>
                <w:rFonts w:ascii="Trebuchet MS" w:hAnsi="Trebuchet MS"/>
                <w:sz w:val="22"/>
                <w:szCs w:val="22"/>
                <w:lang w:val="ro-RO"/>
              </w:rPr>
              <w:t>31.12.202</w:t>
            </w:r>
            <w:r w:rsidR="00C144E6">
              <w:rPr>
                <w:rFonts w:ascii="Trebuchet MS" w:hAnsi="Trebuchet MS"/>
                <w:sz w:val="22"/>
                <w:szCs w:val="22"/>
                <w:lang w:val="ro-RO"/>
              </w:rPr>
              <w:t>3</w:t>
            </w:r>
          </w:p>
        </w:tc>
        <w:tc>
          <w:tcPr>
            <w:tcW w:w="976" w:type="pct"/>
          </w:tcPr>
          <w:p w:rsidR="00295BE0" w:rsidRDefault="0090550C" w:rsidP="003752D5">
            <w:pPr>
              <w:rPr>
                <w:rFonts w:ascii="Trebuchet MS" w:hAnsi="Trebuchet MS"/>
                <w:sz w:val="22"/>
                <w:szCs w:val="22"/>
                <w:lang w:val="ro-RO"/>
              </w:rPr>
            </w:pPr>
            <w:r>
              <w:rPr>
                <w:rFonts w:ascii="Trebuchet MS" w:hAnsi="Trebuchet MS"/>
                <w:sz w:val="22"/>
                <w:szCs w:val="22"/>
                <w:lang w:val="ro-RO"/>
              </w:rPr>
              <w:t xml:space="preserve">Gradul de </w:t>
            </w:r>
            <w:r w:rsidR="003752D5">
              <w:rPr>
                <w:rFonts w:ascii="Trebuchet MS" w:hAnsi="Trebuchet MS"/>
                <w:sz w:val="22"/>
                <w:szCs w:val="22"/>
                <w:lang w:val="ro-RO"/>
              </w:rPr>
              <w:t>î</w:t>
            </w:r>
            <w:r>
              <w:rPr>
                <w:rFonts w:ascii="Trebuchet MS" w:hAnsi="Trebuchet MS"/>
                <w:sz w:val="22"/>
                <w:szCs w:val="22"/>
                <w:lang w:val="ro-RO"/>
              </w:rPr>
              <w:t xml:space="preserve">ncadrare </w:t>
            </w:r>
            <w:r w:rsidR="003752D5">
              <w:rPr>
                <w:rFonts w:ascii="Trebuchet MS" w:hAnsi="Trebuchet MS"/>
                <w:sz w:val="22"/>
                <w:szCs w:val="22"/>
                <w:lang w:val="ro-RO"/>
              </w:rPr>
              <w:t>ș</w:t>
            </w:r>
            <w:r>
              <w:rPr>
                <w:rFonts w:ascii="Trebuchet MS" w:hAnsi="Trebuchet MS"/>
                <w:sz w:val="22"/>
                <w:szCs w:val="22"/>
                <w:lang w:val="ro-RO"/>
              </w:rPr>
              <w:t>i stabilire corect</w:t>
            </w:r>
            <w:r w:rsidR="003752D5">
              <w:rPr>
                <w:rFonts w:ascii="Trebuchet MS" w:hAnsi="Trebuchet MS"/>
                <w:sz w:val="22"/>
                <w:szCs w:val="22"/>
                <w:lang w:val="ro-RO"/>
              </w:rPr>
              <w:t>ă</w:t>
            </w:r>
            <w:r>
              <w:rPr>
                <w:rFonts w:ascii="Trebuchet MS" w:hAnsi="Trebuchet MS"/>
                <w:sz w:val="22"/>
                <w:szCs w:val="22"/>
                <w:lang w:val="ro-RO"/>
              </w:rPr>
              <w:t xml:space="preserve"> a drepturilor salariale</w:t>
            </w:r>
          </w:p>
        </w:tc>
        <w:tc>
          <w:tcPr>
            <w:tcW w:w="610" w:type="pct"/>
          </w:tcPr>
          <w:p w:rsidR="00295BE0" w:rsidRPr="007D4B9C" w:rsidRDefault="0090550C" w:rsidP="003752D5">
            <w:pPr>
              <w:tabs>
                <w:tab w:val="left" w:pos="2507"/>
              </w:tabs>
              <w:rPr>
                <w:rFonts w:ascii="Trebuchet MS" w:hAnsi="Trebuchet MS"/>
                <w:sz w:val="22"/>
                <w:szCs w:val="22"/>
                <w:lang w:val="ro-RO"/>
              </w:rPr>
            </w:pPr>
            <w:r>
              <w:rPr>
                <w:rFonts w:ascii="Trebuchet MS" w:hAnsi="Trebuchet MS"/>
                <w:sz w:val="22"/>
                <w:szCs w:val="22"/>
                <w:lang w:val="ro-RO"/>
              </w:rPr>
              <w:t xml:space="preserve">Cons.sup. din cadrul Comp. RU aflat </w:t>
            </w:r>
            <w:r w:rsidR="003752D5">
              <w:rPr>
                <w:rFonts w:ascii="Trebuchet MS" w:hAnsi="Trebuchet MS"/>
                <w:sz w:val="22"/>
                <w:szCs w:val="22"/>
                <w:lang w:val="ro-RO"/>
              </w:rPr>
              <w:t>î</w:t>
            </w:r>
            <w:r>
              <w:rPr>
                <w:rFonts w:ascii="Trebuchet MS" w:hAnsi="Trebuchet MS"/>
                <w:sz w:val="22"/>
                <w:szCs w:val="22"/>
                <w:lang w:val="ro-RO"/>
              </w:rPr>
              <w:t>n subordinea direct</w:t>
            </w:r>
            <w:r w:rsidR="003752D5">
              <w:rPr>
                <w:rFonts w:ascii="Trebuchet MS" w:hAnsi="Trebuchet MS"/>
                <w:sz w:val="22"/>
                <w:szCs w:val="22"/>
                <w:lang w:val="ro-RO"/>
              </w:rPr>
              <w:t>ă</w:t>
            </w:r>
            <w:r>
              <w:rPr>
                <w:rFonts w:ascii="Trebuchet MS" w:hAnsi="Trebuchet MS"/>
                <w:sz w:val="22"/>
                <w:szCs w:val="22"/>
                <w:lang w:val="ro-RO"/>
              </w:rPr>
              <w:t xml:space="preserve"> a conduc</w:t>
            </w:r>
            <w:r w:rsidR="003752D5">
              <w:rPr>
                <w:rFonts w:ascii="Trebuchet MS" w:hAnsi="Trebuchet MS"/>
                <w:sz w:val="22"/>
                <w:szCs w:val="22"/>
                <w:lang w:val="ro-RO"/>
              </w:rPr>
              <w:t>ă</w:t>
            </w:r>
            <w:r>
              <w:rPr>
                <w:rFonts w:ascii="Trebuchet MS" w:hAnsi="Trebuchet MS"/>
                <w:sz w:val="22"/>
                <w:szCs w:val="22"/>
                <w:lang w:val="ro-RO"/>
              </w:rPr>
              <w:t>torului institu</w:t>
            </w:r>
            <w:r w:rsidR="003752D5">
              <w:rPr>
                <w:rFonts w:ascii="Trebuchet MS" w:hAnsi="Trebuchet MS"/>
                <w:sz w:val="22"/>
                <w:szCs w:val="22"/>
                <w:lang w:val="ro-RO"/>
              </w:rPr>
              <w:t>ț</w:t>
            </w:r>
            <w:r>
              <w:rPr>
                <w:rFonts w:ascii="Trebuchet MS" w:hAnsi="Trebuchet MS"/>
                <w:sz w:val="22"/>
                <w:szCs w:val="22"/>
                <w:lang w:val="ro-RO"/>
              </w:rPr>
              <w:t>iei</w:t>
            </w:r>
          </w:p>
        </w:tc>
      </w:tr>
      <w:tr w:rsidR="00295BE0" w:rsidRPr="00627405" w:rsidTr="00701206">
        <w:tc>
          <w:tcPr>
            <w:tcW w:w="201" w:type="pct"/>
            <w:vMerge/>
          </w:tcPr>
          <w:p w:rsidR="00295BE0" w:rsidRPr="006335E7" w:rsidRDefault="00295BE0" w:rsidP="00B81B7B">
            <w:pPr>
              <w:rPr>
                <w:rFonts w:ascii="Trebuchet MS" w:hAnsi="Trebuchet MS"/>
                <w:b/>
                <w:sz w:val="22"/>
                <w:szCs w:val="22"/>
                <w:lang w:val="ro-RO"/>
              </w:rPr>
            </w:pPr>
          </w:p>
        </w:tc>
        <w:tc>
          <w:tcPr>
            <w:tcW w:w="641" w:type="pct"/>
          </w:tcPr>
          <w:p w:rsidR="00295BE0" w:rsidRPr="006335E7" w:rsidRDefault="00295BE0" w:rsidP="00B81B7B">
            <w:pPr>
              <w:rPr>
                <w:rFonts w:ascii="Trebuchet MS" w:eastAsia="MS Mincho" w:hAnsi="Trebuchet MS"/>
                <w:b/>
                <w:sz w:val="22"/>
                <w:szCs w:val="22"/>
                <w:lang w:val="ro-RO" w:eastAsia="ja-JP"/>
              </w:rPr>
            </w:pPr>
          </w:p>
        </w:tc>
        <w:tc>
          <w:tcPr>
            <w:tcW w:w="887" w:type="pct"/>
          </w:tcPr>
          <w:p w:rsidR="00295BE0" w:rsidRDefault="00847728" w:rsidP="00244F98">
            <w:pPr>
              <w:tabs>
                <w:tab w:val="left" w:pos="2507"/>
              </w:tabs>
              <w:rPr>
                <w:rFonts w:ascii="Trebuchet MS" w:hAnsi="Trebuchet MS"/>
                <w:sz w:val="22"/>
                <w:szCs w:val="22"/>
                <w:lang w:val="ro-RO"/>
              </w:rPr>
            </w:pPr>
            <w:r>
              <w:rPr>
                <w:rFonts w:ascii="Trebuchet MS" w:hAnsi="Trebuchet MS"/>
                <w:sz w:val="22"/>
                <w:szCs w:val="22"/>
                <w:lang w:val="ro-RO"/>
              </w:rPr>
              <w:t>Perfec</w:t>
            </w:r>
            <w:r w:rsidR="00244F98">
              <w:rPr>
                <w:rFonts w:ascii="Trebuchet MS" w:hAnsi="Trebuchet MS"/>
                <w:sz w:val="22"/>
                <w:szCs w:val="22"/>
                <w:lang w:val="ro-RO"/>
              </w:rPr>
              <w:t>ț</w:t>
            </w:r>
            <w:r>
              <w:rPr>
                <w:rFonts w:ascii="Trebuchet MS" w:hAnsi="Trebuchet MS"/>
                <w:sz w:val="22"/>
                <w:szCs w:val="22"/>
                <w:lang w:val="ro-RO"/>
              </w:rPr>
              <w:t>ionarea profesional</w:t>
            </w:r>
            <w:r w:rsidR="00244F98">
              <w:rPr>
                <w:rFonts w:ascii="Trebuchet MS" w:hAnsi="Trebuchet MS"/>
                <w:sz w:val="22"/>
                <w:szCs w:val="22"/>
                <w:lang w:val="ro-RO"/>
              </w:rPr>
              <w:t>ă</w:t>
            </w:r>
            <w:r>
              <w:rPr>
                <w:rFonts w:ascii="Trebuchet MS" w:hAnsi="Trebuchet MS"/>
                <w:sz w:val="22"/>
                <w:szCs w:val="22"/>
                <w:lang w:val="ro-RO"/>
              </w:rPr>
              <w:t xml:space="preserve"> continu</w:t>
            </w:r>
            <w:r w:rsidR="00244F98">
              <w:rPr>
                <w:rFonts w:ascii="Trebuchet MS" w:hAnsi="Trebuchet MS"/>
                <w:sz w:val="22"/>
                <w:szCs w:val="22"/>
                <w:lang w:val="ro-RO"/>
              </w:rPr>
              <w:t>ă</w:t>
            </w:r>
            <w:r>
              <w:rPr>
                <w:rFonts w:ascii="Trebuchet MS" w:hAnsi="Trebuchet MS"/>
                <w:sz w:val="22"/>
                <w:szCs w:val="22"/>
                <w:lang w:val="ro-RO"/>
              </w:rPr>
              <w:t xml:space="preserve"> a </w:t>
            </w:r>
            <w:r>
              <w:rPr>
                <w:rFonts w:ascii="Trebuchet MS" w:hAnsi="Trebuchet MS"/>
                <w:sz w:val="22"/>
                <w:szCs w:val="22"/>
                <w:lang w:val="ro-RO"/>
              </w:rPr>
              <w:lastRenderedPageBreak/>
              <w:t>personalului CJP C</w:t>
            </w:r>
            <w:r w:rsidR="00244F98">
              <w:rPr>
                <w:rFonts w:ascii="Trebuchet MS" w:hAnsi="Trebuchet MS"/>
                <w:sz w:val="22"/>
                <w:szCs w:val="22"/>
                <w:lang w:val="ro-RO"/>
              </w:rPr>
              <w:t>ă</w:t>
            </w:r>
            <w:r>
              <w:rPr>
                <w:rFonts w:ascii="Trebuchet MS" w:hAnsi="Trebuchet MS"/>
                <w:sz w:val="22"/>
                <w:szCs w:val="22"/>
                <w:lang w:val="ro-RO"/>
              </w:rPr>
              <w:t>l</w:t>
            </w:r>
            <w:r w:rsidR="00244F98">
              <w:rPr>
                <w:rFonts w:ascii="Trebuchet MS" w:hAnsi="Trebuchet MS"/>
                <w:sz w:val="22"/>
                <w:szCs w:val="22"/>
                <w:lang w:val="ro-RO"/>
              </w:rPr>
              <w:t>ă</w:t>
            </w:r>
            <w:r>
              <w:rPr>
                <w:rFonts w:ascii="Trebuchet MS" w:hAnsi="Trebuchet MS"/>
                <w:sz w:val="22"/>
                <w:szCs w:val="22"/>
                <w:lang w:val="ro-RO"/>
              </w:rPr>
              <w:t>ra</w:t>
            </w:r>
            <w:r w:rsidR="00244F98">
              <w:rPr>
                <w:rFonts w:ascii="Trebuchet MS" w:hAnsi="Trebuchet MS"/>
                <w:sz w:val="22"/>
                <w:szCs w:val="22"/>
                <w:lang w:val="ro-RO"/>
              </w:rPr>
              <w:t>ș</w:t>
            </w:r>
            <w:r>
              <w:rPr>
                <w:rFonts w:ascii="Trebuchet MS" w:hAnsi="Trebuchet MS"/>
                <w:sz w:val="22"/>
                <w:szCs w:val="22"/>
                <w:lang w:val="ro-RO"/>
              </w:rPr>
              <w:t>i</w:t>
            </w:r>
          </w:p>
        </w:tc>
        <w:tc>
          <w:tcPr>
            <w:tcW w:w="1197" w:type="pct"/>
          </w:tcPr>
          <w:p w:rsidR="00295BE0" w:rsidRDefault="00847728" w:rsidP="00244F98">
            <w:pPr>
              <w:tabs>
                <w:tab w:val="left" w:pos="2507"/>
              </w:tabs>
              <w:rPr>
                <w:rFonts w:ascii="Trebuchet MS" w:hAnsi="Trebuchet MS"/>
                <w:sz w:val="22"/>
                <w:szCs w:val="22"/>
                <w:lang w:val="ro-RO"/>
              </w:rPr>
            </w:pPr>
            <w:r>
              <w:rPr>
                <w:rFonts w:ascii="Trebuchet MS" w:hAnsi="Trebuchet MS"/>
                <w:sz w:val="22"/>
                <w:szCs w:val="22"/>
                <w:lang w:val="ro-RO"/>
              </w:rPr>
              <w:lastRenderedPageBreak/>
              <w:t>Elaborarea Planului anual de perfec</w:t>
            </w:r>
            <w:r w:rsidR="00244F98">
              <w:rPr>
                <w:rFonts w:ascii="Trebuchet MS" w:hAnsi="Trebuchet MS"/>
                <w:sz w:val="22"/>
                <w:szCs w:val="22"/>
                <w:lang w:val="ro-RO"/>
              </w:rPr>
              <w:t>ț</w:t>
            </w:r>
            <w:r>
              <w:rPr>
                <w:rFonts w:ascii="Trebuchet MS" w:hAnsi="Trebuchet MS"/>
                <w:sz w:val="22"/>
                <w:szCs w:val="22"/>
                <w:lang w:val="ro-RO"/>
              </w:rPr>
              <w:t>ionar profesional</w:t>
            </w:r>
            <w:r w:rsidR="00244F98">
              <w:rPr>
                <w:rFonts w:ascii="Trebuchet MS" w:hAnsi="Trebuchet MS"/>
                <w:sz w:val="22"/>
                <w:szCs w:val="22"/>
                <w:lang w:val="ro-RO"/>
              </w:rPr>
              <w:t>ă</w:t>
            </w:r>
            <w:r>
              <w:rPr>
                <w:rFonts w:ascii="Trebuchet MS" w:hAnsi="Trebuchet MS"/>
                <w:sz w:val="22"/>
                <w:szCs w:val="22"/>
                <w:lang w:val="ro-RO"/>
              </w:rPr>
              <w:t xml:space="preserve"> conform </w:t>
            </w:r>
            <w:r>
              <w:rPr>
                <w:rFonts w:ascii="Trebuchet MS" w:hAnsi="Trebuchet MS"/>
                <w:sz w:val="22"/>
                <w:szCs w:val="22"/>
                <w:lang w:val="ro-RO"/>
              </w:rPr>
              <w:lastRenderedPageBreak/>
              <w:t>legisla</w:t>
            </w:r>
            <w:r w:rsidR="00244F98">
              <w:rPr>
                <w:rFonts w:ascii="Trebuchet MS" w:hAnsi="Trebuchet MS"/>
                <w:sz w:val="22"/>
                <w:szCs w:val="22"/>
                <w:lang w:val="ro-RO"/>
              </w:rPr>
              <w:t>ț</w:t>
            </w:r>
            <w:r>
              <w:rPr>
                <w:rFonts w:ascii="Trebuchet MS" w:hAnsi="Trebuchet MS"/>
                <w:sz w:val="22"/>
                <w:szCs w:val="22"/>
                <w:lang w:val="ro-RO"/>
              </w:rPr>
              <w:t xml:space="preserve">iei </w:t>
            </w:r>
            <w:r w:rsidR="00244F98">
              <w:rPr>
                <w:rFonts w:ascii="Trebuchet MS" w:hAnsi="Trebuchet MS"/>
                <w:sz w:val="22"/>
                <w:szCs w:val="22"/>
                <w:lang w:val="ro-RO"/>
              </w:rPr>
              <w:t>î</w:t>
            </w:r>
            <w:r>
              <w:rPr>
                <w:rFonts w:ascii="Trebuchet MS" w:hAnsi="Trebuchet MS"/>
                <w:sz w:val="22"/>
                <w:szCs w:val="22"/>
                <w:lang w:val="ro-RO"/>
              </w:rPr>
              <w:t xml:space="preserve">n vigoare </w:t>
            </w:r>
            <w:r w:rsidR="00244F98">
              <w:rPr>
                <w:rFonts w:ascii="Trebuchet MS" w:hAnsi="Trebuchet MS"/>
                <w:sz w:val="22"/>
                <w:szCs w:val="22"/>
                <w:lang w:val="ro-RO"/>
              </w:rPr>
              <w:t>ș</w:t>
            </w:r>
            <w:r>
              <w:rPr>
                <w:rFonts w:ascii="Trebuchet MS" w:hAnsi="Trebuchet MS"/>
                <w:sz w:val="22"/>
                <w:szCs w:val="22"/>
                <w:lang w:val="ro-RO"/>
              </w:rPr>
              <w:t>i a nevoilor de perfec</w:t>
            </w:r>
            <w:r w:rsidR="00244F98">
              <w:rPr>
                <w:rFonts w:ascii="Trebuchet MS" w:hAnsi="Trebuchet MS"/>
                <w:sz w:val="22"/>
                <w:szCs w:val="22"/>
                <w:lang w:val="ro-RO"/>
              </w:rPr>
              <w:t>ț</w:t>
            </w:r>
            <w:r>
              <w:rPr>
                <w:rFonts w:ascii="Trebuchet MS" w:hAnsi="Trebuchet MS"/>
                <w:sz w:val="22"/>
                <w:szCs w:val="22"/>
                <w:lang w:val="ro-RO"/>
              </w:rPr>
              <w:t>ionare ale personalului CJP C</w:t>
            </w:r>
            <w:r w:rsidR="00244F98">
              <w:rPr>
                <w:rFonts w:ascii="Trebuchet MS" w:hAnsi="Trebuchet MS"/>
                <w:sz w:val="22"/>
                <w:szCs w:val="22"/>
                <w:lang w:val="ro-RO"/>
              </w:rPr>
              <w:t>ă</w:t>
            </w:r>
            <w:r>
              <w:rPr>
                <w:rFonts w:ascii="Trebuchet MS" w:hAnsi="Trebuchet MS"/>
                <w:sz w:val="22"/>
                <w:szCs w:val="22"/>
                <w:lang w:val="ro-RO"/>
              </w:rPr>
              <w:t>l</w:t>
            </w:r>
            <w:r w:rsidR="00244F98">
              <w:rPr>
                <w:rFonts w:ascii="Trebuchet MS" w:hAnsi="Trebuchet MS"/>
                <w:sz w:val="22"/>
                <w:szCs w:val="22"/>
                <w:lang w:val="ro-RO"/>
              </w:rPr>
              <w:t>ă</w:t>
            </w:r>
            <w:r>
              <w:rPr>
                <w:rFonts w:ascii="Trebuchet MS" w:hAnsi="Trebuchet MS"/>
                <w:sz w:val="22"/>
                <w:szCs w:val="22"/>
                <w:lang w:val="ro-RO"/>
              </w:rPr>
              <w:t>ra</w:t>
            </w:r>
            <w:r w:rsidR="00244F98">
              <w:rPr>
                <w:rFonts w:ascii="Trebuchet MS" w:hAnsi="Trebuchet MS"/>
                <w:sz w:val="22"/>
                <w:szCs w:val="22"/>
                <w:lang w:val="ro-RO"/>
              </w:rPr>
              <w:t>ș</w:t>
            </w:r>
            <w:r>
              <w:rPr>
                <w:rFonts w:ascii="Trebuchet MS" w:hAnsi="Trebuchet MS"/>
                <w:sz w:val="22"/>
                <w:szCs w:val="22"/>
                <w:lang w:val="ro-RO"/>
              </w:rPr>
              <w:t>i</w:t>
            </w:r>
          </w:p>
        </w:tc>
        <w:tc>
          <w:tcPr>
            <w:tcW w:w="487" w:type="pct"/>
          </w:tcPr>
          <w:p w:rsidR="00295BE0" w:rsidRDefault="00847728" w:rsidP="00B81B7B">
            <w:pPr>
              <w:rPr>
                <w:rFonts w:ascii="Trebuchet MS" w:hAnsi="Trebuchet MS"/>
                <w:sz w:val="22"/>
                <w:szCs w:val="22"/>
                <w:lang w:val="ro-RO"/>
              </w:rPr>
            </w:pPr>
            <w:r>
              <w:rPr>
                <w:rFonts w:ascii="Trebuchet MS" w:hAnsi="Trebuchet MS"/>
                <w:sz w:val="22"/>
                <w:szCs w:val="22"/>
                <w:lang w:val="ro-RO"/>
              </w:rPr>
              <w:lastRenderedPageBreak/>
              <w:t>31.12.202</w:t>
            </w:r>
            <w:r w:rsidR="00C144E6">
              <w:rPr>
                <w:rFonts w:ascii="Trebuchet MS" w:hAnsi="Trebuchet MS"/>
                <w:sz w:val="22"/>
                <w:szCs w:val="22"/>
                <w:lang w:val="ro-RO"/>
              </w:rPr>
              <w:t>3</w:t>
            </w:r>
          </w:p>
        </w:tc>
        <w:tc>
          <w:tcPr>
            <w:tcW w:w="976" w:type="pct"/>
          </w:tcPr>
          <w:p w:rsidR="00295BE0" w:rsidRDefault="00847728" w:rsidP="00244F98">
            <w:pPr>
              <w:rPr>
                <w:rFonts w:ascii="Trebuchet MS" w:hAnsi="Trebuchet MS"/>
                <w:sz w:val="22"/>
                <w:szCs w:val="22"/>
                <w:lang w:val="ro-RO"/>
              </w:rPr>
            </w:pPr>
            <w:r>
              <w:rPr>
                <w:rFonts w:ascii="Trebuchet MS" w:hAnsi="Trebuchet MS"/>
                <w:sz w:val="22"/>
                <w:szCs w:val="22"/>
                <w:lang w:val="ro-RO"/>
              </w:rPr>
              <w:t xml:space="preserve">Gradul de respectare a Planului anual de </w:t>
            </w:r>
            <w:r>
              <w:rPr>
                <w:rFonts w:ascii="Trebuchet MS" w:hAnsi="Trebuchet MS"/>
                <w:sz w:val="22"/>
                <w:szCs w:val="22"/>
                <w:lang w:val="ro-RO"/>
              </w:rPr>
              <w:lastRenderedPageBreak/>
              <w:t>perfec</w:t>
            </w:r>
            <w:r w:rsidR="00244F98">
              <w:rPr>
                <w:rFonts w:ascii="Trebuchet MS" w:hAnsi="Trebuchet MS"/>
                <w:sz w:val="22"/>
                <w:szCs w:val="22"/>
                <w:lang w:val="ro-RO"/>
              </w:rPr>
              <w:t>ț</w:t>
            </w:r>
            <w:r>
              <w:rPr>
                <w:rFonts w:ascii="Trebuchet MS" w:hAnsi="Trebuchet MS"/>
                <w:sz w:val="22"/>
                <w:szCs w:val="22"/>
                <w:lang w:val="ro-RO"/>
              </w:rPr>
              <w:t>ionare profesional</w:t>
            </w:r>
            <w:r w:rsidR="00244F98">
              <w:rPr>
                <w:rFonts w:ascii="Trebuchet MS" w:hAnsi="Trebuchet MS"/>
                <w:sz w:val="22"/>
                <w:szCs w:val="22"/>
                <w:lang w:val="ro-RO"/>
              </w:rPr>
              <w:t>ă</w:t>
            </w:r>
          </w:p>
        </w:tc>
        <w:tc>
          <w:tcPr>
            <w:tcW w:w="610" w:type="pct"/>
          </w:tcPr>
          <w:p w:rsidR="00295BE0" w:rsidRPr="007D4B9C" w:rsidRDefault="00847728" w:rsidP="00244F98">
            <w:pPr>
              <w:tabs>
                <w:tab w:val="left" w:pos="2507"/>
              </w:tabs>
              <w:rPr>
                <w:rFonts w:ascii="Trebuchet MS" w:hAnsi="Trebuchet MS"/>
                <w:sz w:val="22"/>
                <w:szCs w:val="22"/>
                <w:lang w:val="ro-RO"/>
              </w:rPr>
            </w:pPr>
            <w:r>
              <w:rPr>
                <w:rFonts w:ascii="Trebuchet MS" w:hAnsi="Trebuchet MS"/>
                <w:sz w:val="22"/>
                <w:szCs w:val="22"/>
                <w:lang w:val="ro-RO"/>
              </w:rPr>
              <w:lastRenderedPageBreak/>
              <w:t xml:space="preserve">Cons.sup. din cadrul Comp. RU </w:t>
            </w:r>
            <w:r>
              <w:rPr>
                <w:rFonts w:ascii="Trebuchet MS" w:hAnsi="Trebuchet MS"/>
                <w:sz w:val="22"/>
                <w:szCs w:val="22"/>
                <w:lang w:val="ro-RO"/>
              </w:rPr>
              <w:lastRenderedPageBreak/>
              <w:t xml:space="preserve">aflat </w:t>
            </w:r>
            <w:r w:rsidR="00244F98">
              <w:rPr>
                <w:rFonts w:ascii="Trebuchet MS" w:hAnsi="Trebuchet MS"/>
                <w:sz w:val="22"/>
                <w:szCs w:val="22"/>
                <w:lang w:val="ro-RO"/>
              </w:rPr>
              <w:t>î</w:t>
            </w:r>
            <w:r>
              <w:rPr>
                <w:rFonts w:ascii="Trebuchet MS" w:hAnsi="Trebuchet MS"/>
                <w:sz w:val="22"/>
                <w:szCs w:val="22"/>
                <w:lang w:val="ro-RO"/>
              </w:rPr>
              <w:t>n subordinea direct</w:t>
            </w:r>
            <w:r w:rsidR="00244F98">
              <w:rPr>
                <w:rFonts w:ascii="Trebuchet MS" w:hAnsi="Trebuchet MS"/>
                <w:sz w:val="22"/>
                <w:szCs w:val="22"/>
                <w:lang w:val="ro-RO"/>
              </w:rPr>
              <w:t>ă</w:t>
            </w:r>
            <w:r>
              <w:rPr>
                <w:rFonts w:ascii="Trebuchet MS" w:hAnsi="Trebuchet MS"/>
                <w:sz w:val="22"/>
                <w:szCs w:val="22"/>
                <w:lang w:val="ro-RO"/>
              </w:rPr>
              <w:t xml:space="preserve"> a conduc</w:t>
            </w:r>
            <w:r w:rsidR="00244F98">
              <w:rPr>
                <w:rFonts w:ascii="Trebuchet MS" w:hAnsi="Trebuchet MS"/>
                <w:sz w:val="22"/>
                <w:szCs w:val="22"/>
                <w:lang w:val="ro-RO"/>
              </w:rPr>
              <w:t>ă</w:t>
            </w:r>
            <w:r>
              <w:rPr>
                <w:rFonts w:ascii="Trebuchet MS" w:hAnsi="Trebuchet MS"/>
                <w:sz w:val="22"/>
                <w:szCs w:val="22"/>
                <w:lang w:val="ro-RO"/>
              </w:rPr>
              <w:t>torului institu</w:t>
            </w:r>
            <w:r w:rsidR="00244F98">
              <w:rPr>
                <w:rFonts w:ascii="Trebuchet MS" w:hAnsi="Trebuchet MS"/>
                <w:sz w:val="22"/>
                <w:szCs w:val="22"/>
                <w:lang w:val="ro-RO"/>
              </w:rPr>
              <w:t>ț</w:t>
            </w:r>
            <w:r>
              <w:rPr>
                <w:rFonts w:ascii="Trebuchet MS" w:hAnsi="Trebuchet MS"/>
                <w:sz w:val="22"/>
                <w:szCs w:val="22"/>
                <w:lang w:val="ro-RO"/>
              </w:rPr>
              <w:t>iei</w:t>
            </w:r>
          </w:p>
        </w:tc>
      </w:tr>
      <w:tr w:rsidR="00841C0D" w:rsidRPr="00627405" w:rsidTr="00701206">
        <w:tc>
          <w:tcPr>
            <w:tcW w:w="201" w:type="pct"/>
            <w:vMerge/>
          </w:tcPr>
          <w:p w:rsidR="00841C0D" w:rsidRPr="00627405" w:rsidRDefault="00841C0D" w:rsidP="00B81B7B">
            <w:pPr>
              <w:rPr>
                <w:rFonts w:ascii="Trebuchet MS" w:hAnsi="Trebuchet MS"/>
                <w:b/>
                <w:sz w:val="22"/>
                <w:szCs w:val="22"/>
                <w:highlight w:val="yellow"/>
                <w:lang w:val="ro-RO"/>
              </w:rPr>
            </w:pPr>
          </w:p>
        </w:tc>
        <w:tc>
          <w:tcPr>
            <w:tcW w:w="641" w:type="pct"/>
          </w:tcPr>
          <w:p w:rsidR="00841C0D" w:rsidRPr="00627405" w:rsidRDefault="00841C0D" w:rsidP="00B81B7B">
            <w:pPr>
              <w:rPr>
                <w:rFonts w:ascii="Trebuchet MS" w:eastAsia="MS Mincho" w:hAnsi="Trebuchet MS"/>
                <w:b/>
                <w:sz w:val="22"/>
                <w:szCs w:val="22"/>
                <w:highlight w:val="yellow"/>
                <w:lang w:val="ro-RO" w:eastAsia="ja-JP"/>
              </w:rPr>
            </w:pPr>
          </w:p>
        </w:tc>
        <w:tc>
          <w:tcPr>
            <w:tcW w:w="887" w:type="pct"/>
          </w:tcPr>
          <w:p w:rsidR="00841C0D" w:rsidRPr="00627405" w:rsidRDefault="007F14C0" w:rsidP="00B81B7B">
            <w:pPr>
              <w:tabs>
                <w:tab w:val="left" w:pos="2507"/>
              </w:tabs>
              <w:rPr>
                <w:rFonts w:ascii="Trebuchet MS" w:hAnsi="Trebuchet MS"/>
                <w:sz w:val="22"/>
                <w:szCs w:val="22"/>
                <w:highlight w:val="yellow"/>
                <w:lang w:val="ro-RO"/>
              </w:rPr>
            </w:pPr>
            <w:r>
              <w:rPr>
                <w:rFonts w:ascii="Trebuchet MS" w:hAnsi="Trebuchet MS"/>
                <w:sz w:val="22"/>
                <w:szCs w:val="22"/>
                <w:lang w:val="ro-RO"/>
              </w:rPr>
              <w:t>Î</w:t>
            </w:r>
            <w:r w:rsidR="00841C0D" w:rsidRPr="00204868">
              <w:rPr>
                <w:rFonts w:ascii="Trebuchet MS" w:hAnsi="Trebuchet MS"/>
                <w:sz w:val="22"/>
                <w:szCs w:val="22"/>
                <w:lang w:val="ro-RO"/>
              </w:rPr>
              <w:t>mbunătăţirea sistemului de comunicare cu beneficiarii și cu reprezentanții mass-media, pentru asigurarea unei imagini obiective a activității instituției.</w:t>
            </w:r>
          </w:p>
        </w:tc>
        <w:tc>
          <w:tcPr>
            <w:tcW w:w="1197" w:type="pct"/>
          </w:tcPr>
          <w:p w:rsidR="00841C0D" w:rsidRDefault="00841C0D" w:rsidP="00B81B7B">
            <w:pPr>
              <w:tabs>
                <w:tab w:val="left" w:pos="2507"/>
              </w:tabs>
              <w:rPr>
                <w:rFonts w:ascii="Trebuchet MS" w:hAnsi="Trebuchet MS"/>
                <w:sz w:val="22"/>
                <w:szCs w:val="22"/>
                <w:lang w:val="ro-RO"/>
              </w:rPr>
            </w:pPr>
            <w:r w:rsidRPr="008408F7">
              <w:rPr>
                <w:rFonts w:ascii="Trebuchet MS" w:hAnsi="Trebuchet MS"/>
                <w:sz w:val="22"/>
                <w:szCs w:val="22"/>
                <w:lang w:val="ro-RO"/>
              </w:rPr>
              <w:t xml:space="preserve">Elaborarea de comunicate, informări de presă și precizări și monitorizarea feed-back-ului </w:t>
            </w:r>
            <w:r w:rsidR="007F14C0">
              <w:rPr>
                <w:rFonts w:ascii="Trebuchet MS" w:hAnsi="Trebuchet MS"/>
                <w:sz w:val="22"/>
                <w:szCs w:val="22"/>
                <w:lang w:val="ro-RO"/>
              </w:rPr>
              <w:t>ș</w:t>
            </w:r>
            <w:r w:rsidRPr="008408F7">
              <w:rPr>
                <w:rFonts w:ascii="Trebuchet MS" w:hAnsi="Trebuchet MS"/>
                <w:sz w:val="22"/>
                <w:szCs w:val="22"/>
                <w:lang w:val="ro-RO"/>
              </w:rPr>
              <w:t>i</w:t>
            </w:r>
            <w:r w:rsidR="007F14C0">
              <w:rPr>
                <w:rFonts w:ascii="Trebuchet MS" w:hAnsi="Trebuchet MS"/>
                <w:sz w:val="22"/>
                <w:szCs w:val="22"/>
                <w:lang w:val="ro-RO"/>
              </w:rPr>
              <w:t xml:space="preserve"> </w:t>
            </w:r>
            <w:r w:rsidRPr="008408F7">
              <w:rPr>
                <w:rFonts w:ascii="Trebuchet MS" w:hAnsi="Trebuchet MS"/>
                <w:sz w:val="22"/>
                <w:szCs w:val="22"/>
                <w:lang w:val="ro-RO"/>
              </w:rPr>
              <w:t>diseminare/difuzare materiale informative privind func</w:t>
            </w:r>
            <w:r w:rsidR="007F14C0">
              <w:rPr>
                <w:rFonts w:ascii="Trebuchet MS" w:hAnsi="Trebuchet MS"/>
                <w:sz w:val="22"/>
                <w:szCs w:val="22"/>
                <w:lang w:val="ro-RO"/>
              </w:rPr>
              <w:t>ț</w:t>
            </w:r>
            <w:r w:rsidRPr="008408F7">
              <w:rPr>
                <w:rFonts w:ascii="Trebuchet MS" w:hAnsi="Trebuchet MS"/>
                <w:sz w:val="22"/>
                <w:szCs w:val="22"/>
                <w:lang w:val="ro-RO"/>
              </w:rPr>
              <w:t>ionarea sistemului public de pensii, nout</w:t>
            </w:r>
            <w:r w:rsidR="007F14C0">
              <w:rPr>
                <w:rFonts w:ascii="Trebuchet MS" w:hAnsi="Trebuchet MS"/>
                <w:sz w:val="22"/>
                <w:szCs w:val="22"/>
                <w:lang w:val="ro-RO"/>
              </w:rPr>
              <w:t>ăț</w:t>
            </w:r>
            <w:r w:rsidRPr="008408F7">
              <w:rPr>
                <w:rFonts w:ascii="Trebuchet MS" w:hAnsi="Trebuchet MS"/>
                <w:sz w:val="22"/>
                <w:szCs w:val="22"/>
                <w:lang w:val="ro-RO"/>
              </w:rPr>
              <w:t>i legislative, etc.</w:t>
            </w:r>
          </w:p>
          <w:p w:rsidR="00841C0D" w:rsidRPr="00627405" w:rsidRDefault="00841C0D" w:rsidP="00B81B7B">
            <w:pPr>
              <w:tabs>
                <w:tab w:val="left" w:pos="2507"/>
              </w:tabs>
              <w:rPr>
                <w:rFonts w:ascii="Trebuchet MS" w:hAnsi="Trebuchet MS"/>
                <w:sz w:val="22"/>
                <w:szCs w:val="22"/>
                <w:highlight w:val="yellow"/>
                <w:lang w:val="ro-RO"/>
              </w:rPr>
            </w:pPr>
          </w:p>
        </w:tc>
        <w:tc>
          <w:tcPr>
            <w:tcW w:w="487" w:type="pct"/>
          </w:tcPr>
          <w:p w:rsidR="00841C0D" w:rsidRPr="008408F7" w:rsidRDefault="00C144E6" w:rsidP="00B81B7B">
            <w:pPr>
              <w:rPr>
                <w:rFonts w:ascii="Trebuchet MS" w:hAnsi="Trebuchet MS"/>
                <w:sz w:val="22"/>
                <w:szCs w:val="22"/>
                <w:lang w:val="ro-RO"/>
              </w:rPr>
            </w:pPr>
            <w:r>
              <w:rPr>
                <w:rFonts w:ascii="Trebuchet MS" w:hAnsi="Trebuchet MS"/>
                <w:sz w:val="22"/>
                <w:szCs w:val="22"/>
                <w:lang w:val="ro-RO"/>
              </w:rPr>
              <w:t>31.12.2023</w:t>
            </w:r>
          </w:p>
          <w:p w:rsidR="00841C0D" w:rsidRPr="00627405" w:rsidRDefault="00841C0D" w:rsidP="00B81B7B">
            <w:pPr>
              <w:tabs>
                <w:tab w:val="left" w:pos="2507"/>
              </w:tabs>
              <w:rPr>
                <w:rFonts w:ascii="Trebuchet MS" w:hAnsi="Trebuchet MS"/>
                <w:sz w:val="22"/>
                <w:szCs w:val="22"/>
                <w:highlight w:val="yellow"/>
                <w:lang w:val="ro-RO"/>
              </w:rPr>
            </w:pPr>
          </w:p>
        </w:tc>
        <w:tc>
          <w:tcPr>
            <w:tcW w:w="976" w:type="pct"/>
          </w:tcPr>
          <w:p w:rsidR="00841C0D" w:rsidRPr="00627405" w:rsidRDefault="00841C0D" w:rsidP="007F14C0">
            <w:pPr>
              <w:tabs>
                <w:tab w:val="left" w:pos="2507"/>
              </w:tabs>
              <w:rPr>
                <w:rFonts w:ascii="Trebuchet MS" w:hAnsi="Trebuchet MS"/>
                <w:sz w:val="22"/>
                <w:szCs w:val="22"/>
                <w:highlight w:val="yellow"/>
                <w:lang w:val="ro-RO"/>
              </w:rPr>
            </w:pPr>
            <w:r w:rsidRPr="008408F7">
              <w:rPr>
                <w:rFonts w:ascii="Trebuchet MS" w:hAnsi="Trebuchet MS"/>
                <w:sz w:val="22"/>
                <w:szCs w:val="22"/>
                <w:lang w:val="ro-RO"/>
              </w:rPr>
              <w:t>Gradul de informare prin diseminare/difuzare a nout</w:t>
            </w:r>
            <w:r w:rsidR="007F14C0">
              <w:rPr>
                <w:rFonts w:ascii="Trebuchet MS" w:hAnsi="Trebuchet MS"/>
                <w:sz w:val="22"/>
                <w:szCs w:val="22"/>
                <w:lang w:val="ro-RO"/>
              </w:rPr>
              <w:t>ăț</w:t>
            </w:r>
            <w:r w:rsidRPr="008408F7">
              <w:rPr>
                <w:rFonts w:ascii="Trebuchet MS" w:hAnsi="Trebuchet MS"/>
                <w:sz w:val="22"/>
                <w:szCs w:val="22"/>
                <w:lang w:val="ro-RO"/>
              </w:rPr>
              <w:t>ilor</w:t>
            </w:r>
            <w:r w:rsidR="007F14C0">
              <w:rPr>
                <w:rFonts w:ascii="Trebuchet MS" w:hAnsi="Trebuchet MS"/>
                <w:sz w:val="22"/>
                <w:szCs w:val="22"/>
                <w:lang w:val="ro-RO"/>
              </w:rPr>
              <w:t xml:space="preserve"> </w:t>
            </w:r>
            <w:r w:rsidRPr="008408F7">
              <w:rPr>
                <w:rFonts w:ascii="Trebuchet MS" w:hAnsi="Trebuchet MS"/>
                <w:sz w:val="22"/>
                <w:szCs w:val="22"/>
                <w:lang w:val="ro-RO"/>
              </w:rPr>
              <w:t>legislative=Num</w:t>
            </w:r>
            <w:r w:rsidR="007F14C0">
              <w:rPr>
                <w:rFonts w:ascii="Trebuchet MS" w:hAnsi="Trebuchet MS"/>
                <w:sz w:val="22"/>
                <w:szCs w:val="22"/>
                <w:lang w:val="ro-RO"/>
              </w:rPr>
              <w:t>ă</w:t>
            </w:r>
            <w:r w:rsidRPr="008408F7">
              <w:rPr>
                <w:rFonts w:ascii="Trebuchet MS" w:hAnsi="Trebuchet MS"/>
                <w:sz w:val="22"/>
                <w:szCs w:val="22"/>
                <w:lang w:val="ro-RO"/>
              </w:rPr>
              <w:t>rul de materiale informative, diseminate, difuzate/ Num</w:t>
            </w:r>
            <w:r w:rsidR="007F14C0">
              <w:rPr>
                <w:rFonts w:ascii="Trebuchet MS" w:hAnsi="Trebuchet MS"/>
                <w:sz w:val="22"/>
                <w:szCs w:val="22"/>
                <w:lang w:val="ro-RO"/>
              </w:rPr>
              <w:t>ă</w:t>
            </w:r>
            <w:r w:rsidRPr="008408F7">
              <w:rPr>
                <w:rFonts w:ascii="Trebuchet MS" w:hAnsi="Trebuchet MS"/>
                <w:sz w:val="22"/>
                <w:szCs w:val="22"/>
                <w:lang w:val="ro-RO"/>
              </w:rPr>
              <w:t>rul de materiale informative necesar a fi difuzate, diseminate</w:t>
            </w:r>
          </w:p>
        </w:tc>
        <w:tc>
          <w:tcPr>
            <w:tcW w:w="610" w:type="pct"/>
          </w:tcPr>
          <w:p w:rsidR="00841C0D" w:rsidRPr="00561E62" w:rsidRDefault="00841C0D" w:rsidP="00B81B7B">
            <w:pPr>
              <w:tabs>
                <w:tab w:val="left" w:pos="2507"/>
              </w:tabs>
              <w:rPr>
                <w:rFonts w:ascii="Trebuchet MS" w:hAnsi="Trebuchet MS"/>
                <w:sz w:val="22"/>
                <w:szCs w:val="22"/>
                <w:lang w:val="ro-RO"/>
              </w:rPr>
            </w:pPr>
            <w:r w:rsidRPr="00561E62">
              <w:rPr>
                <w:rFonts w:ascii="Trebuchet MS" w:hAnsi="Trebuchet MS"/>
                <w:sz w:val="22"/>
                <w:szCs w:val="22"/>
                <w:lang w:val="ro-RO"/>
              </w:rPr>
              <w:t xml:space="preserve">Compartiment Comunicare </w:t>
            </w:r>
            <w:r w:rsidR="007F14C0">
              <w:rPr>
                <w:rFonts w:ascii="Trebuchet MS" w:hAnsi="Trebuchet MS"/>
                <w:sz w:val="22"/>
                <w:szCs w:val="22"/>
                <w:lang w:val="ro-RO"/>
              </w:rPr>
              <w:t>ș</w:t>
            </w:r>
            <w:r w:rsidRPr="00561E62">
              <w:rPr>
                <w:rFonts w:ascii="Trebuchet MS" w:hAnsi="Trebuchet MS"/>
                <w:sz w:val="22"/>
                <w:szCs w:val="22"/>
                <w:lang w:val="ro-RO"/>
              </w:rPr>
              <w:t>i Rela</w:t>
            </w:r>
            <w:r w:rsidR="007F14C0">
              <w:rPr>
                <w:rFonts w:ascii="Trebuchet MS" w:hAnsi="Trebuchet MS"/>
                <w:sz w:val="22"/>
                <w:szCs w:val="22"/>
                <w:lang w:val="ro-RO"/>
              </w:rPr>
              <w:t>ț</w:t>
            </w:r>
            <w:r w:rsidRPr="00561E62">
              <w:rPr>
                <w:rFonts w:ascii="Trebuchet MS" w:hAnsi="Trebuchet MS"/>
                <w:sz w:val="22"/>
                <w:szCs w:val="22"/>
                <w:lang w:val="ro-RO"/>
              </w:rPr>
              <w:t>ii Publice</w:t>
            </w:r>
          </w:p>
          <w:p w:rsidR="00841C0D" w:rsidRPr="00561E62" w:rsidRDefault="00841C0D" w:rsidP="00B81B7B">
            <w:pPr>
              <w:tabs>
                <w:tab w:val="left" w:pos="2507"/>
              </w:tabs>
              <w:rPr>
                <w:rFonts w:ascii="Trebuchet MS" w:hAnsi="Trebuchet MS"/>
                <w:sz w:val="22"/>
                <w:szCs w:val="22"/>
                <w:lang w:val="ro-RO"/>
              </w:rPr>
            </w:pPr>
            <w:r w:rsidRPr="00561E62">
              <w:rPr>
                <w:rFonts w:ascii="Trebuchet MS" w:hAnsi="Trebuchet MS"/>
                <w:sz w:val="22"/>
                <w:szCs w:val="22"/>
                <w:lang w:val="ro-RO"/>
              </w:rPr>
              <w:t>Director executiv</w:t>
            </w:r>
          </w:p>
          <w:p w:rsidR="00841C0D" w:rsidRPr="00561E62" w:rsidRDefault="00841C0D" w:rsidP="00B81B7B">
            <w:pPr>
              <w:tabs>
                <w:tab w:val="left" w:pos="2507"/>
              </w:tabs>
              <w:rPr>
                <w:rFonts w:ascii="Trebuchet MS" w:hAnsi="Trebuchet MS"/>
                <w:sz w:val="22"/>
                <w:szCs w:val="22"/>
                <w:lang w:val="ro-RO"/>
              </w:rPr>
            </w:pPr>
            <w:r w:rsidRPr="00561E62">
              <w:rPr>
                <w:rFonts w:ascii="Trebuchet MS" w:hAnsi="Trebuchet MS"/>
                <w:sz w:val="22"/>
                <w:szCs w:val="22"/>
                <w:lang w:val="ro-RO"/>
              </w:rPr>
              <w:t>Compartiment IT</w:t>
            </w:r>
          </w:p>
          <w:p w:rsidR="00841C0D" w:rsidRPr="00627405" w:rsidRDefault="00841C0D" w:rsidP="00B81B7B">
            <w:pPr>
              <w:tabs>
                <w:tab w:val="left" w:pos="2507"/>
              </w:tabs>
              <w:rPr>
                <w:rFonts w:ascii="Trebuchet MS" w:hAnsi="Trebuchet MS"/>
                <w:sz w:val="22"/>
                <w:szCs w:val="22"/>
                <w:highlight w:val="yellow"/>
                <w:lang w:val="ro-RO"/>
              </w:rPr>
            </w:pPr>
          </w:p>
        </w:tc>
      </w:tr>
      <w:tr w:rsidR="00841C0D" w:rsidRPr="00627405" w:rsidTr="00701206">
        <w:tc>
          <w:tcPr>
            <w:tcW w:w="201" w:type="pct"/>
            <w:vMerge/>
          </w:tcPr>
          <w:p w:rsidR="00841C0D" w:rsidRPr="00627405" w:rsidRDefault="00841C0D" w:rsidP="00B81B7B">
            <w:pPr>
              <w:rPr>
                <w:rFonts w:ascii="Trebuchet MS" w:hAnsi="Trebuchet MS"/>
                <w:b/>
                <w:sz w:val="22"/>
                <w:szCs w:val="22"/>
                <w:highlight w:val="yellow"/>
                <w:lang w:val="ro-RO"/>
              </w:rPr>
            </w:pPr>
          </w:p>
        </w:tc>
        <w:tc>
          <w:tcPr>
            <w:tcW w:w="641" w:type="pct"/>
          </w:tcPr>
          <w:p w:rsidR="00841C0D" w:rsidRPr="00627405" w:rsidRDefault="00841C0D" w:rsidP="00B81B7B">
            <w:pPr>
              <w:rPr>
                <w:rFonts w:ascii="Trebuchet MS" w:eastAsia="MS Mincho" w:hAnsi="Trebuchet MS"/>
                <w:b/>
                <w:sz w:val="22"/>
                <w:szCs w:val="22"/>
                <w:highlight w:val="yellow"/>
                <w:lang w:val="ro-RO" w:eastAsia="ja-JP"/>
              </w:rPr>
            </w:pPr>
          </w:p>
        </w:tc>
        <w:tc>
          <w:tcPr>
            <w:tcW w:w="887" w:type="pct"/>
          </w:tcPr>
          <w:p w:rsidR="00841C0D" w:rsidRPr="00627405" w:rsidRDefault="00841C0D" w:rsidP="00B81B7B">
            <w:pPr>
              <w:tabs>
                <w:tab w:val="left" w:pos="2507"/>
              </w:tabs>
              <w:rPr>
                <w:rFonts w:ascii="Trebuchet MS" w:hAnsi="Trebuchet MS"/>
                <w:sz w:val="22"/>
                <w:szCs w:val="22"/>
                <w:highlight w:val="yellow"/>
                <w:lang w:val="ro-RO"/>
              </w:rPr>
            </w:pPr>
          </w:p>
        </w:tc>
        <w:tc>
          <w:tcPr>
            <w:tcW w:w="1197" w:type="pct"/>
          </w:tcPr>
          <w:p w:rsidR="00841C0D" w:rsidRPr="00627405" w:rsidRDefault="00842EBB" w:rsidP="005B7136">
            <w:pPr>
              <w:tabs>
                <w:tab w:val="left" w:pos="2507"/>
              </w:tabs>
              <w:rPr>
                <w:rFonts w:ascii="Trebuchet MS" w:hAnsi="Trebuchet MS"/>
                <w:sz w:val="22"/>
                <w:szCs w:val="22"/>
                <w:highlight w:val="yellow"/>
                <w:lang w:val="ro-RO"/>
              </w:rPr>
            </w:pPr>
            <w:r w:rsidRPr="00842EBB">
              <w:rPr>
                <w:rFonts w:ascii="Trebuchet MS" w:hAnsi="Trebuchet MS"/>
                <w:sz w:val="22"/>
                <w:szCs w:val="22"/>
                <w:lang w:val="ro-RO"/>
              </w:rPr>
              <w:t>Monitorizarea comportamentului funcționarilor în relația cu beneficiarii, precum și creșterea calității informațiilor furnizate acestora în cadrul activității de relații cu publicul. Asigurarea desf</w:t>
            </w:r>
            <w:r w:rsidR="005B7136">
              <w:rPr>
                <w:rFonts w:ascii="Trebuchet MS" w:hAnsi="Trebuchet MS"/>
                <w:sz w:val="22"/>
                <w:szCs w:val="22"/>
                <w:lang w:val="ro-RO"/>
              </w:rPr>
              <w:t>ăș</w:t>
            </w:r>
            <w:r w:rsidRPr="00842EBB">
              <w:rPr>
                <w:rFonts w:ascii="Trebuchet MS" w:hAnsi="Trebuchet MS"/>
                <w:sz w:val="22"/>
                <w:szCs w:val="22"/>
                <w:lang w:val="ro-RO"/>
              </w:rPr>
              <w:t>ur</w:t>
            </w:r>
            <w:r w:rsidR="005B7136">
              <w:rPr>
                <w:rFonts w:ascii="Trebuchet MS" w:hAnsi="Trebuchet MS"/>
                <w:sz w:val="22"/>
                <w:szCs w:val="22"/>
                <w:lang w:val="ro-RO"/>
              </w:rPr>
              <w:t>ă</w:t>
            </w:r>
            <w:r w:rsidRPr="00842EBB">
              <w:rPr>
                <w:rFonts w:ascii="Trebuchet MS" w:hAnsi="Trebuchet MS"/>
                <w:sz w:val="22"/>
                <w:szCs w:val="22"/>
                <w:lang w:val="ro-RO"/>
              </w:rPr>
              <w:t>rii</w:t>
            </w:r>
            <w:r w:rsidR="005B7136">
              <w:rPr>
                <w:rFonts w:ascii="Trebuchet MS" w:hAnsi="Trebuchet MS"/>
                <w:sz w:val="22"/>
                <w:szCs w:val="22"/>
                <w:lang w:val="ro-RO"/>
              </w:rPr>
              <w:t xml:space="preserve"> </w:t>
            </w:r>
            <w:r w:rsidRPr="00842EBB">
              <w:rPr>
                <w:rFonts w:ascii="Trebuchet MS" w:hAnsi="Trebuchet MS"/>
                <w:sz w:val="22"/>
                <w:szCs w:val="22"/>
                <w:lang w:val="ro-RO"/>
              </w:rPr>
              <w:t>eficiente a rela</w:t>
            </w:r>
            <w:r w:rsidR="005B7136">
              <w:rPr>
                <w:rFonts w:ascii="Trebuchet MS" w:hAnsi="Trebuchet MS"/>
                <w:sz w:val="22"/>
                <w:szCs w:val="22"/>
                <w:lang w:val="ro-RO"/>
              </w:rPr>
              <w:t>ț</w:t>
            </w:r>
            <w:r w:rsidRPr="00842EBB">
              <w:rPr>
                <w:rFonts w:ascii="Trebuchet MS" w:hAnsi="Trebuchet MS"/>
                <w:sz w:val="22"/>
                <w:szCs w:val="22"/>
                <w:lang w:val="ro-RO"/>
              </w:rPr>
              <w:t>iei cu publicul.</w:t>
            </w:r>
          </w:p>
        </w:tc>
        <w:tc>
          <w:tcPr>
            <w:tcW w:w="487" w:type="pct"/>
          </w:tcPr>
          <w:p w:rsidR="00841C0D" w:rsidRPr="00B11C51" w:rsidRDefault="00842EBB" w:rsidP="00B81B7B">
            <w:pPr>
              <w:tabs>
                <w:tab w:val="left" w:pos="2507"/>
              </w:tabs>
              <w:rPr>
                <w:rFonts w:ascii="Trebuchet MS" w:hAnsi="Trebuchet MS"/>
                <w:sz w:val="22"/>
                <w:szCs w:val="22"/>
                <w:lang w:val="ro-RO"/>
              </w:rPr>
            </w:pPr>
            <w:r w:rsidRPr="00B11C51">
              <w:rPr>
                <w:rFonts w:ascii="Trebuchet MS" w:hAnsi="Trebuchet MS"/>
                <w:sz w:val="22"/>
                <w:szCs w:val="22"/>
                <w:lang w:val="ro-RO"/>
              </w:rPr>
              <w:t>31.12.202</w:t>
            </w:r>
            <w:r w:rsidR="00C144E6">
              <w:rPr>
                <w:rFonts w:ascii="Trebuchet MS" w:hAnsi="Trebuchet MS"/>
                <w:sz w:val="22"/>
                <w:szCs w:val="22"/>
                <w:lang w:val="ro-RO"/>
              </w:rPr>
              <w:t>3</w:t>
            </w:r>
          </w:p>
        </w:tc>
        <w:tc>
          <w:tcPr>
            <w:tcW w:w="976" w:type="pct"/>
          </w:tcPr>
          <w:p w:rsidR="00841C0D" w:rsidRPr="00B11C51" w:rsidRDefault="00842EBB" w:rsidP="005B7136">
            <w:pPr>
              <w:tabs>
                <w:tab w:val="left" w:pos="2507"/>
              </w:tabs>
              <w:rPr>
                <w:rFonts w:ascii="Trebuchet MS" w:hAnsi="Trebuchet MS"/>
                <w:sz w:val="22"/>
                <w:szCs w:val="22"/>
                <w:lang w:val="ro-RO"/>
              </w:rPr>
            </w:pPr>
            <w:r w:rsidRPr="00B11C51">
              <w:rPr>
                <w:rFonts w:ascii="Trebuchet MS" w:hAnsi="Trebuchet MS"/>
                <w:sz w:val="22"/>
                <w:szCs w:val="22"/>
                <w:lang w:val="ro-RO"/>
              </w:rPr>
              <w:t>Gradul de satisfacere a beneficiarilor sistemului public de pensii care au solicitat informa</w:t>
            </w:r>
            <w:r w:rsidR="005B7136">
              <w:rPr>
                <w:rFonts w:ascii="Trebuchet MS" w:hAnsi="Trebuchet MS"/>
                <w:sz w:val="22"/>
                <w:szCs w:val="22"/>
                <w:lang w:val="ro-RO"/>
              </w:rPr>
              <w:t>ț</w:t>
            </w:r>
            <w:r w:rsidRPr="00B11C51">
              <w:rPr>
                <w:rFonts w:ascii="Trebuchet MS" w:hAnsi="Trebuchet MS"/>
                <w:sz w:val="22"/>
                <w:szCs w:val="22"/>
                <w:lang w:val="ro-RO"/>
              </w:rPr>
              <w:t>ii de la ghi</w:t>
            </w:r>
            <w:r w:rsidR="005B7136">
              <w:rPr>
                <w:rFonts w:ascii="Trebuchet MS" w:hAnsi="Trebuchet MS"/>
                <w:sz w:val="22"/>
                <w:szCs w:val="22"/>
                <w:lang w:val="ro-RO"/>
              </w:rPr>
              <w:t>ș</w:t>
            </w:r>
            <w:r w:rsidRPr="00B11C51">
              <w:rPr>
                <w:rFonts w:ascii="Trebuchet MS" w:hAnsi="Trebuchet MS"/>
                <w:sz w:val="22"/>
                <w:szCs w:val="22"/>
                <w:lang w:val="ro-RO"/>
              </w:rPr>
              <w:t>eele institu</w:t>
            </w:r>
            <w:r w:rsidR="005B7136">
              <w:rPr>
                <w:rFonts w:ascii="Trebuchet MS" w:hAnsi="Trebuchet MS"/>
                <w:sz w:val="22"/>
                <w:szCs w:val="22"/>
                <w:lang w:val="ro-RO"/>
              </w:rPr>
              <w:t>ț</w:t>
            </w:r>
            <w:r w:rsidRPr="00B11C51">
              <w:rPr>
                <w:rFonts w:ascii="Trebuchet MS" w:hAnsi="Trebuchet MS"/>
                <w:sz w:val="22"/>
                <w:szCs w:val="22"/>
                <w:lang w:val="ro-RO"/>
              </w:rPr>
              <w:t>iei = Num</w:t>
            </w:r>
            <w:r w:rsidR="005B7136">
              <w:rPr>
                <w:rFonts w:ascii="Trebuchet MS" w:hAnsi="Trebuchet MS"/>
                <w:sz w:val="22"/>
                <w:szCs w:val="22"/>
                <w:lang w:val="ro-RO"/>
              </w:rPr>
              <w:t>ă</w:t>
            </w:r>
            <w:r w:rsidRPr="00B11C51">
              <w:rPr>
                <w:rFonts w:ascii="Trebuchet MS" w:hAnsi="Trebuchet MS"/>
                <w:sz w:val="22"/>
                <w:szCs w:val="22"/>
                <w:lang w:val="ro-RO"/>
              </w:rPr>
              <w:t>rul de sesiz</w:t>
            </w:r>
            <w:r w:rsidR="005B7136">
              <w:rPr>
                <w:rFonts w:ascii="Trebuchet MS" w:hAnsi="Trebuchet MS"/>
                <w:sz w:val="22"/>
                <w:szCs w:val="22"/>
                <w:lang w:val="ro-RO"/>
              </w:rPr>
              <w:t>ă</w:t>
            </w:r>
            <w:r w:rsidRPr="00B11C51">
              <w:rPr>
                <w:rFonts w:ascii="Trebuchet MS" w:hAnsi="Trebuchet MS"/>
                <w:sz w:val="22"/>
                <w:szCs w:val="22"/>
                <w:lang w:val="ro-RO"/>
              </w:rPr>
              <w:t>ri, nemul</w:t>
            </w:r>
            <w:r w:rsidR="005B7136">
              <w:rPr>
                <w:rFonts w:ascii="Trebuchet MS" w:hAnsi="Trebuchet MS"/>
                <w:sz w:val="22"/>
                <w:szCs w:val="22"/>
                <w:lang w:val="ro-RO"/>
              </w:rPr>
              <w:t>ț</w:t>
            </w:r>
            <w:r w:rsidRPr="00B11C51">
              <w:rPr>
                <w:rFonts w:ascii="Trebuchet MS" w:hAnsi="Trebuchet MS"/>
                <w:sz w:val="22"/>
                <w:szCs w:val="22"/>
                <w:lang w:val="ro-RO"/>
              </w:rPr>
              <w:t>umiri/Num</w:t>
            </w:r>
            <w:r w:rsidR="005B7136">
              <w:rPr>
                <w:rFonts w:ascii="Trebuchet MS" w:hAnsi="Trebuchet MS"/>
                <w:sz w:val="22"/>
                <w:szCs w:val="22"/>
                <w:lang w:val="ro-RO"/>
              </w:rPr>
              <w:t>ă</w:t>
            </w:r>
            <w:r w:rsidRPr="00B11C51">
              <w:rPr>
                <w:rFonts w:ascii="Trebuchet MS" w:hAnsi="Trebuchet MS"/>
                <w:sz w:val="22"/>
                <w:szCs w:val="22"/>
                <w:lang w:val="ro-RO"/>
              </w:rPr>
              <w:t>r sesiz</w:t>
            </w:r>
            <w:r w:rsidR="005B7136">
              <w:rPr>
                <w:rFonts w:ascii="Trebuchet MS" w:hAnsi="Trebuchet MS"/>
                <w:sz w:val="22"/>
                <w:szCs w:val="22"/>
                <w:lang w:val="ro-RO"/>
              </w:rPr>
              <w:t>ă</w:t>
            </w:r>
            <w:r w:rsidRPr="00B11C51">
              <w:rPr>
                <w:rFonts w:ascii="Trebuchet MS" w:hAnsi="Trebuchet MS"/>
                <w:sz w:val="22"/>
                <w:szCs w:val="22"/>
                <w:lang w:val="ro-RO"/>
              </w:rPr>
              <w:t>ri solu</w:t>
            </w:r>
            <w:r w:rsidR="005B7136">
              <w:rPr>
                <w:rFonts w:ascii="Trebuchet MS" w:hAnsi="Trebuchet MS"/>
                <w:sz w:val="22"/>
                <w:szCs w:val="22"/>
                <w:lang w:val="ro-RO"/>
              </w:rPr>
              <w:t>ț</w:t>
            </w:r>
            <w:r w:rsidRPr="00B11C51">
              <w:rPr>
                <w:rFonts w:ascii="Trebuchet MS" w:hAnsi="Trebuchet MS"/>
                <w:sz w:val="22"/>
                <w:szCs w:val="22"/>
                <w:lang w:val="ro-RO"/>
              </w:rPr>
              <w:t>ionate favorabil</w:t>
            </w:r>
          </w:p>
        </w:tc>
        <w:tc>
          <w:tcPr>
            <w:tcW w:w="610" w:type="pct"/>
          </w:tcPr>
          <w:p w:rsidR="00795BBB" w:rsidRPr="00B11C51" w:rsidRDefault="00795BBB" w:rsidP="00B81B7B">
            <w:pPr>
              <w:tabs>
                <w:tab w:val="left" w:pos="2507"/>
              </w:tabs>
              <w:rPr>
                <w:rFonts w:ascii="Trebuchet MS" w:hAnsi="Trebuchet MS"/>
                <w:sz w:val="22"/>
                <w:szCs w:val="22"/>
                <w:lang w:val="ro-RO"/>
              </w:rPr>
            </w:pPr>
            <w:r w:rsidRPr="00B11C51">
              <w:rPr>
                <w:rFonts w:ascii="Trebuchet MS" w:hAnsi="Trebuchet MS"/>
                <w:sz w:val="22"/>
                <w:szCs w:val="22"/>
                <w:lang w:val="ro-RO"/>
              </w:rPr>
              <w:t xml:space="preserve">Compartiment Comunicare </w:t>
            </w:r>
            <w:r w:rsidR="005B7136">
              <w:rPr>
                <w:rFonts w:ascii="Trebuchet MS" w:hAnsi="Trebuchet MS"/>
                <w:sz w:val="22"/>
                <w:szCs w:val="22"/>
                <w:lang w:val="ro-RO"/>
              </w:rPr>
              <w:t>ș</w:t>
            </w:r>
            <w:r w:rsidRPr="00B11C51">
              <w:rPr>
                <w:rFonts w:ascii="Trebuchet MS" w:hAnsi="Trebuchet MS"/>
                <w:sz w:val="22"/>
                <w:szCs w:val="22"/>
                <w:lang w:val="ro-RO"/>
              </w:rPr>
              <w:t>i Rela</w:t>
            </w:r>
            <w:r w:rsidR="005B7136">
              <w:rPr>
                <w:rFonts w:ascii="Trebuchet MS" w:hAnsi="Trebuchet MS"/>
                <w:sz w:val="22"/>
                <w:szCs w:val="22"/>
                <w:lang w:val="ro-RO"/>
              </w:rPr>
              <w:t>ț</w:t>
            </w:r>
            <w:r w:rsidRPr="00B11C51">
              <w:rPr>
                <w:rFonts w:ascii="Trebuchet MS" w:hAnsi="Trebuchet MS"/>
                <w:sz w:val="22"/>
                <w:szCs w:val="22"/>
                <w:lang w:val="ro-RO"/>
              </w:rPr>
              <w:t>ii Publice</w:t>
            </w:r>
          </w:p>
          <w:p w:rsidR="00795BBB" w:rsidRPr="00B11C51" w:rsidRDefault="00795BBB" w:rsidP="00B81B7B">
            <w:pPr>
              <w:tabs>
                <w:tab w:val="left" w:pos="2507"/>
              </w:tabs>
              <w:rPr>
                <w:rFonts w:ascii="Trebuchet MS" w:hAnsi="Trebuchet MS"/>
                <w:sz w:val="22"/>
                <w:szCs w:val="22"/>
                <w:lang w:val="ro-RO"/>
              </w:rPr>
            </w:pPr>
            <w:r w:rsidRPr="00B11C51">
              <w:rPr>
                <w:rFonts w:ascii="Trebuchet MS" w:hAnsi="Trebuchet MS"/>
                <w:sz w:val="22"/>
                <w:szCs w:val="22"/>
                <w:lang w:val="ro-RO"/>
              </w:rPr>
              <w:t>Director executiv</w:t>
            </w:r>
          </w:p>
          <w:p w:rsidR="00795BBB" w:rsidRPr="00B11C51" w:rsidRDefault="00795BBB" w:rsidP="00B81B7B">
            <w:pPr>
              <w:tabs>
                <w:tab w:val="left" w:pos="2507"/>
              </w:tabs>
              <w:rPr>
                <w:rFonts w:ascii="Trebuchet MS" w:hAnsi="Trebuchet MS"/>
                <w:sz w:val="22"/>
                <w:szCs w:val="22"/>
                <w:lang w:val="ro-RO"/>
              </w:rPr>
            </w:pPr>
            <w:r w:rsidRPr="00B11C51">
              <w:rPr>
                <w:rFonts w:ascii="Trebuchet MS" w:hAnsi="Trebuchet MS"/>
                <w:sz w:val="22"/>
                <w:szCs w:val="22"/>
                <w:lang w:val="ro-RO"/>
              </w:rPr>
              <w:t>Compartiment IT</w:t>
            </w:r>
          </w:p>
          <w:p w:rsidR="00841C0D" w:rsidRPr="00B11C51" w:rsidRDefault="00841C0D" w:rsidP="00B81B7B">
            <w:pPr>
              <w:tabs>
                <w:tab w:val="left" w:pos="2507"/>
              </w:tabs>
              <w:rPr>
                <w:rFonts w:ascii="Trebuchet MS" w:hAnsi="Trebuchet MS"/>
                <w:sz w:val="22"/>
                <w:szCs w:val="22"/>
                <w:lang w:val="ro-RO"/>
              </w:rPr>
            </w:pPr>
          </w:p>
        </w:tc>
      </w:tr>
      <w:tr w:rsidR="00842EBB" w:rsidRPr="00627405" w:rsidTr="00701206">
        <w:tc>
          <w:tcPr>
            <w:tcW w:w="201" w:type="pct"/>
            <w:vMerge/>
          </w:tcPr>
          <w:p w:rsidR="00842EBB" w:rsidRPr="00627405" w:rsidRDefault="00842EBB" w:rsidP="00B81B7B">
            <w:pPr>
              <w:rPr>
                <w:rFonts w:ascii="Trebuchet MS" w:hAnsi="Trebuchet MS"/>
                <w:b/>
                <w:sz w:val="22"/>
                <w:szCs w:val="22"/>
                <w:highlight w:val="yellow"/>
                <w:lang w:val="ro-RO"/>
              </w:rPr>
            </w:pPr>
          </w:p>
        </w:tc>
        <w:tc>
          <w:tcPr>
            <w:tcW w:w="641" w:type="pct"/>
          </w:tcPr>
          <w:p w:rsidR="00842EBB" w:rsidRPr="00627405" w:rsidRDefault="00842EBB" w:rsidP="00B81B7B">
            <w:pPr>
              <w:rPr>
                <w:rFonts w:ascii="Trebuchet MS" w:eastAsia="MS Mincho" w:hAnsi="Trebuchet MS"/>
                <w:b/>
                <w:sz w:val="22"/>
                <w:szCs w:val="22"/>
                <w:highlight w:val="yellow"/>
                <w:lang w:val="ro-RO" w:eastAsia="ja-JP"/>
              </w:rPr>
            </w:pPr>
          </w:p>
        </w:tc>
        <w:tc>
          <w:tcPr>
            <w:tcW w:w="887" w:type="pct"/>
          </w:tcPr>
          <w:p w:rsidR="00842EBB" w:rsidRPr="00627405" w:rsidRDefault="00DF3CB9" w:rsidP="00ED272B">
            <w:pPr>
              <w:tabs>
                <w:tab w:val="left" w:pos="2507"/>
              </w:tabs>
              <w:rPr>
                <w:rFonts w:ascii="Trebuchet MS" w:hAnsi="Trebuchet MS"/>
                <w:sz w:val="22"/>
                <w:szCs w:val="22"/>
                <w:highlight w:val="yellow"/>
                <w:lang w:val="ro-RO"/>
              </w:rPr>
            </w:pPr>
            <w:r w:rsidRPr="00DF3CB9">
              <w:rPr>
                <w:rFonts w:ascii="Trebuchet MS" w:hAnsi="Trebuchet MS"/>
                <w:sz w:val="22"/>
                <w:szCs w:val="22"/>
                <w:lang w:val="ro-RO"/>
              </w:rPr>
              <w:t>Asigurarea eficient</w:t>
            </w:r>
            <w:r w:rsidR="00ED272B">
              <w:rPr>
                <w:rFonts w:ascii="Trebuchet MS" w:hAnsi="Trebuchet MS"/>
                <w:sz w:val="22"/>
                <w:szCs w:val="22"/>
                <w:lang w:val="ro-RO"/>
              </w:rPr>
              <w:t>ă</w:t>
            </w:r>
            <w:r w:rsidRPr="00DF3CB9">
              <w:rPr>
                <w:rFonts w:ascii="Trebuchet MS" w:hAnsi="Trebuchet MS"/>
                <w:sz w:val="22"/>
                <w:szCs w:val="22"/>
                <w:lang w:val="ro-RO"/>
              </w:rPr>
              <w:t xml:space="preserve"> a rela</w:t>
            </w:r>
            <w:r w:rsidR="00ED272B">
              <w:rPr>
                <w:rFonts w:ascii="Trebuchet MS" w:hAnsi="Trebuchet MS"/>
                <w:sz w:val="22"/>
                <w:szCs w:val="22"/>
                <w:lang w:val="ro-RO"/>
              </w:rPr>
              <w:t>ț</w:t>
            </w:r>
            <w:r w:rsidRPr="00DF3CB9">
              <w:rPr>
                <w:rFonts w:ascii="Trebuchet MS" w:hAnsi="Trebuchet MS"/>
                <w:sz w:val="22"/>
                <w:szCs w:val="22"/>
                <w:lang w:val="ro-RO"/>
              </w:rPr>
              <w:t>iei cu publicul (preluare cereri, acordarea de informa</w:t>
            </w:r>
            <w:r w:rsidR="00ED272B">
              <w:rPr>
                <w:rFonts w:ascii="Trebuchet MS" w:hAnsi="Trebuchet MS"/>
                <w:sz w:val="22"/>
                <w:szCs w:val="22"/>
                <w:lang w:val="ro-RO"/>
              </w:rPr>
              <w:t>ț</w:t>
            </w:r>
            <w:r w:rsidRPr="00DF3CB9">
              <w:rPr>
                <w:rFonts w:ascii="Trebuchet MS" w:hAnsi="Trebuchet MS"/>
                <w:sz w:val="22"/>
                <w:szCs w:val="22"/>
                <w:lang w:val="ro-RO"/>
              </w:rPr>
              <w:t xml:space="preserve">ii </w:t>
            </w:r>
            <w:r w:rsidR="00ED272B">
              <w:rPr>
                <w:rFonts w:ascii="Trebuchet MS" w:hAnsi="Trebuchet MS"/>
                <w:sz w:val="22"/>
                <w:szCs w:val="22"/>
                <w:lang w:val="ro-RO"/>
              </w:rPr>
              <w:t>î</w:t>
            </w:r>
            <w:r w:rsidRPr="00DF3CB9">
              <w:rPr>
                <w:rFonts w:ascii="Trebuchet MS" w:hAnsi="Trebuchet MS"/>
                <w:sz w:val="22"/>
                <w:szCs w:val="22"/>
                <w:lang w:val="ro-RO"/>
              </w:rPr>
              <w:t xml:space="preserve">n domeniul pensiilor </w:t>
            </w:r>
            <w:r w:rsidR="00ED272B">
              <w:rPr>
                <w:rFonts w:ascii="Trebuchet MS" w:hAnsi="Trebuchet MS"/>
                <w:sz w:val="22"/>
                <w:szCs w:val="22"/>
                <w:lang w:val="ro-RO"/>
              </w:rPr>
              <w:t>ș</w:t>
            </w:r>
            <w:r w:rsidRPr="00DF3CB9">
              <w:rPr>
                <w:rFonts w:ascii="Trebuchet MS" w:hAnsi="Trebuchet MS"/>
                <w:sz w:val="22"/>
                <w:szCs w:val="22"/>
                <w:lang w:val="ro-RO"/>
              </w:rPr>
              <w:t>i asigur</w:t>
            </w:r>
            <w:r w:rsidR="00ED272B">
              <w:rPr>
                <w:rFonts w:ascii="Trebuchet MS" w:hAnsi="Trebuchet MS"/>
                <w:sz w:val="22"/>
                <w:szCs w:val="22"/>
                <w:lang w:val="ro-RO"/>
              </w:rPr>
              <w:t>ă</w:t>
            </w:r>
            <w:r w:rsidRPr="00DF3CB9">
              <w:rPr>
                <w:rFonts w:ascii="Trebuchet MS" w:hAnsi="Trebuchet MS"/>
                <w:sz w:val="22"/>
                <w:szCs w:val="22"/>
                <w:lang w:val="ro-RO"/>
              </w:rPr>
              <w:t>rilor sociale, etc)</w:t>
            </w:r>
          </w:p>
        </w:tc>
        <w:tc>
          <w:tcPr>
            <w:tcW w:w="1197" w:type="pct"/>
          </w:tcPr>
          <w:p w:rsidR="00842EBB" w:rsidRPr="00627405" w:rsidRDefault="00B11C51" w:rsidP="00ED272B">
            <w:pPr>
              <w:tabs>
                <w:tab w:val="left" w:pos="2507"/>
              </w:tabs>
              <w:rPr>
                <w:rFonts w:ascii="Trebuchet MS" w:hAnsi="Trebuchet MS"/>
                <w:sz w:val="22"/>
                <w:szCs w:val="22"/>
                <w:highlight w:val="yellow"/>
                <w:lang w:val="ro-RO"/>
              </w:rPr>
            </w:pPr>
            <w:r w:rsidRPr="00DF3CB9">
              <w:rPr>
                <w:rFonts w:ascii="Trebuchet MS" w:hAnsi="Trebuchet MS"/>
                <w:sz w:val="22"/>
                <w:szCs w:val="22"/>
                <w:lang w:val="ro-RO"/>
              </w:rPr>
              <w:t>Asigurarea eficient</w:t>
            </w:r>
            <w:r w:rsidR="00ED272B">
              <w:rPr>
                <w:rFonts w:ascii="Trebuchet MS" w:hAnsi="Trebuchet MS"/>
                <w:sz w:val="22"/>
                <w:szCs w:val="22"/>
                <w:lang w:val="ro-RO"/>
              </w:rPr>
              <w:t>ă</w:t>
            </w:r>
            <w:r w:rsidRPr="00DF3CB9">
              <w:rPr>
                <w:rFonts w:ascii="Trebuchet MS" w:hAnsi="Trebuchet MS"/>
                <w:sz w:val="22"/>
                <w:szCs w:val="22"/>
                <w:lang w:val="ro-RO"/>
              </w:rPr>
              <w:t xml:space="preserve"> a rela</w:t>
            </w:r>
            <w:r w:rsidR="00ED272B">
              <w:rPr>
                <w:rFonts w:ascii="Trebuchet MS" w:hAnsi="Trebuchet MS"/>
                <w:sz w:val="22"/>
                <w:szCs w:val="22"/>
                <w:lang w:val="ro-RO"/>
              </w:rPr>
              <w:t>ț</w:t>
            </w:r>
            <w:r w:rsidRPr="00DF3CB9">
              <w:rPr>
                <w:rFonts w:ascii="Trebuchet MS" w:hAnsi="Trebuchet MS"/>
                <w:sz w:val="22"/>
                <w:szCs w:val="22"/>
                <w:lang w:val="ro-RO"/>
              </w:rPr>
              <w:t>iei cu publicul (preluare cereri, acordarea de informa</w:t>
            </w:r>
            <w:r w:rsidR="00ED272B">
              <w:rPr>
                <w:rFonts w:ascii="Trebuchet MS" w:hAnsi="Trebuchet MS"/>
                <w:sz w:val="22"/>
                <w:szCs w:val="22"/>
                <w:lang w:val="ro-RO"/>
              </w:rPr>
              <w:t>ț</w:t>
            </w:r>
            <w:r w:rsidRPr="00DF3CB9">
              <w:rPr>
                <w:rFonts w:ascii="Trebuchet MS" w:hAnsi="Trebuchet MS"/>
                <w:sz w:val="22"/>
                <w:szCs w:val="22"/>
                <w:lang w:val="ro-RO"/>
              </w:rPr>
              <w:t xml:space="preserve">ii </w:t>
            </w:r>
            <w:r w:rsidR="00ED272B">
              <w:rPr>
                <w:rFonts w:ascii="Trebuchet MS" w:hAnsi="Trebuchet MS"/>
                <w:sz w:val="22"/>
                <w:szCs w:val="22"/>
                <w:lang w:val="ro-RO"/>
              </w:rPr>
              <w:t>î</w:t>
            </w:r>
            <w:r w:rsidRPr="00DF3CB9">
              <w:rPr>
                <w:rFonts w:ascii="Trebuchet MS" w:hAnsi="Trebuchet MS"/>
                <w:sz w:val="22"/>
                <w:szCs w:val="22"/>
                <w:lang w:val="ro-RO"/>
              </w:rPr>
              <w:t xml:space="preserve">n domeniul pensiilor </w:t>
            </w:r>
            <w:r w:rsidR="00ED272B">
              <w:rPr>
                <w:rFonts w:ascii="Trebuchet MS" w:hAnsi="Trebuchet MS"/>
                <w:sz w:val="22"/>
                <w:szCs w:val="22"/>
                <w:lang w:val="ro-RO"/>
              </w:rPr>
              <w:t>ș</w:t>
            </w:r>
            <w:r w:rsidRPr="00DF3CB9">
              <w:rPr>
                <w:rFonts w:ascii="Trebuchet MS" w:hAnsi="Trebuchet MS"/>
                <w:sz w:val="22"/>
                <w:szCs w:val="22"/>
                <w:lang w:val="ro-RO"/>
              </w:rPr>
              <w:t>i asigur</w:t>
            </w:r>
            <w:r w:rsidR="00ED272B">
              <w:rPr>
                <w:rFonts w:ascii="Trebuchet MS" w:hAnsi="Trebuchet MS"/>
                <w:sz w:val="22"/>
                <w:szCs w:val="22"/>
                <w:lang w:val="ro-RO"/>
              </w:rPr>
              <w:t>ă</w:t>
            </w:r>
            <w:r w:rsidRPr="00DF3CB9">
              <w:rPr>
                <w:rFonts w:ascii="Trebuchet MS" w:hAnsi="Trebuchet MS"/>
                <w:sz w:val="22"/>
                <w:szCs w:val="22"/>
                <w:lang w:val="ro-RO"/>
              </w:rPr>
              <w:t>rilor sociale, etc)</w:t>
            </w:r>
          </w:p>
        </w:tc>
        <w:tc>
          <w:tcPr>
            <w:tcW w:w="487" w:type="pct"/>
          </w:tcPr>
          <w:p w:rsidR="00842EBB" w:rsidRPr="00B11C51" w:rsidRDefault="00B11C51" w:rsidP="00C144E6">
            <w:pPr>
              <w:tabs>
                <w:tab w:val="left" w:pos="2507"/>
              </w:tabs>
              <w:rPr>
                <w:rFonts w:ascii="Trebuchet MS" w:hAnsi="Trebuchet MS"/>
                <w:sz w:val="22"/>
                <w:szCs w:val="22"/>
                <w:lang w:val="ro-RO"/>
              </w:rPr>
            </w:pPr>
            <w:r w:rsidRPr="00B11C51">
              <w:rPr>
                <w:rFonts w:ascii="Trebuchet MS" w:hAnsi="Trebuchet MS"/>
                <w:sz w:val="22"/>
                <w:szCs w:val="22"/>
                <w:lang w:val="ro-RO"/>
              </w:rPr>
              <w:t>31.12.202</w:t>
            </w:r>
            <w:r w:rsidR="00C144E6">
              <w:rPr>
                <w:rFonts w:ascii="Trebuchet MS" w:hAnsi="Trebuchet MS"/>
                <w:sz w:val="22"/>
                <w:szCs w:val="22"/>
                <w:lang w:val="ro-RO"/>
              </w:rPr>
              <w:t>3</w:t>
            </w:r>
          </w:p>
        </w:tc>
        <w:tc>
          <w:tcPr>
            <w:tcW w:w="976" w:type="pct"/>
          </w:tcPr>
          <w:p w:rsidR="00842EBB" w:rsidRPr="00B11C51" w:rsidRDefault="00B11C51" w:rsidP="00ED272B">
            <w:pPr>
              <w:tabs>
                <w:tab w:val="left" w:pos="2507"/>
              </w:tabs>
              <w:rPr>
                <w:rFonts w:ascii="Trebuchet MS" w:hAnsi="Trebuchet MS"/>
                <w:sz w:val="22"/>
                <w:szCs w:val="22"/>
                <w:lang w:val="ro-RO"/>
              </w:rPr>
            </w:pPr>
            <w:r w:rsidRPr="00B11C51">
              <w:rPr>
                <w:rFonts w:ascii="Trebuchet MS" w:hAnsi="Trebuchet MS"/>
                <w:sz w:val="22"/>
                <w:szCs w:val="22"/>
                <w:lang w:val="ro-RO"/>
              </w:rPr>
              <w:t>Gradul de satisfacere a beneficiarilor sistemului public de pensii care au solicitat informa</w:t>
            </w:r>
            <w:r w:rsidR="00ED272B">
              <w:rPr>
                <w:rFonts w:ascii="Trebuchet MS" w:hAnsi="Trebuchet MS"/>
                <w:sz w:val="22"/>
                <w:szCs w:val="22"/>
                <w:lang w:val="ro-RO"/>
              </w:rPr>
              <w:t>ț</w:t>
            </w:r>
            <w:r w:rsidRPr="00B11C51">
              <w:rPr>
                <w:rFonts w:ascii="Trebuchet MS" w:hAnsi="Trebuchet MS"/>
                <w:sz w:val="22"/>
                <w:szCs w:val="22"/>
                <w:lang w:val="ro-RO"/>
              </w:rPr>
              <w:t>ii de la ghi</w:t>
            </w:r>
            <w:r w:rsidR="00ED272B">
              <w:rPr>
                <w:rFonts w:ascii="Trebuchet MS" w:hAnsi="Trebuchet MS"/>
                <w:sz w:val="22"/>
                <w:szCs w:val="22"/>
                <w:lang w:val="ro-RO"/>
              </w:rPr>
              <w:t>ș</w:t>
            </w:r>
            <w:r w:rsidRPr="00B11C51">
              <w:rPr>
                <w:rFonts w:ascii="Trebuchet MS" w:hAnsi="Trebuchet MS"/>
                <w:sz w:val="22"/>
                <w:szCs w:val="22"/>
                <w:lang w:val="ro-RO"/>
              </w:rPr>
              <w:t>eele institu</w:t>
            </w:r>
            <w:r w:rsidR="00ED272B">
              <w:rPr>
                <w:rFonts w:ascii="Trebuchet MS" w:hAnsi="Trebuchet MS"/>
                <w:sz w:val="22"/>
                <w:szCs w:val="22"/>
                <w:lang w:val="ro-RO"/>
              </w:rPr>
              <w:t>ț</w:t>
            </w:r>
            <w:r w:rsidRPr="00B11C51">
              <w:rPr>
                <w:rFonts w:ascii="Trebuchet MS" w:hAnsi="Trebuchet MS"/>
                <w:sz w:val="22"/>
                <w:szCs w:val="22"/>
                <w:lang w:val="ro-RO"/>
              </w:rPr>
              <w:t>iei = Num</w:t>
            </w:r>
            <w:r w:rsidR="00ED272B">
              <w:rPr>
                <w:rFonts w:ascii="Trebuchet MS" w:hAnsi="Trebuchet MS"/>
                <w:sz w:val="22"/>
                <w:szCs w:val="22"/>
                <w:lang w:val="ro-RO"/>
              </w:rPr>
              <w:t>ă</w:t>
            </w:r>
            <w:r w:rsidRPr="00B11C51">
              <w:rPr>
                <w:rFonts w:ascii="Trebuchet MS" w:hAnsi="Trebuchet MS"/>
                <w:sz w:val="22"/>
                <w:szCs w:val="22"/>
                <w:lang w:val="ro-RO"/>
              </w:rPr>
              <w:t>rul de sesiz</w:t>
            </w:r>
            <w:r w:rsidR="00ED272B">
              <w:rPr>
                <w:rFonts w:ascii="Trebuchet MS" w:hAnsi="Trebuchet MS"/>
                <w:sz w:val="22"/>
                <w:szCs w:val="22"/>
                <w:lang w:val="ro-RO"/>
              </w:rPr>
              <w:t>ă</w:t>
            </w:r>
            <w:r w:rsidRPr="00B11C51">
              <w:rPr>
                <w:rFonts w:ascii="Trebuchet MS" w:hAnsi="Trebuchet MS"/>
                <w:sz w:val="22"/>
                <w:szCs w:val="22"/>
                <w:lang w:val="ro-RO"/>
              </w:rPr>
              <w:t>ri, nemul</w:t>
            </w:r>
            <w:r w:rsidR="00ED272B">
              <w:rPr>
                <w:rFonts w:ascii="Trebuchet MS" w:hAnsi="Trebuchet MS"/>
                <w:sz w:val="22"/>
                <w:szCs w:val="22"/>
                <w:lang w:val="ro-RO"/>
              </w:rPr>
              <w:t>ț</w:t>
            </w:r>
            <w:r w:rsidRPr="00B11C51">
              <w:rPr>
                <w:rFonts w:ascii="Trebuchet MS" w:hAnsi="Trebuchet MS"/>
                <w:sz w:val="22"/>
                <w:szCs w:val="22"/>
                <w:lang w:val="ro-RO"/>
              </w:rPr>
              <w:t>umiri/Num</w:t>
            </w:r>
            <w:r w:rsidR="00ED272B">
              <w:rPr>
                <w:rFonts w:ascii="Trebuchet MS" w:hAnsi="Trebuchet MS"/>
                <w:sz w:val="22"/>
                <w:szCs w:val="22"/>
                <w:lang w:val="ro-RO"/>
              </w:rPr>
              <w:t>ă</w:t>
            </w:r>
            <w:r w:rsidRPr="00B11C51">
              <w:rPr>
                <w:rFonts w:ascii="Trebuchet MS" w:hAnsi="Trebuchet MS"/>
                <w:sz w:val="22"/>
                <w:szCs w:val="22"/>
                <w:lang w:val="ro-RO"/>
              </w:rPr>
              <w:t>r sesiz</w:t>
            </w:r>
            <w:r w:rsidR="00ED272B">
              <w:rPr>
                <w:rFonts w:ascii="Trebuchet MS" w:hAnsi="Trebuchet MS"/>
                <w:sz w:val="22"/>
                <w:szCs w:val="22"/>
                <w:lang w:val="ro-RO"/>
              </w:rPr>
              <w:t>ă</w:t>
            </w:r>
            <w:r w:rsidRPr="00B11C51">
              <w:rPr>
                <w:rFonts w:ascii="Trebuchet MS" w:hAnsi="Trebuchet MS"/>
                <w:sz w:val="22"/>
                <w:szCs w:val="22"/>
                <w:lang w:val="ro-RO"/>
              </w:rPr>
              <w:t>ri solu</w:t>
            </w:r>
            <w:r w:rsidR="00ED272B">
              <w:rPr>
                <w:rFonts w:ascii="Trebuchet MS" w:hAnsi="Trebuchet MS"/>
                <w:sz w:val="22"/>
                <w:szCs w:val="22"/>
                <w:lang w:val="ro-RO"/>
              </w:rPr>
              <w:t>ț</w:t>
            </w:r>
            <w:r w:rsidRPr="00B11C51">
              <w:rPr>
                <w:rFonts w:ascii="Trebuchet MS" w:hAnsi="Trebuchet MS"/>
                <w:sz w:val="22"/>
                <w:szCs w:val="22"/>
                <w:lang w:val="ro-RO"/>
              </w:rPr>
              <w:t>ionate favorabil</w:t>
            </w:r>
          </w:p>
        </w:tc>
        <w:tc>
          <w:tcPr>
            <w:tcW w:w="610" w:type="pct"/>
          </w:tcPr>
          <w:p w:rsidR="00842EBB" w:rsidRPr="00B11C51" w:rsidRDefault="00B11C51" w:rsidP="00B81B7B">
            <w:pPr>
              <w:tabs>
                <w:tab w:val="left" w:pos="2507"/>
              </w:tabs>
              <w:rPr>
                <w:rFonts w:ascii="Trebuchet MS" w:hAnsi="Trebuchet MS"/>
                <w:sz w:val="22"/>
                <w:szCs w:val="22"/>
                <w:lang w:val="ro-RO"/>
              </w:rPr>
            </w:pPr>
            <w:r w:rsidRPr="00B11C51">
              <w:rPr>
                <w:rFonts w:ascii="Trebuchet MS" w:hAnsi="Trebuchet MS"/>
                <w:sz w:val="22"/>
                <w:szCs w:val="22"/>
                <w:lang w:val="ro-RO"/>
              </w:rPr>
              <w:t>Director executiv adjunct  Direc</w:t>
            </w:r>
            <w:r w:rsidR="00ED272B">
              <w:rPr>
                <w:rFonts w:ascii="Trebuchet MS" w:hAnsi="Trebuchet MS"/>
                <w:sz w:val="22"/>
                <w:szCs w:val="22"/>
                <w:lang w:val="ro-RO"/>
              </w:rPr>
              <w:t>ț</w:t>
            </w:r>
            <w:r w:rsidRPr="00B11C51">
              <w:rPr>
                <w:rFonts w:ascii="Trebuchet MS" w:hAnsi="Trebuchet MS"/>
                <w:sz w:val="22"/>
                <w:szCs w:val="22"/>
                <w:lang w:val="ro-RO"/>
              </w:rPr>
              <w:t>ia Stabiliri Presta</w:t>
            </w:r>
            <w:r w:rsidR="00ED272B">
              <w:rPr>
                <w:rFonts w:ascii="Trebuchet MS" w:hAnsi="Trebuchet MS"/>
                <w:sz w:val="22"/>
                <w:szCs w:val="22"/>
                <w:lang w:val="ro-RO"/>
              </w:rPr>
              <w:t>ț</w:t>
            </w:r>
            <w:r w:rsidRPr="00B11C51">
              <w:rPr>
                <w:rFonts w:ascii="Trebuchet MS" w:hAnsi="Trebuchet MS"/>
                <w:sz w:val="22"/>
                <w:szCs w:val="22"/>
                <w:lang w:val="ro-RO"/>
              </w:rPr>
              <w:t>ii</w:t>
            </w:r>
          </w:p>
          <w:p w:rsidR="00B11C51" w:rsidRPr="00B11C51" w:rsidRDefault="00B11C51" w:rsidP="00ED272B">
            <w:pPr>
              <w:tabs>
                <w:tab w:val="left" w:pos="2507"/>
              </w:tabs>
              <w:rPr>
                <w:rFonts w:ascii="Trebuchet MS" w:hAnsi="Trebuchet MS"/>
                <w:sz w:val="22"/>
                <w:szCs w:val="22"/>
                <w:lang w:val="ro-RO"/>
              </w:rPr>
            </w:pPr>
            <w:r w:rsidRPr="00B11C51">
              <w:rPr>
                <w:rFonts w:ascii="Trebuchet MS" w:hAnsi="Trebuchet MS"/>
                <w:sz w:val="22"/>
                <w:szCs w:val="22"/>
                <w:lang w:val="ro-RO"/>
              </w:rPr>
              <w:t>P</w:t>
            </w:r>
            <w:r w:rsidR="00ED272B">
              <w:rPr>
                <w:rFonts w:ascii="Trebuchet MS" w:hAnsi="Trebuchet MS"/>
                <w:sz w:val="22"/>
                <w:szCs w:val="22"/>
                <w:lang w:val="ro-RO"/>
              </w:rPr>
              <w:t>e</w:t>
            </w:r>
            <w:r w:rsidRPr="00B11C51">
              <w:rPr>
                <w:rFonts w:ascii="Trebuchet MS" w:hAnsi="Trebuchet MS"/>
                <w:sz w:val="22"/>
                <w:szCs w:val="22"/>
                <w:lang w:val="ro-RO"/>
              </w:rPr>
              <w:t>rso</w:t>
            </w:r>
            <w:r w:rsidR="00ED272B">
              <w:rPr>
                <w:rFonts w:ascii="Trebuchet MS" w:hAnsi="Trebuchet MS"/>
                <w:sz w:val="22"/>
                <w:szCs w:val="22"/>
                <w:lang w:val="ro-RO"/>
              </w:rPr>
              <w:t>n</w:t>
            </w:r>
            <w:r w:rsidRPr="00B11C51">
              <w:rPr>
                <w:rFonts w:ascii="Trebuchet MS" w:hAnsi="Trebuchet MS"/>
                <w:sz w:val="22"/>
                <w:szCs w:val="22"/>
                <w:lang w:val="ro-RO"/>
              </w:rPr>
              <w:t>al CLO</w:t>
            </w:r>
          </w:p>
        </w:tc>
      </w:tr>
      <w:tr w:rsidR="00842EBB" w:rsidRPr="00627405" w:rsidTr="00701206">
        <w:tc>
          <w:tcPr>
            <w:tcW w:w="201" w:type="pct"/>
            <w:vMerge/>
          </w:tcPr>
          <w:p w:rsidR="00842EBB" w:rsidRPr="00627405" w:rsidRDefault="00842EBB" w:rsidP="00B81B7B">
            <w:pPr>
              <w:rPr>
                <w:rFonts w:ascii="Trebuchet MS" w:hAnsi="Trebuchet MS"/>
                <w:b/>
                <w:sz w:val="22"/>
                <w:szCs w:val="22"/>
                <w:highlight w:val="yellow"/>
                <w:lang w:val="ro-RO"/>
              </w:rPr>
            </w:pPr>
          </w:p>
        </w:tc>
        <w:tc>
          <w:tcPr>
            <w:tcW w:w="641" w:type="pct"/>
          </w:tcPr>
          <w:p w:rsidR="00842EBB" w:rsidRPr="00627405" w:rsidRDefault="00842EBB" w:rsidP="00B81B7B">
            <w:pPr>
              <w:rPr>
                <w:rFonts w:ascii="Trebuchet MS" w:eastAsia="MS Mincho" w:hAnsi="Trebuchet MS"/>
                <w:b/>
                <w:sz w:val="22"/>
                <w:szCs w:val="22"/>
                <w:highlight w:val="yellow"/>
                <w:lang w:val="ro-RO" w:eastAsia="ja-JP"/>
              </w:rPr>
            </w:pPr>
          </w:p>
        </w:tc>
        <w:tc>
          <w:tcPr>
            <w:tcW w:w="887" w:type="pct"/>
          </w:tcPr>
          <w:p w:rsidR="00842EBB" w:rsidRPr="00627405" w:rsidRDefault="00842EBB" w:rsidP="00B81B7B">
            <w:pPr>
              <w:tabs>
                <w:tab w:val="left" w:pos="2507"/>
              </w:tabs>
              <w:rPr>
                <w:rFonts w:ascii="Trebuchet MS" w:hAnsi="Trebuchet MS"/>
                <w:sz w:val="22"/>
                <w:szCs w:val="22"/>
                <w:highlight w:val="yellow"/>
                <w:lang w:val="ro-RO"/>
              </w:rPr>
            </w:pPr>
          </w:p>
        </w:tc>
        <w:tc>
          <w:tcPr>
            <w:tcW w:w="1197" w:type="pct"/>
          </w:tcPr>
          <w:p w:rsidR="00842EBB" w:rsidRPr="00627405" w:rsidRDefault="00ED272B" w:rsidP="00B81B7B">
            <w:pPr>
              <w:tabs>
                <w:tab w:val="left" w:pos="2507"/>
              </w:tabs>
              <w:rPr>
                <w:rFonts w:ascii="Trebuchet MS" w:hAnsi="Trebuchet MS"/>
                <w:sz w:val="22"/>
                <w:szCs w:val="22"/>
                <w:highlight w:val="yellow"/>
                <w:lang w:val="ro-RO"/>
              </w:rPr>
            </w:pPr>
            <w:r>
              <w:rPr>
                <w:rFonts w:ascii="Trebuchet MS" w:hAnsi="Trebuchet MS"/>
                <w:sz w:val="22"/>
                <w:szCs w:val="22"/>
                <w:lang w:val="ro-RO"/>
              </w:rPr>
              <w:t>Î</w:t>
            </w:r>
            <w:r w:rsidR="009812CC" w:rsidRPr="009812CC">
              <w:rPr>
                <w:rFonts w:ascii="Trebuchet MS" w:hAnsi="Trebuchet MS"/>
                <w:sz w:val="22"/>
                <w:szCs w:val="22"/>
                <w:lang w:val="ro-RO"/>
              </w:rPr>
              <w:t>ntâlniri periodice, în cadrul Instituției Prefectului, cu reprezentanții autorităților publice locale.</w:t>
            </w:r>
          </w:p>
        </w:tc>
        <w:tc>
          <w:tcPr>
            <w:tcW w:w="487" w:type="pct"/>
          </w:tcPr>
          <w:p w:rsidR="00842EBB" w:rsidRPr="009812CC" w:rsidRDefault="009812CC" w:rsidP="00C144E6">
            <w:pPr>
              <w:tabs>
                <w:tab w:val="left" w:pos="2507"/>
              </w:tabs>
              <w:rPr>
                <w:rFonts w:ascii="Trebuchet MS" w:hAnsi="Trebuchet MS"/>
                <w:sz w:val="22"/>
                <w:szCs w:val="22"/>
                <w:lang w:val="ro-RO"/>
              </w:rPr>
            </w:pPr>
            <w:r w:rsidRPr="009812CC">
              <w:rPr>
                <w:rFonts w:ascii="Trebuchet MS" w:hAnsi="Trebuchet MS"/>
                <w:sz w:val="22"/>
                <w:szCs w:val="22"/>
                <w:lang w:val="ro-RO"/>
              </w:rPr>
              <w:t>31.12.202</w:t>
            </w:r>
            <w:r w:rsidR="00C144E6">
              <w:rPr>
                <w:rFonts w:ascii="Trebuchet MS" w:hAnsi="Trebuchet MS"/>
                <w:sz w:val="22"/>
                <w:szCs w:val="22"/>
                <w:lang w:val="ro-RO"/>
              </w:rPr>
              <w:t>3</w:t>
            </w:r>
          </w:p>
        </w:tc>
        <w:tc>
          <w:tcPr>
            <w:tcW w:w="976" w:type="pct"/>
          </w:tcPr>
          <w:p w:rsidR="00842EBB" w:rsidRPr="009812CC" w:rsidRDefault="009812CC" w:rsidP="00ED272B">
            <w:pPr>
              <w:tabs>
                <w:tab w:val="left" w:pos="2507"/>
              </w:tabs>
              <w:rPr>
                <w:rFonts w:ascii="Trebuchet MS" w:hAnsi="Trebuchet MS"/>
                <w:sz w:val="22"/>
                <w:szCs w:val="22"/>
                <w:lang w:val="ro-RO"/>
              </w:rPr>
            </w:pPr>
            <w:r w:rsidRPr="009812CC">
              <w:rPr>
                <w:rFonts w:ascii="Trebuchet MS" w:hAnsi="Trebuchet MS"/>
                <w:sz w:val="22"/>
                <w:szCs w:val="22"/>
                <w:lang w:val="ro-RO"/>
              </w:rPr>
              <w:t xml:space="preserve">Gradul de participare la </w:t>
            </w:r>
            <w:r w:rsidR="00ED272B">
              <w:rPr>
                <w:rFonts w:ascii="Trebuchet MS" w:hAnsi="Trebuchet MS"/>
                <w:sz w:val="22"/>
                <w:szCs w:val="22"/>
                <w:lang w:val="ro-RO"/>
              </w:rPr>
              <w:t>î</w:t>
            </w:r>
            <w:r w:rsidRPr="009812CC">
              <w:rPr>
                <w:rFonts w:ascii="Trebuchet MS" w:hAnsi="Trebuchet MS"/>
                <w:sz w:val="22"/>
                <w:szCs w:val="22"/>
                <w:lang w:val="ro-RO"/>
              </w:rPr>
              <w:t>nt</w:t>
            </w:r>
            <w:r w:rsidR="00ED272B">
              <w:rPr>
                <w:rFonts w:ascii="Trebuchet MS" w:hAnsi="Trebuchet MS"/>
                <w:sz w:val="22"/>
                <w:szCs w:val="22"/>
                <w:lang w:val="ro-RO"/>
              </w:rPr>
              <w:t>â</w:t>
            </w:r>
            <w:r w:rsidRPr="009812CC">
              <w:rPr>
                <w:rFonts w:ascii="Trebuchet MS" w:hAnsi="Trebuchet MS"/>
                <w:sz w:val="22"/>
                <w:szCs w:val="22"/>
                <w:lang w:val="ro-RO"/>
              </w:rPr>
              <w:t>lnirile periodice=Num</w:t>
            </w:r>
            <w:r w:rsidR="00ED272B">
              <w:rPr>
                <w:rFonts w:ascii="Trebuchet MS" w:hAnsi="Trebuchet MS"/>
                <w:sz w:val="22"/>
                <w:szCs w:val="22"/>
                <w:lang w:val="ro-RO"/>
              </w:rPr>
              <w:t>ă</w:t>
            </w:r>
            <w:r w:rsidRPr="009812CC">
              <w:rPr>
                <w:rFonts w:ascii="Trebuchet MS" w:hAnsi="Trebuchet MS"/>
                <w:sz w:val="22"/>
                <w:szCs w:val="22"/>
                <w:lang w:val="ro-RO"/>
              </w:rPr>
              <w:t>r tipuri de informa</w:t>
            </w:r>
            <w:r w:rsidR="00ED272B">
              <w:rPr>
                <w:rFonts w:ascii="Trebuchet MS" w:hAnsi="Trebuchet MS"/>
                <w:sz w:val="22"/>
                <w:szCs w:val="22"/>
                <w:lang w:val="ro-RO"/>
              </w:rPr>
              <w:t>ț</w:t>
            </w:r>
            <w:r w:rsidRPr="009812CC">
              <w:rPr>
                <w:rFonts w:ascii="Trebuchet MS" w:hAnsi="Trebuchet MS"/>
                <w:sz w:val="22"/>
                <w:szCs w:val="22"/>
                <w:lang w:val="ro-RO"/>
              </w:rPr>
              <w:t>ii asimilate/Num</w:t>
            </w:r>
            <w:r w:rsidR="00ED272B">
              <w:rPr>
                <w:rFonts w:ascii="Trebuchet MS" w:hAnsi="Trebuchet MS"/>
                <w:sz w:val="22"/>
                <w:szCs w:val="22"/>
                <w:lang w:val="ro-RO"/>
              </w:rPr>
              <w:t>ă</w:t>
            </w:r>
            <w:r w:rsidRPr="009812CC">
              <w:rPr>
                <w:rFonts w:ascii="Trebuchet MS" w:hAnsi="Trebuchet MS"/>
                <w:sz w:val="22"/>
                <w:szCs w:val="22"/>
                <w:lang w:val="ro-RO"/>
              </w:rPr>
              <w:t>r m</w:t>
            </w:r>
            <w:r w:rsidR="00ED272B">
              <w:rPr>
                <w:rFonts w:ascii="Trebuchet MS" w:hAnsi="Trebuchet MS"/>
                <w:sz w:val="22"/>
                <w:szCs w:val="22"/>
                <w:lang w:val="ro-RO"/>
              </w:rPr>
              <w:t>ă</w:t>
            </w:r>
            <w:r w:rsidRPr="009812CC">
              <w:rPr>
                <w:rFonts w:ascii="Trebuchet MS" w:hAnsi="Trebuchet MS"/>
                <w:sz w:val="22"/>
                <w:szCs w:val="22"/>
                <w:lang w:val="ro-RO"/>
              </w:rPr>
              <w:t>suri luate pentru diseminare informa</w:t>
            </w:r>
            <w:r w:rsidR="00ED272B">
              <w:rPr>
                <w:rFonts w:ascii="Trebuchet MS" w:hAnsi="Trebuchet MS"/>
                <w:sz w:val="22"/>
                <w:szCs w:val="22"/>
                <w:lang w:val="ro-RO"/>
              </w:rPr>
              <w:t>ț</w:t>
            </w:r>
            <w:r w:rsidRPr="009812CC">
              <w:rPr>
                <w:rFonts w:ascii="Trebuchet MS" w:hAnsi="Trebuchet MS"/>
                <w:sz w:val="22"/>
                <w:szCs w:val="22"/>
                <w:lang w:val="ro-RO"/>
              </w:rPr>
              <w:t>ii c</w:t>
            </w:r>
            <w:r w:rsidR="00ED272B">
              <w:rPr>
                <w:rFonts w:ascii="Trebuchet MS" w:hAnsi="Trebuchet MS"/>
                <w:sz w:val="22"/>
                <w:szCs w:val="22"/>
                <w:lang w:val="ro-RO"/>
              </w:rPr>
              <w:t>ă</w:t>
            </w:r>
            <w:r w:rsidRPr="009812CC">
              <w:rPr>
                <w:rFonts w:ascii="Trebuchet MS" w:hAnsi="Trebuchet MS"/>
                <w:sz w:val="22"/>
                <w:szCs w:val="22"/>
                <w:lang w:val="ro-RO"/>
              </w:rPr>
              <w:t>tre angaja</w:t>
            </w:r>
            <w:r w:rsidR="00ED272B">
              <w:rPr>
                <w:rFonts w:ascii="Trebuchet MS" w:hAnsi="Trebuchet MS"/>
                <w:sz w:val="22"/>
                <w:szCs w:val="22"/>
                <w:lang w:val="ro-RO"/>
              </w:rPr>
              <w:t>ț</w:t>
            </w:r>
            <w:r w:rsidRPr="009812CC">
              <w:rPr>
                <w:rFonts w:ascii="Trebuchet MS" w:hAnsi="Trebuchet MS"/>
                <w:sz w:val="22"/>
                <w:szCs w:val="22"/>
                <w:lang w:val="ro-RO"/>
              </w:rPr>
              <w:t>i</w:t>
            </w:r>
          </w:p>
        </w:tc>
        <w:tc>
          <w:tcPr>
            <w:tcW w:w="610" w:type="pct"/>
          </w:tcPr>
          <w:p w:rsidR="009812CC" w:rsidRPr="00B11C51" w:rsidRDefault="009812CC" w:rsidP="00B81B7B">
            <w:pPr>
              <w:tabs>
                <w:tab w:val="left" w:pos="2507"/>
              </w:tabs>
              <w:rPr>
                <w:rFonts w:ascii="Trebuchet MS" w:hAnsi="Trebuchet MS"/>
                <w:sz w:val="22"/>
                <w:szCs w:val="22"/>
                <w:lang w:val="ro-RO"/>
              </w:rPr>
            </w:pPr>
            <w:r w:rsidRPr="00B11C51">
              <w:rPr>
                <w:rFonts w:ascii="Trebuchet MS" w:hAnsi="Trebuchet MS"/>
                <w:sz w:val="22"/>
                <w:szCs w:val="22"/>
                <w:lang w:val="ro-RO"/>
              </w:rPr>
              <w:t xml:space="preserve">Compartiment Comunicare </w:t>
            </w:r>
            <w:r w:rsidR="00ED272B">
              <w:rPr>
                <w:rFonts w:ascii="Trebuchet MS" w:hAnsi="Trebuchet MS"/>
                <w:sz w:val="22"/>
                <w:szCs w:val="22"/>
                <w:lang w:val="ro-RO"/>
              </w:rPr>
              <w:t>ș</w:t>
            </w:r>
            <w:r w:rsidRPr="00B11C51">
              <w:rPr>
                <w:rFonts w:ascii="Trebuchet MS" w:hAnsi="Trebuchet MS"/>
                <w:sz w:val="22"/>
                <w:szCs w:val="22"/>
                <w:lang w:val="ro-RO"/>
              </w:rPr>
              <w:t>i Rela</w:t>
            </w:r>
            <w:r w:rsidR="00ED272B">
              <w:rPr>
                <w:rFonts w:ascii="Trebuchet MS" w:hAnsi="Trebuchet MS"/>
                <w:sz w:val="22"/>
                <w:szCs w:val="22"/>
                <w:lang w:val="ro-RO"/>
              </w:rPr>
              <w:t>ț</w:t>
            </w:r>
            <w:r w:rsidRPr="00B11C51">
              <w:rPr>
                <w:rFonts w:ascii="Trebuchet MS" w:hAnsi="Trebuchet MS"/>
                <w:sz w:val="22"/>
                <w:szCs w:val="22"/>
                <w:lang w:val="ro-RO"/>
              </w:rPr>
              <w:t>ii Publice</w:t>
            </w:r>
          </w:p>
          <w:p w:rsidR="009812CC" w:rsidRPr="00B11C51" w:rsidRDefault="009812CC" w:rsidP="00B81B7B">
            <w:pPr>
              <w:tabs>
                <w:tab w:val="left" w:pos="2507"/>
              </w:tabs>
              <w:rPr>
                <w:rFonts w:ascii="Trebuchet MS" w:hAnsi="Trebuchet MS"/>
                <w:sz w:val="22"/>
                <w:szCs w:val="22"/>
                <w:lang w:val="ro-RO"/>
              </w:rPr>
            </w:pPr>
            <w:r w:rsidRPr="00B11C51">
              <w:rPr>
                <w:rFonts w:ascii="Trebuchet MS" w:hAnsi="Trebuchet MS"/>
                <w:sz w:val="22"/>
                <w:szCs w:val="22"/>
                <w:lang w:val="ro-RO"/>
              </w:rPr>
              <w:t>Director executiv</w:t>
            </w:r>
          </w:p>
          <w:p w:rsidR="009812CC" w:rsidRPr="00B11C51" w:rsidRDefault="009812CC" w:rsidP="00B81B7B">
            <w:pPr>
              <w:tabs>
                <w:tab w:val="left" w:pos="2507"/>
              </w:tabs>
              <w:rPr>
                <w:rFonts w:ascii="Trebuchet MS" w:hAnsi="Trebuchet MS"/>
                <w:sz w:val="22"/>
                <w:szCs w:val="22"/>
                <w:lang w:val="ro-RO"/>
              </w:rPr>
            </w:pPr>
            <w:r w:rsidRPr="00B11C51">
              <w:rPr>
                <w:rFonts w:ascii="Trebuchet MS" w:hAnsi="Trebuchet MS"/>
                <w:sz w:val="22"/>
                <w:szCs w:val="22"/>
                <w:lang w:val="ro-RO"/>
              </w:rPr>
              <w:t>Compartiment IT</w:t>
            </w:r>
          </w:p>
          <w:p w:rsidR="00842EBB" w:rsidRPr="00627405" w:rsidRDefault="00842EBB" w:rsidP="00B81B7B">
            <w:pPr>
              <w:tabs>
                <w:tab w:val="left" w:pos="2507"/>
              </w:tabs>
              <w:rPr>
                <w:rFonts w:ascii="Trebuchet MS" w:hAnsi="Trebuchet MS"/>
                <w:sz w:val="22"/>
                <w:szCs w:val="22"/>
                <w:highlight w:val="yellow"/>
                <w:lang w:val="ro-RO"/>
              </w:rPr>
            </w:pPr>
          </w:p>
        </w:tc>
      </w:tr>
      <w:tr w:rsidR="00842EBB" w:rsidRPr="00627405" w:rsidTr="00701206">
        <w:tc>
          <w:tcPr>
            <w:tcW w:w="201" w:type="pct"/>
            <w:vMerge/>
          </w:tcPr>
          <w:p w:rsidR="00842EBB" w:rsidRPr="00627405" w:rsidRDefault="00842EBB" w:rsidP="00B81B7B">
            <w:pPr>
              <w:rPr>
                <w:rFonts w:ascii="Trebuchet MS" w:hAnsi="Trebuchet MS"/>
                <w:b/>
                <w:sz w:val="22"/>
                <w:szCs w:val="22"/>
                <w:highlight w:val="yellow"/>
                <w:lang w:val="ro-RO"/>
              </w:rPr>
            </w:pPr>
          </w:p>
        </w:tc>
        <w:tc>
          <w:tcPr>
            <w:tcW w:w="641" w:type="pct"/>
          </w:tcPr>
          <w:p w:rsidR="00842EBB" w:rsidRDefault="00842EBB" w:rsidP="00B81B7B">
            <w:pPr>
              <w:rPr>
                <w:rFonts w:ascii="Trebuchet MS" w:eastAsia="MS Mincho" w:hAnsi="Trebuchet MS"/>
                <w:b/>
                <w:sz w:val="22"/>
                <w:szCs w:val="22"/>
                <w:highlight w:val="yellow"/>
                <w:lang w:val="ro-RO" w:eastAsia="ja-JP"/>
              </w:rPr>
            </w:pPr>
          </w:p>
          <w:p w:rsidR="00F82FA1" w:rsidRPr="00627405" w:rsidRDefault="00F82FA1" w:rsidP="00B81B7B">
            <w:pPr>
              <w:rPr>
                <w:rFonts w:ascii="Trebuchet MS" w:eastAsia="MS Mincho" w:hAnsi="Trebuchet MS"/>
                <w:b/>
                <w:sz w:val="22"/>
                <w:szCs w:val="22"/>
                <w:highlight w:val="yellow"/>
                <w:lang w:val="ro-RO" w:eastAsia="ja-JP"/>
              </w:rPr>
            </w:pPr>
          </w:p>
        </w:tc>
        <w:tc>
          <w:tcPr>
            <w:tcW w:w="887" w:type="pct"/>
          </w:tcPr>
          <w:p w:rsidR="00842EBB" w:rsidRPr="00627405" w:rsidRDefault="00842EBB" w:rsidP="00B81B7B">
            <w:pPr>
              <w:tabs>
                <w:tab w:val="left" w:pos="2507"/>
              </w:tabs>
              <w:rPr>
                <w:rFonts w:ascii="Trebuchet MS" w:hAnsi="Trebuchet MS"/>
                <w:sz w:val="22"/>
                <w:szCs w:val="22"/>
                <w:highlight w:val="yellow"/>
                <w:lang w:val="ro-RO"/>
              </w:rPr>
            </w:pPr>
          </w:p>
        </w:tc>
        <w:tc>
          <w:tcPr>
            <w:tcW w:w="1197" w:type="pct"/>
          </w:tcPr>
          <w:p w:rsidR="00842EBB" w:rsidRPr="003236B6" w:rsidRDefault="003236B6" w:rsidP="00B81B7B">
            <w:pPr>
              <w:tabs>
                <w:tab w:val="left" w:pos="2507"/>
              </w:tabs>
              <w:rPr>
                <w:rFonts w:ascii="Trebuchet MS" w:hAnsi="Trebuchet MS"/>
                <w:sz w:val="22"/>
                <w:szCs w:val="22"/>
                <w:lang w:val="ro-RO"/>
              </w:rPr>
            </w:pPr>
            <w:r w:rsidRPr="003236B6">
              <w:rPr>
                <w:rFonts w:ascii="Trebuchet MS" w:hAnsi="Trebuchet MS"/>
                <w:sz w:val="22"/>
                <w:szCs w:val="22"/>
                <w:lang w:val="ro-RO"/>
              </w:rPr>
              <w:t xml:space="preserve">Dezvoltarea sistemului de comunicare bazat pe mijloace electronice și asigurarea disponibilității tuturor informațiilor </w:t>
            </w:r>
            <w:r w:rsidRPr="003236B6">
              <w:rPr>
                <w:rFonts w:ascii="Trebuchet MS" w:hAnsi="Trebuchet MS"/>
                <w:sz w:val="22"/>
                <w:szCs w:val="22"/>
                <w:lang w:val="ro-RO"/>
              </w:rPr>
              <w:lastRenderedPageBreak/>
              <w:t>necesare pe pagina web a instituției</w:t>
            </w:r>
          </w:p>
        </w:tc>
        <w:tc>
          <w:tcPr>
            <w:tcW w:w="487" w:type="pct"/>
          </w:tcPr>
          <w:p w:rsidR="00842EBB" w:rsidRPr="003236B6" w:rsidRDefault="003236B6" w:rsidP="00C144E6">
            <w:pPr>
              <w:tabs>
                <w:tab w:val="left" w:pos="2507"/>
              </w:tabs>
              <w:rPr>
                <w:rFonts w:ascii="Trebuchet MS" w:hAnsi="Trebuchet MS"/>
                <w:sz w:val="22"/>
                <w:szCs w:val="22"/>
                <w:lang w:val="ro-RO"/>
              </w:rPr>
            </w:pPr>
            <w:r w:rsidRPr="003236B6">
              <w:rPr>
                <w:rFonts w:ascii="Trebuchet MS" w:hAnsi="Trebuchet MS"/>
                <w:sz w:val="22"/>
                <w:szCs w:val="22"/>
                <w:lang w:val="ro-RO"/>
              </w:rPr>
              <w:lastRenderedPageBreak/>
              <w:t>31.12.202</w:t>
            </w:r>
            <w:r w:rsidR="00C144E6">
              <w:rPr>
                <w:rFonts w:ascii="Trebuchet MS" w:hAnsi="Trebuchet MS"/>
                <w:sz w:val="22"/>
                <w:szCs w:val="22"/>
                <w:lang w:val="ro-RO"/>
              </w:rPr>
              <w:t>3</w:t>
            </w:r>
          </w:p>
        </w:tc>
        <w:tc>
          <w:tcPr>
            <w:tcW w:w="976" w:type="pct"/>
          </w:tcPr>
          <w:p w:rsidR="00842EBB" w:rsidRPr="003236B6" w:rsidRDefault="003236B6" w:rsidP="000A50B5">
            <w:pPr>
              <w:tabs>
                <w:tab w:val="left" w:pos="2507"/>
              </w:tabs>
              <w:rPr>
                <w:rFonts w:ascii="Trebuchet MS" w:hAnsi="Trebuchet MS"/>
                <w:sz w:val="22"/>
                <w:szCs w:val="22"/>
                <w:lang w:val="ro-RO"/>
              </w:rPr>
            </w:pPr>
            <w:r w:rsidRPr="003236B6">
              <w:rPr>
                <w:rFonts w:ascii="Trebuchet MS" w:hAnsi="Trebuchet MS"/>
                <w:sz w:val="22"/>
                <w:szCs w:val="22"/>
                <w:lang w:val="ro-RO"/>
              </w:rPr>
              <w:t>Gradul de actualizare informa</w:t>
            </w:r>
            <w:r w:rsidR="000A50B5">
              <w:rPr>
                <w:rFonts w:ascii="Trebuchet MS" w:hAnsi="Trebuchet MS"/>
                <w:sz w:val="22"/>
                <w:szCs w:val="22"/>
                <w:lang w:val="ro-RO"/>
              </w:rPr>
              <w:t>ț</w:t>
            </w:r>
            <w:r w:rsidRPr="003236B6">
              <w:rPr>
                <w:rFonts w:ascii="Trebuchet MS" w:hAnsi="Trebuchet MS"/>
                <w:sz w:val="22"/>
                <w:szCs w:val="22"/>
                <w:lang w:val="ro-RO"/>
              </w:rPr>
              <w:t>ii pagin</w:t>
            </w:r>
            <w:r w:rsidR="000A50B5">
              <w:rPr>
                <w:rFonts w:ascii="Trebuchet MS" w:hAnsi="Trebuchet MS"/>
                <w:sz w:val="22"/>
                <w:szCs w:val="22"/>
                <w:lang w:val="ro-RO"/>
              </w:rPr>
              <w:t xml:space="preserve">ă </w:t>
            </w:r>
            <w:r w:rsidRPr="003236B6">
              <w:rPr>
                <w:rFonts w:ascii="Trebuchet MS" w:hAnsi="Trebuchet MS"/>
                <w:sz w:val="22"/>
                <w:szCs w:val="22"/>
                <w:lang w:val="ro-RO"/>
              </w:rPr>
              <w:t>web</w:t>
            </w:r>
            <w:r w:rsidR="000A50B5">
              <w:rPr>
                <w:rFonts w:ascii="Trebuchet MS" w:hAnsi="Trebuchet MS"/>
                <w:sz w:val="22"/>
                <w:szCs w:val="22"/>
                <w:lang w:val="ro-RO"/>
              </w:rPr>
              <w:t xml:space="preserve"> </w:t>
            </w:r>
            <w:r w:rsidRPr="003236B6">
              <w:rPr>
                <w:rFonts w:ascii="Trebuchet MS" w:hAnsi="Trebuchet MS"/>
                <w:sz w:val="22"/>
                <w:szCs w:val="22"/>
                <w:lang w:val="ro-RO"/>
              </w:rPr>
              <w:t>=</w:t>
            </w:r>
            <w:r w:rsidR="000A50B5">
              <w:rPr>
                <w:rFonts w:ascii="Trebuchet MS" w:hAnsi="Trebuchet MS"/>
                <w:sz w:val="22"/>
                <w:szCs w:val="22"/>
                <w:lang w:val="ro-RO"/>
              </w:rPr>
              <w:t xml:space="preserve"> </w:t>
            </w:r>
            <w:r w:rsidRPr="003236B6">
              <w:rPr>
                <w:rFonts w:ascii="Trebuchet MS" w:hAnsi="Trebuchet MS"/>
                <w:sz w:val="22"/>
                <w:szCs w:val="22"/>
                <w:lang w:val="ro-RO"/>
              </w:rPr>
              <w:t>Num</w:t>
            </w:r>
            <w:r w:rsidR="000A50B5">
              <w:rPr>
                <w:rFonts w:ascii="Trebuchet MS" w:hAnsi="Trebuchet MS"/>
                <w:sz w:val="22"/>
                <w:szCs w:val="22"/>
                <w:lang w:val="ro-RO"/>
              </w:rPr>
              <w:t>ă</w:t>
            </w:r>
            <w:r w:rsidRPr="003236B6">
              <w:rPr>
                <w:rFonts w:ascii="Trebuchet MS" w:hAnsi="Trebuchet MS"/>
                <w:sz w:val="22"/>
                <w:szCs w:val="22"/>
                <w:lang w:val="ro-RO"/>
              </w:rPr>
              <w:t>r informa</w:t>
            </w:r>
            <w:r w:rsidR="000A50B5">
              <w:rPr>
                <w:rFonts w:ascii="Trebuchet MS" w:hAnsi="Trebuchet MS"/>
                <w:sz w:val="22"/>
                <w:szCs w:val="22"/>
                <w:lang w:val="ro-RO"/>
              </w:rPr>
              <w:t>ț</w:t>
            </w:r>
            <w:r w:rsidRPr="003236B6">
              <w:rPr>
                <w:rFonts w:ascii="Trebuchet MS" w:hAnsi="Trebuchet MS"/>
                <w:sz w:val="22"/>
                <w:szCs w:val="22"/>
                <w:lang w:val="ro-RO"/>
              </w:rPr>
              <w:t>ii postate/Num</w:t>
            </w:r>
            <w:r w:rsidR="000A50B5">
              <w:rPr>
                <w:rFonts w:ascii="Trebuchet MS" w:hAnsi="Trebuchet MS"/>
                <w:sz w:val="22"/>
                <w:szCs w:val="22"/>
                <w:lang w:val="ro-RO"/>
              </w:rPr>
              <w:t>ă</w:t>
            </w:r>
            <w:r w:rsidRPr="003236B6">
              <w:rPr>
                <w:rFonts w:ascii="Trebuchet MS" w:hAnsi="Trebuchet MS"/>
                <w:sz w:val="22"/>
                <w:szCs w:val="22"/>
                <w:lang w:val="ro-RO"/>
              </w:rPr>
              <w:t>r informa</w:t>
            </w:r>
            <w:r w:rsidR="000A50B5">
              <w:rPr>
                <w:rFonts w:ascii="Trebuchet MS" w:hAnsi="Trebuchet MS"/>
                <w:sz w:val="22"/>
                <w:szCs w:val="22"/>
                <w:lang w:val="ro-RO"/>
              </w:rPr>
              <w:t>ț</w:t>
            </w:r>
            <w:r w:rsidRPr="003236B6">
              <w:rPr>
                <w:rFonts w:ascii="Trebuchet MS" w:hAnsi="Trebuchet MS"/>
                <w:sz w:val="22"/>
                <w:szCs w:val="22"/>
                <w:lang w:val="ro-RO"/>
              </w:rPr>
              <w:t xml:space="preserve">ii </w:t>
            </w:r>
            <w:r w:rsidRPr="003236B6">
              <w:rPr>
                <w:rFonts w:ascii="Trebuchet MS" w:hAnsi="Trebuchet MS"/>
                <w:sz w:val="22"/>
                <w:szCs w:val="22"/>
                <w:lang w:val="ro-RO"/>
              </w:rPr>
              <w:lastRenderedPageBreak/>
              <w:t>necesare</w:t>
            </w:r>
          </w:p>
        </w:tc>
        <w:tc>
          <w:tcPr>
            <w:tcW w:w="610" w:type="pct"/>
          </w:tcPr>
          <w:p w:rsidR="003236B6" w:rsidRPr="00B11C51" w:rsidRDefault="003236B6" w:rsidP="00B81B7B">
            <w:pPr>
              <w:tabs>
                <w:tab w:val="left" w:pos="2507"/>
              </w:tabs>
              <w:rPr>
                <w:rFonts w:ascii="Trebuchet MS" w:hAnsi="Trebuchet MS"/>
                <w:sz w:val="22"/>
                <w:szCs w:val="22"/>
                <w:lang w:val="ro-RO"/>
              </w:rPr>
            </w:pPr>
            <w:r w:rsidRPr="00B11C51">
              <w:rPr>
                <w:rFonts w:ascii="Trebuchet MS" w:hAnsi="Trebuchet MS"/>
                <w:sz w:val="22"/>
                <w:szCs w:val="22"/>
                <w:lang w:val="ro-RO"/>
              </w:rPr>
              <w:lastRenderedPageBreak/>
              <w:t xml:space="preserve">Compartiment Comunicare </w:t>
            </w:r>
            <w:r w:rsidR="000A50B5">
              <w:rPr>
                <w:rFonts w:ascii="Trebuchet MS" w:hAnsi="Trebuchet MS"/>
                <w:sz w:val="22"/>
                <w:szCs w:val="22"/>
                <w:lang w:val="ro-RO"/>
              </w:rPr>
              <w:t>ș</w:t>
            </w:r>
            <w:r w:rsidRPr="00B11C51">
              <w:rPr>
                <w:rFonts w:ascii="Trebuchet MS" w:hAnsi="Trebuchet MS"/>
                <w:sz w:val="22"/>
                <w:szCs w:val="22"/>
                <w:lang w:val="ro-RO"/>
              </w:rPr>
              <w:t>i Rela</w:t>
            </w:r>
            <w:r w:rsidR="000A50B5">
              <w:rPr>
                <w:rFonts w:ascii="Trebuchet MS" w:hAnsi="Trebuchet MS"/>
                <w:sz w:val="22"/>
                <w:szCs w:val="22"/>
                <w:lang w:val="ro-RO"/>
              </w:rPr>
              <w:t>ț</w:t>
            </w:r>
            <w:r w:rsidRPr="00B11C51">
              <w:rPr>
                <w:rFonts w:ascii="Trebuchet MS" w:hAnsi="Trebuchet MS"/>
                <w:sz w:val="22"/>
                <w:szCs w:val="22"/>
                <w:lang w:val="ro-RO"/>
              </w:rPr>
              <w:t>ii Publice</w:t>
            </w:r>
          </w:p>
          <w:p w:rsidR="003236B6" w:rsidRPr="00B11C51" w:rsidRDefault="003236B6" w:rsidP="00B81B7B">
            <w:pPr>
              <w:tabs>
                <w:tab w:val="left" w:pos="2507"/>
              </w:tabs>
              <w:rPr>
                <w:rFonts w:ascii="Trebuchet MS" w:hAnsi="Trebuchet MS"/>
                <w:sz w:val="22"/>
                <w:szCs w:val="22"/>
                <w:lang w:val="ro-RO"/>
              </w:rPr>
            </w:pPr>
            <w:r w:rsidRPr="00B11C51">
              <w:rPr>
                <w:rFonts w:ascii="Trebuchet MS" w:hAnsi="Trebuchet MS"/>
                <w:sz w:val="22"/>
                <w:szCs w:val="22"/>
                <w:lang w:val="ro-RO"/>
              </w:rPr>
              <w:t>Director executiv</w:t>
            </w:r>
          </w:p>
          <w:p w:rsidR="00842EBB" w:rsidRPr="00627405" w:rsidRDefault="003236B6" w:rsidP="00B81B7B">
            <w:pPr>
              <w:tabs>
                <w:tab w:val="left" w:pos="2507"/>
              </w:tabs>
              <w:rPr>
                <w:rFonts w:ascii="Trebuchet MS" w:hAnsi="Trebuchet MS"/>
                <w:sz w:val="22"/>
                <w:szCs w:val="22"/>
                <w:highlight w:val="yellow"/>
                <w:lang w:val="ro-RO"/>
              </w:rPr>
            </w:pPr>
            <w:r w:rsidRPr="00B11C51">
              <w:rPr>
                <w:rFonts w:ascii="Trebuchet MS" w:hAnsi="Trebuchet MS"/>
                <w:sz w:val="22"/>
                <w:szCs w:val="22"/>
                <w:lang w:val="ro-RO"/>
              </w:rPr>
              <w:lastRenderedPageBreak/>
              <w:t>Compartiment IT</w:t>
            </w:r>
          </w:p>
        </w:tc>
      </w:tr>
      <w:tr w:rsidR="00372FD3" w:rsidRPr="00627405" w:rsidTr="00701206">
        <w:tc>
          <w:tcPr>
            <w:tcW w:w="201" w:type="pct"/>
            <w:vMerge/>
          </w:tcPr>
          <w:p w:rsidR="00372FD3" w:rsidRPr="00627405" w:rsidRDefault="00372FD3" w:rsidP="00B81B7B">
            <w:pPr>
              <w:rPr>
                <w:rFonts w:ascii="Trebuchet MS" w:hAnsi="Trebuchet MS"/>
                <w:b/>
                <w:sz w:val="22"/>
                <w:szCs w:val="22"/>
                <w:highlight w:val="yellow"/>
                <w:lang w:val="ro-RO"/>
              </w:rPr>
            </w:pPr>
          </w:p>
        </w:tc>
        <w:tc>
          <w:tcPr>
            <w:tcW w:w="641" w:type="pct"/>
          </w:tcPr>
          <w:p w:rsidR="00372FD3" w:rsidRPr="00627405" w:rsidRDefault="00372FD3" w:rsidP="00B81B7B">
            <w:pPr>
              <w:rPr>
                <w:rFonts w:ascii="Trebuchet MS" w:eastAsia="MS Mincho" w:hAnsi="Trebuchet MS"/>
                <w:b/>
                <w:sz w:val="22"/>
                <w:szCs w:val="22"/>
                <w:highlight w:val="yellow"/>
                <w:lang w:val="ro-RO" w:eastAsia="ja-JP"/>
              </w:rPr>
            </w:pPr>
          </w:p>
        </w:tc>
        <w:tc>
          <w:tcPr>
            <w:tcW w:w="887" w:type="pct"/>
          </w:tcPr>
          <w:p w:rsidR="00372FD3" w:rsidRPr="00627405" w:rsidRDefault="00372FD3" w:rsidP="00B81B7B">
            <w:pPr>
              <w:tabs>
                <w:tab w:val="left" w:pos="2507"/>
              </w:tabs>
              <w:rPr>
                <w:rFonts w:ascii="Trebuchet MS" w:hAnsi="Trebuchet MS"/>
                <w:sz w:val="22"/>
                <w:szCs w:val="22"/>
                <w:highlight w:val="yellow"/>
                <w:lang w:val="ro-RO"/>
              </w:rPr>
            </w:pPr>
          </w:p>
        </w:tc>
        <w:tc>
          <w:tcPr>
            <w:tcW w:w="1197" w:type="pct"/>
          </w:tcPr>
          <w:p w:rsidR="00372FD3" w:rsidRPr="003236B6" w:rsidRDefault="001E7D09" w:rsidP="0044282A">
            <w:pPr>
              <w:tabs>
                <w:tab w:val="left" w:pos="2507"/>
              </w:tabs>
              <w:rPr>
                <w:rFonts w:ascii="Trebuchet MS" w:hAnsi="Trebuchet MS"/>
                <w:sz w:val="22"/>
                <w:szCs w:val="22"/>
                <w:lang w:val="ro-RO"/>
              </w:rPr>
            </w:pPr>
            <w:r>
              <w:rPr>
                <w:rFonts w:ascii="Trebuchet MS" w:hAnsi="Trebuchet MS"/>
                <w:sz w:val="22"/>
                <w:szCs w:val="22"/>
                <w:lang w:val="ro-RO"/>
              </w:rPr>
              <w:t>Activitatea de solu</w:t>
            </w:r>
            <w:r w:rsidR="0044282A">
              <w:rPr>
                <w:rFonts w:ascii="Trebuchet MS" w:hAnsi="Trebuchet MS"/>
                <w:sz w:val="22"/>
                <w:szCs w:val="22"/>
                <w:lang w:val="ro-RO"/>
              </w:rPr>
              <w:t>ț</w:t>
            </w:r>
            <w:r>
              <w:rPr>
                <w:rFonts w:ascii="Trebuchet MS" w:hAnsi="Trebuchet MS"/>
                <w:sz w:val="22"/>
                <w:szCs w:val="22"/>
                <w:lang w:val="ro-RO"/>
              </w:rPr>
              <w:t>ionare a peti</w:t>
            </w:r>
            <w:r w:rsidR="0044282A">
              <w:rPr>
                <w:rFonts w:ascii="Trebuchet MS" w:hAnsi="Trebuchet MS"/>
                <w:sz w:val="22"/>
                <w:szCs w:val="22"/>
                <w:lang w:val="ro-RO"/>
              </w:rPr>
              <w:t>ț</w:t>
            </w:r>
            <w:r>
              <w:rPr>
                <w:rFonts w:ascii="Trebuchet MS" w:hAnsi="Trebuchet MS"/>
                <w:sz w:val="22"/>
                <w:szCs w:val="22"/>
                <w:lang w:val="ro-RO"/>
              </w:rPr>
              <w:t>iilor</w:t>
            </w:r>
          </w:p>
        </w:tc>
        <w:tc>
          <w:tcPr>
            <w:tcW w:w="487" w:type="pct"/>
          </w:tcPr>
          <w:p w:rsidR="00372FD3" w:rsidRPr="003236B6" w:rsidRDefault="001E7D09" w:rsidP="00B81B7B">
            <w:pPr>
              <w:tabs>
                <w:tab w:val="left" w:pos="2507"/>
              </w:tabs>
              <w:rPr>
                <w:rFonts w:ascii="Trebuchet MS" w:hAnsi="Trebuchet MS"/>
                <w:sz w:val="22"/>
                <w:szCs w:val="22"/>
                <w:lang w:val="ro-RO"/>
              </w:rPr>
            </w:pPr>
            <w:r>
              <w:rPr>
                <w:rFonts w:ascii="Trebuchet MS" w:hAnsi="Trebuchet MS"/>
                <w:sz w:val="22"/>
                <w:szCs w:val="22"/>
                <w:lang w:val="ro-RO"/>
              </w:rPr>
              <w:t>semestrial</w:t>
            </w:r>
          </w:p>
        </w:tc>
        <w:tc>
          <w:tcPr>
            <w:tcW w:w="976" w:type="pct"/>
          </w:tcPr>
          <w:p w:rsidR="00372FD3" w:rsidRPr="003236B6" w:rsidRDefault="001E7D09" w:rsidP="0044282A">
            <w:pPr>
              <w:tabs>
                <w:tab w:val="left" w:pos="2507"/>
              </w:tabs>
              <w:rPr>
                <w:rFonts w:ascii="Trebuchet MS" w:hAnsi="Trebuchet MS"/>
                <w:sz w:val="22"/>
                <w:szCs w:val="22"/>
                <w:lang w:val="ro-RO"/>
              </w:rPr>
            </w:pPr>
            <w:r>
              <w:rPr>
                <w:rFonts w:ascii="Trebuchet MS" w:hAnsi="Trebuchet MS"/>
                <w:sz w:val="22"/>
                <w:szCs w:val="22"/>
                <w:lang w:val="ro-RO"/>
              </w:rPr>
              <w:t>Gradul de solu</w:t>
            </w:r>
            <w:r w:rsidR="0044282A">
              <w:rPr>
                <w:rFonts w:ascii="Trebuchet MS" w:hAnsi="Trebuchet MS"/>
                <w:sz w:val="22"/>
                <w:szCs w:val="22"/>
                <w:lang w:val="ro-RO"/>
              </w:rPr>
              <w:t>ț</w:t>
            </w:r>
            <w:r>
              <w:rPr>
                <w:rFonts w:ascii="Trebuchet MS" w:hAnsi="Trebuchet MS"/>
                <w:sz w:val="22"/>
                <w:szCs w:val="22"/>
                <w:lang w:val="ro-RO"/>
              </w:rPr>
              <w:t>ionare a peti</w:t>
            </w:r>
            <w:r w:rsidR="0044282A">
              <w:rPr>
                <w:rFonts w:ascii="Trebuchet MS" w:hAnsi="Trebuchet MS"/>
                <w:sz w:val="22"/>
                <w:szCs w:val="22"/>
                <w:lang w:val="ro-RO"/>
              </w:rPr>
              <w:t>ț</w:t>
            </w:r>
            <w:r>
              <w:rPr>
                <w:rFonts w:ascii="Trebuchet MS" w:hAnsi="Trebuchet MS"/>
                <w:sz w:val="22"/>
                <w:szCs w:val="22"/>
                <w:lang w:val="ro-RO"/>
              </w:rPr>
              <w:t>iilor=Num</w:t>
            </w:r>
            <w:r w:rsidR="0044282A">
              <w:rPr>
                <w:rFonts w:ascii="Trebuchet MS" w:hAnsi="Trebuchet MS"/>
                <w:sz w:val="22"/>
                <w:szCs w:val="22"/>
                <w:lang w:val="ro-RO"/>
              </w:rPr>
              <w:t>ă</w:t>
            </w:r>
            <w:r>
              <w:rPr>
                <w:rFonts w:ascii="Trebuchet MS" w:hAnsi="Trebuchet MS"/>
                <w:sz w:val="22"/>
                <w:szCs w:val="22"/>
                <w:lang w:val="ro-RO"/>
              </w:rPr>
              <w:t>r peti</w:t>
            </w:r>
            <w:r w:rsidR="0044282A">
              <w:rPr>
                <w:rFonts w:ascii="Trebuchet MS" w:hAnsi="Trebuchet MS"/>
                <w:sz w:val="22"/>
                <w:szCs w:val="22"/>
                <w:lang w:val="ro-RO"/>
              </w:rPr>
              <w:t>ț</w:t>
            </w:r>
            <w:r>
              <w:rPr>
                <w:rFonts w:ascii="Trebuchet MS" w:hAnsi="Trebuchet MS"/>
                <w:sz w:val="22"/>
                <w:szCs w:val="22"/>
                <w:lang w:val="ro-RO"/>
              </w:rPr>
              <w:t xml:space="preserve">ii </w:t>
            </w:r>
            <w:r w:rsidR="0044282A">
              <w:rPr>
                <w:rFonts w:ascii="Trebuchet MS" w:hAnsi="Trebuchet MS"/>
                <w:sz w:val="22"/>
                <w:szCs w:val="22"/>
                <w:lang w:val="ro-RO"/>
              </w:rPr>
              <w:t>î</w:t>
            </w:r>
            <w:r>
              <w:rPr>
                <w:rFonts w:ascii="Trebuchet MS" w:hAnsi="Trebuchet MS"/>
                <w:sz w:val="22"/>
                <w:szCs w:val="22"/>
                <w:lang w:val="ro-RO"/>
              </w:rPr>
              <w:t>nregistarate/Num</w:t>
            </w:r>
            <w:r w:rsidR="0044282A">
              <w:rPr>
                <w:rFonts w:ascii="Trebuchet MS" w:hAnsi="Trebuchet MS"/>
                <w:sz w:val="22"/>
                <w:szCs w:val="22"/>
                <w:lang w:val="ro-RO"/>
              </w:rPr>
              <w:t>ă</w:t>
            </w:r>
            <w:r>
              <w:rPr>
                <w:rFonts w:ascii="Trebuchet MS" w:hAnsi="Trebuchet MS"/>
                <w:sz w:val="22"/>
                <w:szCs w:val="22"/>
                <w:lang w:val="ro-RO"/>
              </w:rPr>
              <w:t>r peti</w:t>
            </w:r>
            <w:r w:rsidR="0044282A">
              <w:rPr>
                <w:rFonts w:ascii="Trebuchet MS" w:hAnsi="Trebuchet MS"/>
                <w:sz w:val="22"/>
                <w:szCs w:val="22"/>
                <w:lang w:val="ro-RO"/>
              </w:rPr>
              <w:t>ț</w:t>
            </w:r>
            <w:r>
              <w:rPr>
                <w:rFonts w:ascii="Trebuchet MS" w:hAnsi="Trebuchet MS"/>
                <w:sz w:val="22"/>
                <w:szCs w:val="22"/>
                <w:lang w:val="ro-RO"/>
              </w:rPr>
              <w:t>ii solu</w:t>
            </w:r>
            <w:r w:rsidR="0044282A">
              <w:rPr>
                <w:rFonts w:ascii="Trebuchet MS" w:hAnsi="Trebuchet MS"/>
                <w:sz w:val="22"/>
                <w:szCs w:val="22"/>
                <w:lang w:val="ro-RO"/>
              </w:rPr>
              <w:t>ț</w:t>
            </w:r>
            <w:r>
              <w:rPr>
                <w:rFonts w:ascii="Trebuchet MS" w:hAnsi="Trebuchet MS"/>
                <w:sz w:val="22"/>
                <w:szCs w:val="22"/>
                <w:lang w:val="ro-RO"/>
              </w:rPr>
              <w:t xml:space="preserve">ionate </w:t>
            </w:r>
            <w:r w:rsidR="0044282A">
              <w:rPr>
                <w:rFonts w:ascii="Trebuchet MS" w:hAnsi="Trebuchet MS"/>
                <w:sz w:val="22"/>
                <w:szCs w:val="22"/>
                <w:lang w:val="ro-RO"/>
              </w:rPr>
              <w:t>î</w:t>
            </w:r>
            <w:r>
              <w:rPr>
                <w:rFonts w:ascii="Trebuchet MS" w:hAnsi="Trebuchet MS"/>
                <w:sz w:val="22"/>
                <w:szCs w:val="22"/>
                <w:lang w:val="ro-RO"/>
              </w:rPr>
              <w:t>n termenul prev</w:t>
            </w:r>
            <w:r w:rsidR="0044282A">
              <w:rPr>
                <w:rFonts w:ascii="Trebuchet MS" w:hAnsi="Trebuchet MS"/>
                <w:sz w:val="22"/>
                <w:szCs w:val="22"/>
                <w:lang w:val="ro-RO"/>
              </w:rPr>
              <w:t>ă</w:t>
            </w:r>
            <w:r>
              <w:rPr>
                <w:rFonts w:ascii="Trebuchet MS" w:hAnsi="Trebuchet MS"/>
                <w:sz w:val="22"/>
                <w:szCs w:val="22"/>
                <w:lang w:val="ro-RO"/>
              </w:rPr>
              <w:t>zut de Ordonata nr. 27/2002</w:t>
            </w:r>
          </w:p>
        </w:tc>
        <w:tc>
          <w:tcPr>
            <w:tcW w:w="610" w:type="pct"/>
          </w:tcPr>
          <w:p w:rsidR="001E7D09" w:rsidRPr="00B11C51" w:rsidRDefault="001E7D09" w:rsidP="00B81B7B">
            <w:pPr>
              <w:tabs>
                <w:tab w:val="left" w:pos="2507"/>
              </w:tabs>
              <w:rPr>
                <w:rFonts w:ascii="Trebuchet MS" w:hAnsi="Trebuchet MS"/>
                <w:sz w:val="22"/>
                <w:szCs w:val="22"/>
                <w:lang w:val="ro-RO"/>
              </w:rPr>
            </w:pPr>
            <w:r w:rsidRPr="00B11C51">
              <w:rPr>
                <w:rFonts w:ascii="Trebuchet MS" w:hAnsi="Trebuchet MS"/>
                <w:sz w:val="22"/>
                <w:szCs w:val="22"/>
                <w:lang w:val="ro-RO"/>
              </w:rPr>
              <w:t xml:space="preserve">Compartiment Comunicare </w:t>
            </w:r>
            <w:r w:rsidR="0044282A">
              <w:rPr>
                <w:rFonts w:ascii="Trebuchet MS" w:hAnsi="Trebuchet MS"/>
                <w:sz w:val="22"/>
                <w:szCs w:val="22"/>
                <w:lang w:val="ro-RO"/>
              </w:rPr>
              <w:t>ș</w:t>
            </w:r>
            <w:r w:rsidRPr="00B11C51">
              <w:rPr>
                <w:rFonts w:ascii="Trebuchet MS" w:hAnsi="Trebuchet MS"/>
                <w:sz w:val="22"/>
                <w:szCs w:val="22"/>
                <w:lang w:val="ro-RO"/>
              </w:rPr>
              <w:t>i Rela</w:t>
            </w:r>
            <w:r w:rsidR="0044282A">
              <w:rPr>
                <w:rFonts w:ascii="Trebuchet MS" w:hAnsi="Trebuchet MS"/>
                <w:sz w:val="22"/>
                <w:szCs w:val="22"/>
                <w:lang w:val="ro-RO"/>
              </w:rPr>
              <w:t>ț</w:t>
            </w:r>
            <w:r w:rsidRPr="00B11C51">
              <w:rPr>
                <w:rFonts w:ascii="Trebuchet MS" w:hAnsi="Trebuchet MS"/>
                <w:sz w:val="22"/>
                <w:szCs w:val="22"/>
                <w:lang w:val="ro-RO"/>
              </w:rPr>
              <w:t>ii Publice</w:t>
            </w:r>
          </w:p>
          <w:p w:rsidR="001E7D09" w:rsidRPr="00B11C51" w:rsidRDefault="001E7D09" w:rsidP="00B81B7B">
            <w:pPr>
              <w:tabs>
                <w:tab w:val="left" w:pos="2507"/>
              </w:tabs>
              <w:rPr>
                <w:rFonts w:ascii="Trebuchet MS" w:hAnsi="Trebuchet MS"/>
                <w:sz w:val="22"/>
                <w:szCs w:val="22"/>
                <w:lang w:val="ro-RO"/>
              </w:rPr>
            </w:pPr>
            <w:r w:rsidRPr="00B11C51">
              <w:rPr>
                <w:rFonts w:ascii="Trebuchet MS" w:hAnsi="Trebuchet MS"/>
                <w:sz w:val="22"/>
                <w:szCs w:val="22"/>
                <w:lang w:val="ro-RO"/>
              </w:rPr>
              <w:t>Director executiv</w:t>
            </w:r>
          </w:p>
          <w:p w:rsidR="00372FD3" w:rsidRPr="00B11C51" w:rsidRDefault="00372FD3" w:rsidP="00B81B7B">
            <w:pPr>
              <w:tabs>
                <w:tab w:val="left" w:pos="2507"/>
              </w:tabs>
              <w:rPr>
                <w:rFonts w:ascii="Trebuchet MS" w:hAnsi="Trebuchet MS"/>
                <w:sz w:val="22"/>
                <w:szCs w:val="22"/>
                <w:lang w:val="ro-RO"/>
              </w:rPr>
            </w:pPr>
          </w:p>
        </w:tc>
      </w:tr>
      <w:tr w:rsidR="00372FD3" w:rsidRPr="00627405" w:rsidTr="00701206">
        <w:tc>
          <w:tcPr>
            <w:tcW w:w="201" w:type="pct"/>
            <w:vMerge/>
          </w:tcPr>
          <w:p w:rsidR="00372FD3" w:rsidRPr="00627405" w:rsidRDefault="00372FD3" w:rsidP="00B81B7B">
            <w:pPr>
              <w:rPr>
                <w:rFonts w:ascii="Trebuchet MS" w:hAnsi="Trebuchet MS"/>
                <w:b/>
                <w:sz w:val="22"/>
                <w:szCs w:val="22"/>
                <w:highlight w:val="yellow"/>
                <w:lang w:val="ro-RO"/>
              </w:rPr>
            </w:pPr>
          </w:p>
        </w:tc>
        <w:tc>
          <w:tcPr>
            <w:tcW w:w="641" w:type="pct"/>
          </w:tcPr>
          <w:p w:rsidR="00372FD3" w:rsidRPr="00627405" w:rsidRDefault="00372FD3" w:rsidP="00B81B7B">
            <w:pPr>
              <w:rPr>
                <w:rFonts w:ascii="Trebuchet MS" w:eastAsia="MS Mincho" w:hAnsi="Trebuchet MS"/>
                <w:b/>
                <w:sz w:val="22"/>
                <w:szCs w:val="22"/>
                <w:highlight w:val="yellow"/>
                <w:lang w:val="ro-RO" w:eastAsia="ja-JP"/>
              </w:rPr>
            </w:pPr>
          </w:p>
        </w:tc>
        <w:tc>
          <w:tcPr>
            <w:tcW w:w="887" w:type="pct"/>
          </w:tcPr>
          <w:p w:rsidR="00372FD3" w:rsidRPr="00163824" w:rsidRDefault="00163824" w:rsidP="007A375C">
            <w:pPr>
              <w:tabs>
                <w:tab w:val="left" w:pos="2507"/>
              </w:tabs>
              <w:rPr>
                <w:rFonts w:ascii="Trebuchet MS" w:hAnsi="Trebuchet MS"/>
                <w:sz w:val="22"/>
                <w:szCs w:val="22"/>
                <w:lang w:val="ro-RO"/>
              </w:rPr>
            </w:pPr>
            <w:r w:rsidRPr="00163824">
              <w:rPr>
                <w:rFonts w:ascii="Trebuchet MS" w:hAnsi="Trebuchet MS"/>
                <w:sz w:val="22"/>
                <w:szCs w:val="22"/>
                <w:lang w:val="ro-RO"/>
              </w:rPr>
              <w:t>Obligativitatea asigur</w:t>
            </w:r>
            <w:r w:rsidR="007A375C">
              <w:rPr>
                <w:rFonts w:ascii="Trebuchet MS" w:hAnsi="Trebuchet MS"/>
                <w:sz w:val="22"/>
                <w:szCs w:val="22"/>
                <w:lang w:val="ro-RO"/>
              </w:rPr>
              <w:t>ă</w:t>
            </w:r>
            <w:r w:rsidRPr="00163824">
              <w:rPr>
                <w:rFonts w:ascii="Trebuchet MS" w:hAnsi="Trebuchet MS"/>
                <w:sz w:val="22"/>
                <w:szCs w:val="22"/>
                <w:lang w:val="ro-RO"/>
              </w:rPr>
              <w:t xml:space="preserve">rii unui climat profesional </w:t>
            </w:r>
            <w:r w:rsidR="007A375C">
              <w:rPr>
                <w:rFonts w:ascii="Trebuchet MS" w:hAnsi="Trebuchet MS"/>
                <w:sz w:val="22"/>
                <w:szCs w:val="22"/>
                <w:lang w:val="ro-RO"/>
              </w:rPr>
              <w:t>î</w:t>
            </w:r>
            <w:r w:rsidRPr="00163824">
              <w:rPr>
                <w:rFonts w:ascii="Trebuchet MS" w:hAnsi="Trebuchet MS"/>
                <w:sz w:val="22"/>
                <w:szCs w:val="22"/>
                <w:lang w:val="ro-RO"/>
              </w:rPr>
              <w:t>n rela</w:t>
            </w:r>
            <w:r w:rsidR="007A375C">
              <w:rPr>
                <w:rFonts w:ascii="Trebuchet MS" w:hAnsi="Trebuchet MS"/>
                <w:sz w:val="22"/>
                <w:szCs w:val="22"/>
                <w:lang w:val="ro-RO"/>
              </w:rPr>
              <w:t>ț</w:t>
            </w:r>
            <w:r w:rsidRPr="00163824">
              <w:rPr>
                <w:rFonts w:ascii="Trebuchet MS" w:hAnsi="Trebuchet MS"/>
                <w:sz w:val="22"/>
                <w:szCs w:val="22"/>
                <w:lang w:val="ro-RO"/>
              </w:rPr>
              <w:t xml:space="preserve">iile cu publicul </w:t>
            </w:r>
            <w:r w:rsidR="007A375C">
              <w:rPr>
                <w:rFonts w:ascii="Trebuchet MS" w:hAnsi="Trebuchet MS"/>
                <w:sz w:val="22"/>
                <w:szCs w:val="22"/>
                <w:lang w:val="ro-RO"/>
              </w:rPr>
              <w:t>ș</w:t>
            </w:r>
            <w:r w:rsidRPr="00163824">
              <w:rPr>
                <w:rFonts w:ascii="Trebuchet MS" w:hAnsi="Trebuchet MS"/>
                <w:sz w:val="22"/>
                <w:szCs w:val="22"/>
                <w:lang w:val="ro-RO"/>
              </w:rPr>
              <w:t>i comunicarea cu beneficiarii</w:t>
            </w:r>
          </w:p>
        </w:tc>
        <w:tc>
          <w:tcPr>
            <w:tcW w:w="1197" w:type="pct"/>
          </w:tcPr>
          <w:p w:rsidR="00372FD3" w:rsidRPr="00163824" w:rsidRDefault="00510D97" w:rsidP="007A375C">
            <w:pPr>
              <w:tabs>
                <w:tab w:val="left" w:pos="2507"/>
              </w:tabs>
              <w:rPr>
                <w:rFonts w:ascii="Trebuchet MS" w:hAnsi="Trebuchet MS"/>
                <w:sz w:val="22"/>
                <w:szCs w:val="22"/>
                <w:lang w:val="ro-RO"/>
              </w:rPr>
            </w:pPr>
            <w:r>
              <w:rPr>
                <w:rFonts w:ascii="Trebuchet MS" w:hAnsi="Trebuchet MS"/>
                <w:sz w:val="22"/>
                <w:szCs w:val="22"/>
                <w:lang w:val="ro-RO"/>
              </w:rPr>
              <w:t xml:space="preserve">Valorificarea </w:t>
            </w:r>
            <w:r w:rsidR="007A375C">
              <w:rPr>
                <w:rFonts w:ascii="Trebuchet MS" w:hAnsi="Trebuchet MS"/>
                <w:sz w:val="22"/>
                <w:szCs w:val="22"/>
                <w:lang w:val="ro-RO"/>
              </w:rPr>
              <w:t>î</w:t>
            </w:r>
            <w:r>
              <w:rPr>
                <w:rFonts w:ascii="Trebuchet MS" w:hAnsi="Trebuchet MS"/>
                <w:sz w:val="22"/>
                <w:szCs w:val="22"/>
                <w:lang w:val="ro-RO"/>
              </w:rPr>
              <w:t>n termen a biletelor de tratament</w:t>
            </w:r>
          </w:p>
        </w:tc>
        <w:tc>
          <w:tcPr>
            <w:tcW w:w="487" w:type="pct"/>
          </w:tcPr>
          <w:p w:rsidR="00372FD3" w:rsidRPr="00163824" w:rsidRDefault="00510D97" w:rsidP="00B81B7B">
            <w:pPr>
              <w:tabs>
                <w:tab w:val="left" w:pos="2507"/>
              </w:tabs>
              <w:rPr>
                <w:rFonts w:ascii="Trebuchet MS" w:hAnsi="Trebuchet MS"/>
                <w:sz w:val="22"/>
                <w:szCs w:val="22"/>
                <w:lang w:val="ro-RO"/>
              </w:rPr>
            </w:pPr>
            <w:r>
              <w:rPr>
                <w:rFonts w:ascii="Trebuchet MS" w:hAnsi="Trebuchet MS"/>
                <w:sz w:val="22"/>
                <w:szCs w:val="22"/>
                <w:lang w:val="ro-RO"/>
              </w:rPr>
              <w:t>31.12.202</w:t>
            </w:r>
            <w:r w:rsidR="00C144E6">
              <w:rPr>
                <w:rFonts w:ascii="Trebuchet MS" w:hAnsi="Trebuchet MS"/>
                <w:sz w:val="22"/>
                <w:szCs w:val="22"/>
                <w:lang w:val="ro-RO"/>
              </w:rPr>
              <w:t>3</w:t>
            </w:r>
          </w:p>
        </w:tc>
        <w:tc>
          <w:tcPr>
            <w:tcW w:w="976" w:type="pct"/>
          </w:tcPr>
          <w:p w:rsidR="00372FD3" w:rsidRPr="00163824" w:rsidRDefault="00510D97" w:rsidP="00B81B7B">
            <w:pPr>
              <w:tabs>
                <w:tab w:val="left" w:pos="2507"/>
              </w:tabs>
              <w:rPr>
                <w:rFonts w:ascii="Trebuchet MS" w:hAnsi="Trebuchet MS"/>
                <w:sz w:val="22"/>
                <w:szCs w:val="22"/>
                <w:lang w:val="ro-RO"/>
              </w:rPr>
            </w:pPr>
            <w:r>
              <w:rPr>
                <w:rFonts w:ascii="Trebuchet MS" w:hAnsi="Trebuchet MS"/>
                <w:sz w:val="22"/>
                <w:szCs w:val="22"/>
                <w:lang w:val="ro-RO"/>
              </w:rPr>
              <w:t>Gradul de valorificare a biletelor de tratament</w:t>
            </w:r>
          </w:p>
        </w:tc>
        <w:tc>
          <w:tcPr>
            <w:tcW w:w="610" w:type="pct"/>
          </w:tcPr>
          <w:p w:rsidR="00510D97" w:rsidRPr="00627405" w:rsidRDefault="00510D97" w:rsidP="007A375C">
            <w:pPr>
              <w:tabs>
                <w:tab w:val="left" w:pos="1876"/>
              </w:tabs>
              <w:rPr>
                <w:rFonts w:ascii="Trebuchet MS" w:hAnsi="Trebuchet MS"/>
                <w:sz w:val="22"/>
                <w:szCs w:val="22"/>
                <w:lang w:val="ro-RO"/>
              </w:rPr>
            </w:pPr>
            <w:r w:rsidRPr="00627405">
              <w:rPr>
                <w:rFonts w:ascii="Trebuchet MS" w:hAnsi="Trebuchet MS"/>
                <w:sz w:val="22"/>
                <w:szCs w:val="22"/>
                <w:lang w:val="ro-RO"/>
              </w:rPr>
              <w:t xml:space="preserve">Director executiv adjunct </w:t>
            </w:r>
            <w:r w:rsidR="007A375C">
              <w:rPr>
                <w:rFonts w:ascii="Trebuchet MS" w:hAnsi="Trebuchet MS"/>
                <w:sz w:val="22"/>
                <w:szCs w:val="22"/>
                <w:lang w:val="ro-RO"/>
              </w:rPr>
              <w:t>e</w:t>
            </w:r>
            <w:r w:rsidRPr="00627405">
              <w:rPr>
                <w:rFonts w:ascii="Trebuchet MS" w:hAnsi="Trebuchet MS"/>
                <w:sz w:val="22"/>
                <w:szCs w:val="22"/>
                <w:lang w:val="ro-RO"/>
              </w:rPr>
              <w:t>conomic</w:t>
            </w:r>
          </w:p>
          <w:p w:rsidR="00372FD3" w:rsidRPr="00163824" w:rsidRDefault="00510D97" w:rsidP="00B81B7B">
            <w:pPr>
              <w:tabs>
                <w:tab w:val="left" w:pos="2507"/>
              </w:tabs>
              <w:rPr>
                <w:rFonts w:ascii="Trebuchet MS" w:hAnsi="Trebuchet MS"/>
                <w:sz w:val="22"/>
                <w:szCs w:val="22"/>
                <w:lang w:val="ro-RO"/>
              </w:rPr>
            </w:pPr>
            <w:r w:rsidRPr="00627405">
              <w:rPr>
                <w:rFonts w:ascii="Trebuchet MS" w:hAnsi="Trebuchet MS"/>
                <w:sz w:val="22"/>
                <w:szCs w:val="22"/>
                <w:lang w:val="ro-RO"/>
              </w:rPr>
              <w:t xml:space="preserve">Comp </w:t>
            </w:r>
            <w:r>
              <w:rPr>
                <w:rFonts w:ascii="Trebuchet MS" w:hAnsi="Trebuchet MS"/>
                <w:sz w:val="22"/>
                <w:szCs w:val="22"/>
                <w:lang w:val="ro-RO"/>
              </w:rPr>
              <w:t>sup. GBT</w:t>
            </w:r>
          </w:p>
        </w:tc>
      </w:tr>
      <w:tr w:rsidR="00372FD3" w:rsidRPr="00627405" w:rsidTr="00701206">
        <w:tc>
          <w:tcPr>
            <w:tcW w:w="201" w:type="pct"/>
            <w:vMerge/>
          </w:tcPr>
          <w:p w:rsidR="00372FD3" w:rsidRPr="00627405" w:rsidRDefault="00372FD3" w:rsidP="00B81B7B">
            <w:pPr>
              <w:rPr>
                <w:rFonts w:ascii="Trebuchet MS" w:hAnsi="Trebuchet MS"/>
                <w:b/>
                <w:sz w:val="22"/>
                <w:szCs w:val="22"/>
                <w:highlight w:val="yellow"/>
                <w:lang w:val="ro-RO"/>
              </w:rPr>
            </w:pPr>
          </w:p>
        </w:tc>
        <w:tc>
          <w:tcPr>
            <w:tcW w:w="641" w:type="pct"/>
          </w:tcPr>
          <w:p w:rsidR="00372FD3" w:rsidRPr="00627405" w:rsidRDefault="00372FD3" w:rsidP="00B81B7B">
            <w:pPr>
              <w:rPr>
                <w:rFonts w:ascii="Trebuchet MS" w:eastAsia="MS Mincho" w:hAnsi="Trebuchet MS"/>
                <w:b/>
                <w:sz w:val="22"/>
                <w:szCs w:val="22"/>
                <w:highlight w:val="yellow"/>
                <w:lang w:val="ro-RO" w:eastAsia="ja-JP"/>
              </w:rPr>
            </w:pPr>
          </w:p>
        </w:tc>
        <w:tc>
          <w:tcPr>
            <w:tcW w:w="887" w:type="pct"/>
          </w:tcPr>
          <w:p w:rsidR="00372FD3" w:rsidRPr="00163824" w:rsidRDefault="00372FD3" w:rsidP="00B81B7B">
            <w:pPr>
              <w:tabs>
                <w:tab w:val="left" w:pos="2507"/>
              </w:tabs>
              <w:rPr>
                <w:rFonts w:ascii="Trebuchet MS" w:hAnsi="Trebuchet MS"/>
                <w:sz w:val="22"/>
                <w:szCs w:val="22"/>
                <w:lang w:val="ro-RO"/>
              </w:rPr>
            </w:pPr>
          </w:p>
        </w:tc>
        <w:tc>
          <w:tcPr>
            <w:tcW w:w="1197" w:type="pct"/>
          </w:tcPr>
          <w:p w:rsidR="00372FD3" w:rsidRPr="00163824" w:rsidRDefault="00372FD3" w:rsidP="00B81B7B">
            <w:pPr>
              <w:tabs>
                <w:tab w:val="left" w:pos="2507"/>
              </w:tabs>
              <w:rPr>
                <w:rFonts w:ascii="Trebuchet MS" w:hAnsi="Trebuchet MS"/>
                <w:sz w:val="22"/>
                <w:szCs w:val="22"/>
                <w:lang w:val="ro-RO"/>
              </w:rPr>
            </w:pPr>
          </w:p>
        </w:tc>
        <w:tc>
          <w:tcPr>
            <w:tcW w:w="487" w:type="pct"/>
          </w:tcPr>
          <w:p w:rsidR="00372FD3" w:rsidRPr="00163824" w:rsidRDefault="00372FD3" w:rsidP="00B81B7B">
            <w:pPr>
              <w:tabs>
                <w:tab w:val="left" w:pos="2507"/>
              </w:tabs>
              <w:rPr>
                <w:rFonts w:ascii="Trebuchet MS" w:hAnsi="Trebuchet MS"/>
                <w:sz w:val="22"/>
                <w:szCs w:val="22"/>
                <w:lang w:val="ro-RO"/>
              </w:rPr>
            </w:pPr>
          </w:p>
        </w:tc>
        <w:tc>
          <w:tcPr>
            <w:tcW w:w="976" w:type="pct"/>
          </w:tcPr>
          <w:p w:rsidR="00372FD3" w:rsidRPr="00163824" w:rsidRDefault="00B534BB" w:rsidP="007A375C">
            <w:pPr>
              <w:tabs>
                <w:tab w:val="left" w:pos="2507"/>
              </w:tabs>
              <w:rPr>
                <w:rFonts w:ascii="Trebuchet MS" w:hAnsi="Trebuchet MS"/>
                <w:sz w:val="22"/>
                <w:szCs w:val="22"/>
                <w:lang w:val="ro-RO"/>
              </w:rPr>
            </w:pPr>
            <w:r>
              <w:rPr>
                <w:rFonts w:ascii="Trebuchet MS" w:hAnsi="Trebuchet MS"/>
                <w:sz w:val="22"/>
                <w:szCs w:val="22"/>
                <w:lang w:val="ro-RO"/>
              </w:rPr>
              <w:t>Gradul de valorificare a biletelor de tratament din proprietatea CNPP (sucursale ale Societ</w:t>
            </w:r>
            <w:r w:rsidR="007A375C">
              <w:rPr>
                <w:rFonts w:ascii="Trebuchet MS" w:hAnsi="Trebuchet MS"/>
                <w:sz w:val="22"/>
                <w:szCs w:val="22"/>
                <w:lang w:val="ro-RO"/>
              </w:rPr>
              <w:t>ăț</w:t>
            </w:r>
            <w:r>
              <w:rPr>
                <w:rFonts w:ascii="Trebuchet MS" w:hAnsi="Trebuchet MS"/>
                <w:sz w:val="22"/>
                <w:szCs w:val="22"/>
                <w:lang w:val="ro-RO"/>
              </w:rPr>
              <w:t xml:space="preserve">ii de Tratament </w:t>
            </w:r>
            <w:r w:rsidR="007A375C">
              <w:rPr>
                <w:rFonts w:ascii="Trebuchet MS" w:hAnsi="Trebuchet MS"/>
                <w:sz w:val="22"/>
                <w:szCs w:val="22"/>
                <w:lang w:val="ro-RO"/>
              </w:rPr>
              <w:t>ș</w:t>
            </w:r>
            <w:r>
              <w:rPr>
                <w:rFonts w:ascii="Trebuchet MS" w:hAnsi="Trebuchet MS"/>
                <w:sz w:val="22"/>
                <w:szCs w:val="22"/>
                <w:lang w:val="ro-RO"/>
              </w:rPr>
              <w:t>i Recuperare a Capacit</w:t>
            </w:r>
            <w:r w:rsidR="007A375C">
              <w:rPr>
                <w:rFonts w:ascii="Trebuchet MS" w:hAnsi="Trebuchet MS"/>
                <w:sz w:val="22"/>
                <w:szCs w:val="22"/>
                <w:lang w:val="ro-RO"/>
              </w:rPr>
              <w:t>ăț</w:t>
            </w:r>
            <w:r>
              <w:rPr>
                <w:rFonts w:ascii="Trebuchet MS" w:hAnsi="Trebuchet MS"/>
                <w:sz w:val="22"/>
                <w:szCs w:val="22"/>
                <w:lang w:val="ro-RO"/>
              </w:rPr>
              <w:t>ii de Munc</w:t>
            </w:r>
            <w:r w:rsidR="007A375C">
              <w:rPr>
                <w:rFonts w:ascii="Trebuchet MS" w:hAnsi="Trebuchet MS"/>
                <w:sz w:val="22"/>
                <w:szCs w:val="22"/>
                <w:lang w:val="ro-RO"/>
              </w:rPr>
              <w:t>ă</w:t>
            </w:r>
            <w:r>
              <w:rPr>
                <w:rFonts w:ascii="Trebuchet MS" w:hAnsi="Trebuchet MS"/>
                <w:sz w:val="22"/>
                <w:szCs w:val="22"/>
                <w:lang w:val="ro-RO"/>
              </w:rPr>
              <w:t xml:space="preserve"> „TBRCM”</w:t>
            </w:r>
          </w:p>
        </w:tc>
        <w:tc>
          <w:tcPr>
            <w:tcW w:w="610" w:type="pct"/>
          </w:tcPr>
          <w:p w:rsidR="004D0DB9" w:rsidRPr="00627405" w:rsidRDefault="004D0DB9" w:rsidP="00B81B7B">
            <w:pPr>
              <w:rPr>
                <w:rFonts w:ascii="Trebuchet MS" w:hAnsi="Trebuchet MS"/>
                <w:sz w:val="22"/>
                <w:szCs w:val="22"/>
                <w:lang w:val="ro-RO"/>
              </w:rPr>
            </w:pPr>
            <w:r w:rsidRPr="00627405">
              <w:rPr>
                <w:rFonts w:ascii="Trebuchet MS" w:hAnsi="Trebuchet MS"/>
                <w:sz w:val="22"/>
                <w:szCs w:val="22"/>
                <w:lang w:val="ro-RO"/>
              </w:rPr>
              <w:t>Director executiv adjunct economic</w:t>
            </w:r>
          </w:p>
          <w:p w:rsidR="00372FD3" w:rsidRPr="00163824" w:rsidRDefault="004D0DB9" w:rsidP="00B81B7B">
            <w:pPr>
              <w:tabs>
                <w:tab w:val="left" w:pos="2507"/>
              </w:tabs>
              <w:rPr>
                <w:rFonts w:ascii="Trebuchet MS" w:hAnsi="Trebuchet MS"/>
                <w:sz w:val="22"/>
                <w:szCs w:val="22"/>
                <w:lang w:val="ro-RO"/>
              </w:rPr>
            </w:pPr>
            <w:r w:rsidRPr="00627405">
              <w:rPr>
                <w:rFonts w:ascii="Trebuchet MS" w:hAnsi="Trebuchet MS"/>
                <w:sz w:val="22"/>
                <w:szCs w:val="22"/>
                <w:lang w:val="ro-RO"/>
              </w:rPr>
              <w:t xml:space="preserve">Comp </w:t>
            </w:r>
            <w:r>
              <w:rPr>
                <w:rFonts w:ascii="Trebuchet MS" w:hAnsi="Trebuchet MS"/>
                <w:sz w:val="22"/>
                <w:szCs w:val="22"/>
                <w:lang w:val="ro-RO"/>
              </w:rPr>
              <w:t>sup. GBT</w:t>
            </w:r>
          </w:p>
        </w:tc>
      </w:tr>
      <w:tr w:rsidR="00E62FF0" w:rsidRPr="00627405" w:rsidTr="00701206">
        <w:trPr>
          <w:trHeight w:val="1105"/>
        </w:trPr>
        <w:tc>
          <w:tcPr>
            <w:tcW w:w="201" w:type="pct"/>
            <w:vMerge/>
          </w:tcPr>
          <w:p w:rsidR="00E62FF0" w:rsidRPr="00627405" w:rsidRDefault="00E62FF0" w:rsidP="00B81B7B">
            <w:pPr>
              <w:rPr>
                <w:rFonts w:ascii="Trebuchet MS" w:hAnsi="Trebuchet MS"/>
                <w:b/>
                <w:sz w:val="22"/>
                <w:szCs w:val="22"/>
                <w:highlight w:val="yellow"/>
                <w:lang w:val="ro-RO"/>
              </w:rPr>
            </w:pPr>
          </w:p>
        </w:tc>
        <w:tc>
          <w:tcPr>
            <w:tcW w:w="641" w:type="pct"/>
          </w:tcPr>
          <w:p w:rsidR="00E62FF0" w:rsidRPr="00627405" w:rsidRDefault="00E62FF0" w:rsidP="00B81B7B">
            <w:pPr>
              <w:rPr>
                <w:rFonts w:ascii="Trebuchet MS" w:eastAsia="MS Mincho" w:hAnsi="Trebuchet MS"/>
                <w:b/>
                <w:sz w:val="22"/>
                <w:szCs w:val="22"/>
                <w:highlight w:val="yellow"/>
                <w:lang w:val="ro-RO" w:eastAsia="ja-JP"/>
              </w:rPr>
            </w:pPr>
          </w:p>
        </w:tc>
        <w:tc>
          <w:tcPr>
            <w:tcW w:w="887" w:type="pct"/>
          </w:tcPr>
          <w:p w:rsidR="00E62FF0" w:rsidRPr="00163824" w:rsidRDefault="00E62FF0" w:rsidP="00B81B7B">
            <w:pPr>
              <w:tabs>
                <w:tab w:val="left" w:pos="2507"/>
              </w:tabs>
              <w:rPr>
                <w:rFonts w:ascii="Trebuchet MS" w:hAnsi="Trebuchet MS"/>
                <w:sz w:val="22"/>
                <w:szCs w:val="22"/>
                <w:lang w:val="ro-RO"/>
              </w:rPr>
            </w:pPr>
          </w:p>
        </w:tc>
        <w:tc>
          <w:tcPr>
            <w:tcW w:w="1197" w:type="pct"/>
          </w:tcPr>
          <w:p w:rsidR="00E62FF0" w:rsidRPr="00163824" w:rsidRDefault="00E62FF0" w:rsidP="007A375C">
            <w:pPr>
              <w:tabs>
                <w:tab w:val="left" w:pos="2507"/>
              </w:tabs>
              <w:rPr>
                <w:rFonts w:ascii="Trebuchet MS" w:hAnsi="Trebuchet MS"/>
                <w:sz w:val="22"/>
                <w:szCs w:val="22"/>
                <w:lang w:val="ro-RO"/>
              </w:rPr>
            </w:pPr>
            <w:r>
              <w:rPr>
                <w:rFonts w:ascii="Trebuchet MS" w:hAnsi="Trebuchet MS"/>
                <w:sz w:val="22"/>
                <w:szCs w:val="22"/>
                <w:lang w:val="ro-RO"/>
              </w:rPr>
              <w:t xml:space="preserve">Stabilirea de debite </w:t>
            </w:r>
            <w:r w:rsidR="007A375C">
              <w:rPr>
                <w:rFonts w:ascii="Trebuchet MS" w:hAnsi="Trebuchet MS"/>
                <w:sz w:val="22"/>
                <w:szCs w:val="22"/>
                <w:lang w:val="ro-RO"/>
              </w:rPr>
              <w:t>î</w:t>
            </w:r>
            <w:r>
              <w:rPr>
                <w:rFonts w:ascii="Trebuchet MS" w:hAnsi="Trebuchet MS"/>
                <w:sz w:val="22"/>
                <w:szCs w:val="22"/>
                <w:lang w:val="ro-RO"/>
              </w:rPr>
              <w:t>n cazul calcul</w:t>
            </w:r>
            <w:r w:rsidR="007A375C">
              <w:rPr>
                <w:rFonts w:ascii="Trebuchet MS" w:hAnsi="Trebuchet MS"/>
                <w:sz w:val="22"/>
                <w:szCs w:val="22"/>
                <w:lang w:val="ro-RO"/>
              </w:rPr>
              <w:t>ă</w:t>
            </w:r>
            <w:r>
              <w:rPr>
                <w:rFonts w:ascii="Trebuchet MS" w:hAnsi="Trebuchet MS"/>
                <w:sz w:val="22"/>
                <w:szCs w:val="22"/>
                <w:lang w:val="ro-RO"/>
              </w:rPr>
              <w:t>rii eronate a contribu</w:t>
            </w:r>
            <w:r w:rsidR="007A375C">
              <w:rPr>
                <w:rFonts w:ascii="Trebuchet MS" w:hAnsi="Trebuchet MS"/>
                <w:sz w:val="22"/>
                <w:szCs w:val="22"/>
                <w:lang w:val="ro-RO"/>
              </w:rPr>
              <w:t>ț</w:t>
            </w:r>
            <w:r>
              <w:rPr>
                <w:rFonts w:ascii="Trebuchet MS" w:hAnsi="Trebuchet MS"/>
                <w:sz w:val="22"/>
                <w:szCs w:val="22"/>
                <w:lang w:val="ro-RO"/>
              </w:rPr>
              <w:t xml:space="preserve">iei pentru biletul de tratament </w:t>
            </w:r>
            <w:r w:rsidR="007A375C">
              <w:rPr>
                <w:rFonts w:ascii="Trebuchet MS" w:hAnsi="Trebuchet MS"/>
                <w:sz w:val="22"/>
                <w:szCs w:val="22"/>
                <w:lang w:val="ro-RO"/>
              </w:rPr>
              <w:t>ș</w:t>
            </w:r>
            <w:r>
              <w:rPr>
                <w:rFonts w:ascii="Trebuchet MS" w:hAnsi="Trebuchet MS"/>
                <w:sz w:val="22"/>
                <w:szCs w:val="22"/>
                <w:lang w:val="ro-RO"/>
              </w:rPr>
              <w:t>i luarea m</w:t>
            </w:r>
            <w:r w:rsidR="007A375C">
              <w:rPr>
                <w:rFonts w:ascii="Trebuchet MS" w:hAnsi="Trebuchet MS"/>
                <w:sz w:val="22"/>
                <w:szCs w:val="22"/>
                <w:lang w:val="ro-RO"/>
              </w:rPr>
              <w:t>ă</w:t>
            </w:r>
            <w:r>
              <w:rPr>
                <w:rFonts w:ascii="Trebuchet MS" w:hAnsi="Trebuchet MS"/>
                <w:sz w:val="22"/>
                <w:szCs w:val="22"/>
                <w:lang w:val="ro-RO"/>
              </w:rPr>
              <w:t>surilor de recuperare</w:t>
            </w:r>
          </w:p>
        </w:tc>
        <w:tc>
          <w:tcPr>
            <w:tcW w:w="487" w:type="pct"/>
          </w:tcPr>
          <w:p w:rsidR="00E62FF0" w:rsidRPr="00163824" w:rsidRDefault="00E62FF0" w:rsidP="00C144E6">
            <w:pPr>
              <w:tabs>
                <w:tab w:val="left" w:pos="2507"/>
              </w:tabs>
              <w:rPr>
                <w:rFonts w:ascii="Trebuchet MS" w:hAnsi="Trebuchet MS"/>
                <w:sz w:val="22"/>
                <w:szCs w:val="22"/>
                <w:lang w:val="ro-RO"/>
              </w:rPr>
            </w:pPr>
            <w:r>
              <w:rPr>
                <w:rFonts w:ascii="Trebuchet MS" w:hAnsi="Trebuchet MS"/>
                <w:sz w:val="22"/>
                <w:szCs w:val="22"/>
                <w:lang w:val="ro-RO"/>
              </w:rPr>
              <w:t>31.12.202</w:t>
            </w:r>
            <w:r w:rsidR="00C144E6">
              <w:rPr>
                <w:rFonts w:ascii="Trebuchet MS" w:hAnsi="Trebuchet MS"/>
                <w:sz w:val="22"/>
                <w:szCs w:val="22"/>
                <w:lang w:val="ro-RO"/>
              </w:rPr>
              <w:t>3</w:t>
            </w:r>
          </w:p>
        </w:tc>
        <w:tc>
          <w:tcPr>
            <w:tcW w:w="976" w:type="pct"/>
          </w:tcPr>
          <w:p w:rsidR="00E62FF0" w:rsidRDefault="00E62FF0" w:rsidP="00B81B7B">
            <w:pPr>
              <w:tabs>
                <w:tab w:val="left" w:pos="2507"/>
              </w:tabs>
              <w:rPr>
                <w:rFonts w:ascii="Trebuchet MS" w:hAnsi="Trebuchet MS"/>
                <w:sz w:val="22"/>
                <w:szCs w:val="22"/>
                <w:lang w:val="ro-RO"/>
              </w:rPr>
            </w:pPr>
            <w:r>
              <w:rPr>
                <w:rFonts w:ascii="Trebuchet MS" w:hAnsi="Trebuchet MS"/>
                <w:sz w:val="22"/>
                <w:szCs w:val="22"/>
                <w:lang w:val="ro-RO"/>
              </w:rPr>
              <w:t>Gradul de recuperare a debitelor din bilete de tratament</w:t>
            </w:r>
          </w:p>
        </w:tc>
        <w:tc>
          <w:tcPr>
            <w:tcW w:w="610" w:type="pct"/>
          </w:tcPr>
          <w:p w:rsidR="00E62FF0" w:rsidRPr="00627405" w:rsidRDefault="00E62FF0" w:rsidP="00B81B7B">
            <w:pPr>
              <w:rPr>
                <w:rFonts w:ascii="Trebuchet MS" w:hAnsi="Trebuchet MS"/>
                <w:sz w:val="22"/>
                <w:szCs w:val="22"/>
                <w:lang w:val="ro-RO"/>
              </w:rPr>
            </w:pPr>
            <w:r w:rsidRPr="00627405">
              <w:rPr>
                <w:rFonts w:ascii="Trebuchet MS" w:hAnsi="Trebuchet MS"/>
                <w:sz w:val="22"/>
                <w:szCs w:val="22"/>
                <w:lang w:val="ro-RO"/>
              </w:rPr>
              <w:t>Director executiv adjunct economic</w:t>
            </w:r>
          </w:p>
          <w:p w:rsidR="00E62FF0" w:rsidRPr="00627405" w:rsidRDefault="00E62FF0" w:rsidP="00B81B7B">
            <w:pPr>
              <w:rPr>
                <w:rFonts w:ascii="Trebuchet MS" w:hAnsi="Trebuchet MS"/>
                <w:sz w:val="22"/>
                <w:szCs w:val="22"/>
                <w:lang w:val="ro-RO"/>
              </w:rPr>
            </w:pPr>
            <w:r w:rsidRPr="00627405">
              <w:rPr>
                <w:rFonts w:ascii="Trebuchet MS" w:hAnsi="Trebuchet MS"/>
                <w:sz w:val="22"/>
                <w:szCs w:val="22"/>
                <w:lang w:val="ro-RO"/>
              </w:rPr>
              <w:t xml:space="preserve">Comp </w:t>
            </w:r>
            <w:r>
              <w:rPr>
                <w:rFonts w:ascii="Trebuchet MS" w:hAnsi="Trebuchet MS"/>
                <w:sz w:val="22"/>
                <w:szCs w:val="22"/>
                <w:lang w:val="ro-RO"/>
              </w:rPr>
              <w:t>sup. GBT</w:t>
            </w:r>
          </w:p>
        </w:tc>
      </w:tr>
      <w:tr w:rsidR="00E62FF0" w:rsidRPr="00627405" w:rsidTr="00701206">
        <w:tc>
          <w:tcPr>
            <w:tcW w:w="201" w:type="pct"/>
            <w:vMerge/>
          </w:tcPr>
          <w:p w:rsidR="00E62FF0" w:rsidRPr="00627405" w:rsidRDefault="00E62FF0" w:rsidP="00B81B7B">
            <w:pPr>
              <w:rPr>
                <w:rFonts w:ascii="Trebuchet MS" w:hAnsi="Trebuchet MS"/>
                <w:b/>
                <w:sz w:val="22"/>
                <w:szCs w:val="22"/>
                <w:highlight w:val="yellow"/>
                <w:lang w:val="ro-RO"/>
              </w:rPr>
            </w:pPr>
          </w:p>
        </w:tc>
        <w:tc>
          <w:tcPr>
            <w:tcW w:w="641" w:type="pct"/>
          </w:tcPr>
          <w:p w:rsidR="00E62FF0" w:rsidRPr="00627405" w:rsidRDefault="00E62FF0" w:rsidP="00B81B7B">
            <w:pPr>
              <w:rPr>
                <w:rFonts w:ascii="Trebuchet MS" w:eastAsia="MS Mincho" w:hAnsi="Trebuchet MS"/>
                <w:b/>
                <w:sz w:val="22"/>
                <w:szCs w:val="22"/>
                <w:highlight w:val="yellow"/>
                <w:lang w:val="ro-RO" w:eastAsia="ja-JP"/>
              </w:rPr>
            </w:pPr>
          </w:p>
        </w:tc>
        <w:tc>
          <w:tcPr>
            <w:tcW w:w="887" w:type="pct"/>
          </w:tcPr>
          <w:p w:rsidR="00E62FF0" w:rsidRPr="00163824" w:rsidRDefault="00AE0656" w:rsidP="00AE0656">
            <w:pPr>
              <w:tabs>
                <w:tab w:val="left" w:pos="2507"/>
              </w:tabs>
              <w:rPr>
                <w:rFonts w:ascii="Trebuchet MS" w:hAnsi="Trebuchet MS"/>
                <w:sz w:val="22"/>
                <w:szCs w:val="22"/>
                <w:lang w:val="ro-RO"/>
              </w:rPr>
            </w:pPr>
            <w:r>
              <w:rPr>
                <w:rFonts w:ascii="Trebuchet MS" w:hAnsi="Trebuchet MS"/>
                <w:sz w:val="22"/>
                <w:szCs w:val="22"/>
                <w:lang w:val="ro-RO"/>
              </w:rPr>
              <w:t>Prevenirea accidentelor de muncă</w:t>
            </w:r>
            <w:r w:rsidR="003768E0">
              <w:rPr>
                <w:rFonts w:ascii="Trebuchet MS" w:hAnsi="Trebuchet MS"/>
                <w:sz w:val="22"/>
                <w:szCs w:val="22"/>
                <w:lang w:val="ro-RO"/>
              </w:rPr>
              <w:t xml:space="preserve"> </w:t>
            </w:r>
            <w:r>
              <w:rPr>
                <w:rFonts w:ascii="Trebuchet MS" w:hAnsi="Trebuchet MS"/>
                <w:sz w:val="22"/>
                <w:szCs w:val="22"/>
                <w:lang w:val="ro-RO"/>
              </w:rPr>
              <w:t>ș</w:t>
            </w:r>
            <w:r w:rsidR="003768E0">
              <w:rPr>
                <w:rFonts w:ascii="Trebuchet MS" w:hAnsi="Trebuchet MS"/>
                <w:sz w:val="22"/>
                <w:szCs w:val="22"/>
                <w:lang w:val="ro-RO"/>
              </w:rPr>
              <w:t xml:space="preserve">i a bolilor profesionale </w:t>
            </w:r>
            <w:r>
              <w:rPr>
                <w:rFonts w:ascii="Trebuchet MS" w:hAnsi="Trebuchet MS"/>
                <w:sz w:val="22"/>
                <w:szCs w:val="22"/>
                <w:lang w:val="ro-RO"/>
              </w:rPr>
              <w:t>î</w:t>
            </w:r>
            <w:r w:rsidR="003768E0">
              <w:rPr>
                <w:rFonts w:ascii="Trebuchet MS" w:hAnsi="Trebuchet MS"/>
                <w:sz w:val="22"/>
                <w:szCs w:val="22"/>
                <w:lang w:val="ro-RO"/>
              </w:rPr>
              <w:t>n conformitate cu Programul Cadru de Prevenire</w:t>
            </w:r>
          </w:p>
        </w:tc>
        <w:tc>
          <w:tcPr>
            <w:tcW w:w="1197" w:type="pct"/>
          </w:tcPr>
          <w:p w:rsidR="00E62FF0" w:rsidRPr="00163824" w:rsidRDefault="003768E0" w:rsidP="00AE0656">
            <w:pPr>
              <w:tabs>
                <w:tab w:val="left" w:pos="2507"/>
              </w:tabs>
              <w:rPr>
                <w:rFonts w:ascii="Trebuchet MS" w:hAnsi="Trebuchet MS"/>
                <w:sz w:val="22"/>
                <w:szCs w:val="22"/>
                <w:lang w:val="ro-RO"/>
              </w:rPr>
            </w:pPr>
            <w:r>
              <w:rPr>
                <w:rFonts w:ascii="Trebuchet MS" w:hAnsi="Trebuchet MS"/>
                <w:sz w:val="22"/>
                <w:szCs w:val="22"/>
                <w:lang w:val="ro-RO"/>
              </w:rPr>
              <w:t>Prevenirea accidentelor de munc</w:t>
            </w:r>
            <w:r w:rsidR="00AE0656">
              <w:rPr>
                <w:rFonts w:ascii="Trebuchet MS" w:hAnsi="Trebuchet MS"/>
                <w:sz w:val="22"/>
                <w:szCs w:val="22"/>
                <w:lang w:val="ro-RO"/>
              </w:rPr>
              <w:t>ă</w:t>
            </w:r>
            <w:r>
              <w:rPr>
                <w:rFonts w:ascii="Trebuchet MS" w:hAnsi="Trebuchet MS"/>
                <w:sz w:val="22"/>
                <w:szCs w:val="22"/>
                <w:lang w:val="ro-RO"/>
              </w:rPr>
              <w:t xml:space="preserve"> </w:t>
            </w:r>
            <w:r w:rsidR="00AE0656">
              <w:rPr>
                <w:rFonts w:ascii="Trebuchet MS" w:hAnsi="Trebuchet MS"/>
                <w:sz w:val="22"/>
                <w:szCs w:val="22"/>
                <w:lang w:val="ro-RO"/>
              </w:rPr>
              <w:t>ș</w:t>
            </w:r>
            <w:r>
              <w:rPr>
                <w:rFonts w:ascii="Trebuchet MS" w:hAnsi="Trebuchet MS"/>
                <w:sz w:val="22"/>
                <w:szCs w:val="22"/>
                <w:lang w:val="ro-RO"/>
              </w:rPr>
              <w:t>i a bolilor profesionale, consilierea angajatorului</w:t>
            </w:r>
          </w:p>
        </w:tc>
        <w:tc>
          <w:tcPr>
            <w:tcW w:w="487" w:type="pct"/>
          </w:tcPr>
          <w:p w:rsidR="00E62FF0" w:rsidRPr="00163824" w:rsidRDefault="003768E0" w:rsidP="00B81B7B">
            <w:pPr>
              <w:tabs>
                <w:tab w:val="left" w:pos="2507"/>
              </w:tabs>
              <w:rPr>
                <w:rFonts w:ascii="Trebuchet MS" w:hAnsi="Trebuchet MS"/>
                <w:sz w:val="22"/>
                <w:szCs w:val="22"/>
                <w:lang w:val="ro-RO"/>
              </w:rPr>
            </w:pPr>
            <w:r>
              <w:rPr>
                <w:rFonts w:ascii="Trebuchet MS" w:hAnsi="Trebuchet MS"/>
                <w:sz w:val="22"/>
                <w:szCs w:val="22"/>
                <w:lang w:val="ro-RO"/>
              </w:rPr>
              <w:t>lunar</w:t>
            </w:r>
          </w:p>
        </w:tc>
        <w:tc>
          <w:tcPr>
            <w:tcW w:w="976" w:type="pct"/>
          </w:tcPr>
          <w:p w:rsidR="00E62FF0" w:rsidRDefault="003768E0" w:rsidP="00AE0656">
            <w:pPr>
              <w:tabs>
                <w:tab w:val="left" w:pos="2507"/>
              </w:tabs>
              <w:rPr>
                <w:rFonts w:ascii="Trebuchet MS" w:hAnsi="Trebuchet MS"/>
                <w:sz w:val="22"/>
                <w:szCs w:val="22"/>
                <w:lang w:val="ro-RO"/>
              </w:rPr>
            </w:pPr>
            <w:r>
              <w:rPr>
                <w:rFonts w:ascii="Trebuchet MS" w:hAnsi="Trebuchet MS"/>
                <w:sz w:val="22"/>
                <w:szCs w:val="22"/>
                <w:lang w:val="ro-RO"/>
              </w:rPr>
              <w:t>Num</w:t>
            </w:r>
            <w:r w:rsidR="00AE0656">
              <w:rPr>
                <w:rFonts w:ascii="Trebuchet MS" w:hAnsi="Trebuchet MS"/>
                <w:sz w:val="22"/>
                <w:szCs w:val="22"/>
                <w:lang w:val="ro-RO"/>
              </w:rPr>
              <w:t>ă</w:t>
            </w:r>
            <w:r>
              <w:rPr>
                <w:rFonts w:ascii="Trebuchet MS" w:hAnsi="Trebuchet MS"/>
                <w:sz w:val="22"/>
                <w:szCs w:val="22"/>
                <w:lang w:val="ro-RO"/>
              </w:rPr>
              <w:t>r tablouri prevenire/persoan</w:t>
            </w:r>
            <w:r w:rsidR="00AE0656">
              <w:rPr>
                <w:rFonts w:ascii="Trebuchet MS" w:hAnsi="Trebuchet MS"/>
                <w:sz w:val="22"/>
                <w:szCs w:val="22"/>
                <w:lang w:val="ro-RO"/>
              </w:rPr>
              <w:t>ă</w:t>
            </w:r>
          </w:p>
        </w:tc>
        <w:tc>
          <w:tcPr>
            <w:tcW w:w="610" w:type="pct"/>
          </w:tcPr>
          <w:p w:rsidR="00E62FF0" w:rsidRPr="00627405" w:rsidRDefault="003768E0" w:rsidP="00B81B7B">
            <w:pPr>
              <w:rPr>
                <w:rFonts w:ascii="Trebuchet MS" w:hAnsi="Trebuchet MS"/>
                <w:sz w:val="22"/>
                <w:szCs w:val="22"/>
                <w:lang w:val="ro-RO"/>
              </w:rPr>
            </w:pPr>
            <w:r>
              <w:rPr>
                <w:rFonts w:ascii="Trebuchet MS" w:hAnsi="Trebuchet MS"/>
                <w:sz w:val="22"/>
                <w:szCs w:val="22"/>
                <w:lang w:val="ro-RO"/>
              </w:rPr>
              <w:t>Compartiment AMBP</w:t>
            </w:r>
          </w:p>
        </w:tc>
      </w:tr>
      <w:tr w:rsidR="00E62FF0" w:rsidRPr="00627405" w:rsidTr="00701206">
        <w:tc>
          <w:tcPr>
            <w:tcW w:w="201" w:type="pct"/>
            <w:vMerge/>
          </w:tcPr>
          <w:p w:rsidR="00E62FF0" w:rsidRPr="00627405" w:rsidRDefault="00E62FF0" w:rsidP="00B81B7B">
            <w:pPr>
              <w:rPr>
                <w:rFonts w:ascii="Trebuchet MS" w:hAnsi="Trebuchet MS"/>
                <w:b/>
                <w:sz w:val="22"/>
                <w:szCs w:val="22"/>
                <w:highlight w:val="yellow"/>
                <w:lang w:val="ro-RO"/>
              </w:rPr>
            </w:pPr>
          </w:p>
        </w:tc>
        <w:tc>
          <w:tcPr>
            <w:tcW w:w="641" w:type="pct"/>
          </w:tcPr>
          <w:p w:rsidR="00E62FF0" w:rsidRPr="00627405" w:rsidRDefault="00E62FF0" w:rsidP="00B81B7B">
            <w:pPr>
              <w:rPr>
                <w:rFonts w:ascii="Trebuchet MS" w:eastAsia="MS Mincho" w:hAnsi="Trebuchet MS"/>
                <w:b/>
                <w:sz w:val="22"/>
                <w:szCs w:val="22"/>
                <w:highlight w:val="yellow"/>
                <w:lang w:val="ro-RO" w:eastAsia="ja-JP"/>
              </w:rPr>
            </w:pPr>
          </w:p>
        </w:tc>
        <w:tc>
          <w:tcPr>
            <w:tcW w:w="887" w:type="pct"/>
          </w:tcPr>
          <w:p w:rsidR="00E62FF0" w:rsidRPr="00163824" w:rsidRDefault="00E62FF0" w:rsidP="00B81B7B">
            <w:pPr>
              <w:tabs>
                <w:tab w:val="left" w:pos="2507"/>
              </w:tabs>
              <w:rPr>
                <w:rFonts w:ascii="Trebuchet MS" w:hAnsi="Trebuchet MS"/>
                <w:sz w:val="22"/>
                <w:szCs w:val="22"/>
                <w:lang w:val="ro-RO"/>
              </w:rPr>
            </w:pPr>
          </w:p>
        </w:tc>
        <w:tc>
          <w:tcPr>
            <w:tcW w:w="1197" w:type="pct"/>
          </w:tcPr>
          <w:p w:rsidR="00E62FF0" w:rsidRPr="00163824" w:rsidRDefault="00E62FF0" w:rsidP="00B81B7B">
            <w:pPr>
              <w:tabs>
                <w:tab w:val="left" w:pos="2507"/>
              </w:tabs>
              <w:rPr>
                <w:rFonts w:ascii="Trebuchet MS" w:hAnsi="Trebuchet MS"/>
                <w:sz w:val="22"/>
                <w:szCs w:val="22"/>
                <w:lang w:val="ro-RO"/>
              </w:rPr>
            </w:pPr>
          </w:p>
        </w:tc>
        <w:tc>
          <w:tcPr>
            <w:tcW w:w="487" w:type="pct"/>
          </w:tcPr>
          <w:p w:rsidR="00E62FF0" w:rsidRPr="00163824" w:rsidRDefault="00644AD6" w:rsidP="00B81B7B">
            <w:pPr>
              <w:tabs>
                <w:tab w:val="left" w:pos="2507"/>
              </w:tabs>
              <w:rPr>
                <w:rFonts w:ascii="Trebuchet MS" w:hAnsi="Trebuchet MS"/>
                <w:sz w:val="22"/>
                <w:szCs w:val="22"/>
                <w:lang w:val="ro-RO"/>
              </w:rPr>
            </w:pPr>
            <w:r>
              <w:rPr>
                <w:rFonts w:ascii="Trebuchet MS" w:hAnsi="Trebuchet MS"/>
                <w:sz w:val="22"/>
                <w:szCs w:val="22"/>
                <w:lang w:val="ro-RO"/>
              </w:rPr>
              <w:t>Semestrial</w:t>
            </w:r>
          </w:p>
        </w:tc>
        <w:tc>
          <w:tcPr>
            <w:tcW w:w="976" w:type="pct"/>
          </w:tcPr>
          <w:p w:rsidR="00E62FF0" w:rsidRDefault="00644AD6" w:rsidP="00B81B7B">
            <w:pPr>
              <w:tabs>
                <w:tab w:val="left" w:pos="2507"/>
              </w:tabs>
              <w:rPr>
                <w:rFonts w:ascii="Trebuchet MS" w:hAnsi="Trebuchet MS"/>
                <w:sz w:val="22"/>
                <w:szCs w:val="22"/>
                <w:lang w:val="ro-RO"/>
              </w:rPr>
            </w:pPr>
            <w:r>
              <w:rPr>
                <w:rFonts w:ascii="Trebuchet MS" w:hAnsi="Trebuchet MS"/>
                <w:sz w:val="22"/>
                <w:szCs w:val="22"/>
                <w:lang w:val="ro-RO"/>
              </w:rPr>
              <w:t>Realizarea sesiunilor de comunicare</w:t>
            </w:r>
          </w:p>
        </w:tc>
        <w:tc>
          <w:tcPr>
            <w:tcW w:w="610" w:type="pct"/>
          </w:tcPr>
          <w:p w:rsidR="00E62FF0" w:rsidRPr="00627405" w:rsidRDefault="00644AD6" w:rsidP="00B81B7B">
            <w:pPr>
              <w:rPr>
                <w:rFonts w:ascii="Trebuchet MS" w:hAnsi="Trebuchet MS"/>
                <w:sz w:val="22"/>
                <w:szCs w:val="22"/>
                <w:lang w:val="ro-RO"/>
              </w:rPr>
            </w:pPr>
            <w:r>
              <w:rPr>
                <w:rFonts w:ascii="Trebuchet MS" w:hAnsi="Trebuchet MS"/>
                <w:sz w:val="22"/>
                <w:szCs w:val="22"/>
                <w:lang w:val="ro-RO"/>
              </w:rPr>
              <w:t>Compartiment AMBP</w:t>
            </w:r>
          </w:p>
        </w:tc>
      </w:tr>
      <w:tr w:rsidR="00DF4705" w:rsidRPr="00627405" w:rsidTr="00701206">
        <w:tc>
          <w:tcPr>
            <w:tcW w:w="201" w:type="pct"/>
            <w:vMerge/>
          </w:tcPr>
          <w:p w:rsidR="00DF4705" w:rsidRPr="00627405" w:rsidRDefault="00DF4705" w:rsidP="00B81B7B">
            <w:pPr>
              <w:rPr>
                <w:rFonts w:ascii="Trebuchet MS" w:hAnsi="Trebuchet MS"/>
                <w:b/>
                <w:sz w:val="22"/>
                <w:szCs w:val="22"/>
                <w:highlight w:val="yellow"/>
                <w:lang w:val="ro-RO"/>
              </w:rPr>
            </w:pPr>
          </w:p>
        </w:tc>
        <w:tc>
          <w:tcPr>
            <w:tcW w:w="641" w:type="pct"/>
          </w:tcPr>
          <w:p w:rsidR="00DF4705" w:rsidRPr="00627405" w:rsidRDefault="00DF4705" w:rsidP="00B81B7B">
            <w:pPr>
              <w:rPr>
                <w:rFonts w:ascii="Trebuchet MS" w:eastAsia="MS Mincho" w:hAnsi="Trebuchet MS"/>
                <w:b/>
                <w:sz w:val="22"/>
                <w:szCs w:val="22"/>
                <w:highlight w:val="yellow"/>
                <w:lang w:val="ro-RO" w:eastAsia="ja-JP"/>
              </w:rPr>
            </w:pPr>
          </w:p>
        </w:tc>
        <w:tc>
          <w:tcPr>
            <w:tcW w:w="887" w:type="pct"/>
          </w:tcPr>
          <w:p w:rsidR="00DF4705" w:rsidRPr="00163824" w:rsidRDefault="00DF4705" w:rsidP="00B81B7B">
            <w:pPr>
              <w:tabs>
                <w:tab w:val="left" w:pos="2507"/>
              </w:tabs>
              <w:rPr>
                <w:rFonts w:ascii="Trebuchet MS" w:hAnsi="Trebuchet MS"/>
                <w:sz w:val="22"/>
                <w:szCs w:val="22"/>
                <w:lang w:val="ro-RO"/>
              </w:rPr>
            </w:pPr>
          </w:p>
        </w:tc>
        <w:tc>
          <w:tcPr>
            <w:tcW w:w="1197" w:type="pct"/>
          </w:tcPr>
          <w:p w:rsidR="00DF4705" w:rsidRPr="00163824" w:rsidRDefault="00DF4705" w:rsidP="00AE0656">
            <w:pPr>
              <w:tabs>
                <w:tab w:val="left" w:pos="2507"/>
              </w:tabs>
              <w:rPr>
                <w:rFonts w:ascii="Trebuchet MS" w:hAnsi="Trebuchet MS"/>
                <w:sz w:val="22"/>
                <w:szCs w:val="22"/>
                <w:lang w:val="ro-RO"/>
              </w:rPr>
            </w:pPr>
            <w:r>
              <w:rPr>
                <w:rFonts w:ascii="Trebuchet MS" w:hAnsi="Trebuchet MS"/>
                <w:sz w:val="22"/>
                <w:szCs w:val="22"/>
                <w:lang w:val="ro-RO"/>
              </w:rPr>
              <w:t>Verificarea implement</w:t>
            </w:r>
            <w:r w:rsidR="00AE0656">
              <w:rPr>
                <w:rFonts w:ascii="Trebuchet MS" w:hAnsi="Trebuchet MS"/>
                <w:sz w:val="22"/>
                <w:szCs w:val="22"/>
                <w:lang w:val="ro-RO"/>
              </w:rPr>
              <w:t>ă</w:t>
            </w:r>
            <w:r>
              <w:rPr>
                <w:rFonts w:ascii="Trebuchet MS" w:hAnsi="Trebuchet MS"/>
                <w:sz w:val="22"/>
                <w:szCs w:val="22"/>
                <w:lang w:val="ro-RO"/>
              </w:rPr>
              <w:t>rii recomand</w:t>
            </w:r>
            <w:r w:rsidR="00AE0656">
              <w:rPr>
                <w:rFonts w:ascii="Trebuchet MS" w:hAnsi="Trebuchet MS"/>
                <w:sz w:val="22"/>
                <w:szCs w:val="22"/>
                <w:lang w:val="ro-RO"/>
              </w:rPr>
              <w:t>ă</w:t>
            </w:r>
            <w:r>
              <w:rPr>
                <w:rFonts w:ascii="Trebuchet MS" w:hAnsi="Trebuchet MS"/>
                <w:sz w:val="22"/>
                <w:szCs w:val="22"/>
                <w:lang w:val="ro-RO"/>
              </w:rPr>
              <w:t>rilor de prevenire</w:t>
            </w:r>
          </w:p>
        </w:tc>
        <w:tc>
          <w:tcPr>
            <w:tcW w:w="487" w:type="pct"/>
          </w:tcPr>
          <w:p w:rsidR="00DF4705" w:rsidRDefault="00DF4705" w:rsidP="00B81B7B">
            <w:pPr>
              <w:tabs>
                <w:tab w:val="left" w:pos="2507"/>
              </w:tabs>
              <w:rPr>
                <w:rFonts w:ascii="Trebuchet MS" w:hAnsi="Trebuchet MS"/>
                <w:sz w:val="22"/>
                <w:szCs w:val="22"/>
                <w:lang w:val="ro-RO"/>
              </w:rPr>
            </w:pPr>
            <w:r>
              <w:rPr>
                <w:rFonts w:ascii="Trebuchet MS" w:hAnsi="Trebuchet MS"/>
                <w:sz w:val="22"/>
                <w:szCs w:val="22"/>
                <w:lang w:val="ro-RO"/>
              </w:rPr>
              <w:t>lunar</w:t>
            </w:r>
          </w:p>
        </w:tc>
        <w:tc>
          <w:tcPr>
            <w:tcW w:w="976" w:type="pct"/>
          </w:tcPr>
          <w:p w:rsidR="00DF4705" w:rsidRDefault="00DF4705" w:rsidP="00AE0656">
            <w:pPr>
              <w:tabs>
                <w:tab w:val="left" w:pos="2507"/>
              </w:tabs>
              <w:rPr>
                <w:rFonts w:ascii="Trebuchet MS" w:hAnsi="Trebuchet MS"/>
                <w:sz w:val="22"/>
                <w:szCs w:val="22"/>
                <w:lang w:val="ro-RO"/>
              </w:rPr>
            </w:pPr>
            <w:r>
              <w:rPr>
                <w:rFonts w:ascii="Trebuchet MS" w:hAnsi="Trebuchet MS"/>
                <w:sz w:val="22"/>
                <w:szCs w:val="22"/>
                <w:lang w:val="ro-RO"/>
              </w:rPr>
              <w:t>Nr. tablouri implementate/persoan</w:t>
            </w:r>
            <w:r w:rsidR="00AE0656">
              <w:rPr>
                <w:rFonts w:ascii="Trebuchet MS" w:hAnsi="Trebuchet MS"/>
                <w:sz w:val="22"/>
                <w:szCs w:val="22"/>
                <w:lang w:val="ro-RO"/>
              </w:rPr>
              <w:t>ă</w:t>
            </w:r>
          </w:p>
        </w:tc>
        <w:tc>
          <w:tcPr>
            <w:tcW w:w="610" w:type="pct"/>
          </w:tcPr>
          <w:p w:rsidR="00DF4705" w:rsidRDefault="00DF4705" w:rsidP="00B81B7B">
            <w:pPr>
              <w:rPr>
                <w:rFonts w:ascii="Trebuchet MS" w:hAnsi="Trebuchet MS"/>
                <w:sz w:val="22"/>
                <w:szCs w:val="22"/>
                <w:lang w:val="ro-RO"/>
              </w:rPr>
            </w:pPr>
            <w:r>
              <w:rPr>
                <w:rFonts w:ascii="Trebuchet MS" w:hAnsi="Trebuchet MS"/>
                <w:sz w:val="22"/>
                <w:szCs w:val="22"/>
                <w:lang w:val="ro-RO"/>
              </w:rPr>
              <w:t>Compartiment AMBP</w:t>
            </w:r>
          </w:p>
        </w:tc>
      </w:tr>
      <w:tr w:rsidR="00E62FF0" w:rsidRPr="00627405" w:rsidTr="00701206">
        <w:tc>
          <w:tcPr>
            <w:tcW w:w="201" w:type="pct"/>
            <w:vMerge/>
          </w:tcPr>
          <w:p w:rsidR="00E62FF0" w:rsidRPr="00627405" w:rsidRDefault="00E62FF0" w:rsidP="00B81B7B">
            <w:pPr>
              <w:rPr>
                <w:rFonts w:ascii="Trebuchet MS" w:hAnsi="Trebuchet MS"/>
                <w:b/>
                <w:sz w:val="22"/>
                <w:szCs w:val="22"/>
                <w:highlight w:val="yellow"/>
                <w:lang w:val="ro-RO"/>
              </w:rPr>
            </w:pPr>
          </w:p>
        </w:tc>
        <w:tc>
          <w:tcPr>
            <w:tcW w:w="641" w:type="pct"/>
          </w:tcPr>
          <w:p w:rsidR="00E62FF0" w:rsidRDefault="00E62FF0" w:rsidP="00B81B7B">
            <w:pPr>
              <w:rPr>
                <w:rFonts w:ascii="Trebuchet MS" w:eastAsia="MS Mincho" w:hAnsi="Trebuchet MS"/>
                <w:b/>
                <w:sz w:val="22"/>
                <w:szCs w:val="22"/>
                <w:highlight w:val="yellow"/>
                <w:lang w:val="ro-RO" w:eastAsia="ja-JP"/>
              </w:rPr>
            </w:pPr>
          </w:p>
          <w:p w:rsidR="00F82FA1" w:rsidRDefault="00F82FA1" w:rsidP="00B81B7B">
            <w:pPr>
              <w:rPr>
                <w:rFonts w:ascii="Trebuchet MS" w:eastAsia="MS Mincho" w:hAnsi="Trebuchet MS"/>
                <w:b/>
                <w:sz w:val="22"/>
                <w:szCs w:val="22"/>
                <w:highlight w:val="yellow"/>
                <w:lang w:val="ro-RO" w:eastAsia="ja-JP"/>
              </w:rPr>
            </w:pPr>
          </w:p>
          <w:p w:rsidR="00F82FA1" w:rsidRDefault="00F82FA1" w:rsidP="00B81B7B">
            <w:pPr>
              <w:rPr>
                <w:rFonts w:ascii="Trebuchet MS" w:eastAsia="MS Mincho" w:hAnsi="Trebuchet MS"/>
                <w:b/>
                <w:sz w:val="22"/>
                <w:szCs w:val="22"/>
                <w:highlight w:val="yellow"/>
                <w:lang w:val="ro-RO" w:eastAsia="ja-JP"/>
              </w:rPr>
            </w:pPr>
          </w:p>
          <w:p w:rsidR="00F82FA1" w:rsidRDefault="00F82FA1" w:rsidP="00B81B7B">
            <w:pPr>
              <w:rPr>
                <w:rFonts w:ascii="Trebuchet MS" w:eastAsia="MS Mincho" w:hAnsi="Trebuchet MS"/>
                <w:b/>
                <w:sz w:val="22"/>
                <w:szCs w:val="22"/>
                <w:highlight w:val="yellow"/>
                <w:lang w:val="ro-RO" w:eastAsia="ja-JP"/>
              </w:rPr>
            </w:pPr>
          </w:p>
          <w:p w:rsidR="00F82FA1" w:rsidRPr="00627405" w:rsidRDefault="00F82FA1" w:rsidP="00B81B7B">
            <w:pPr>
              <w:rPr>
                <w:rFonts w:ascii="Trebuchet MS" w:eastAsia="MS Mincho" w:hAnsi="Trebuchet MS"/>
                <w:b/>
                <w:sz w:val="22"/>
                <w:szCs w:val="22"/>
                <w:highlight w:val="yellow"/>
                <w:lang w:val="ro-RO" w:eastAsia="ja-JP"/>
              </w:rPr>
            </w:pPr>
          </w:p>
        </w:tc>
        <w:tc>
          <w:tcPr>
            <w:tcW w:w="887" w:type="pct"/>
          </w:tcPr>
          <w:p w:rsidR="00E62FF0" w:rsidRPr="00163824" w:rsidRDefault="00DF4705" w:rsidP="00AE0656">
            <w:pPr>
              <w:tabs>
                <w:tab w:val="left" w:pos="2507"/>
              </w:tabs>
              <w:rPr>
                <w:rFonts w:ascii="Trebuchet MS" w:hAnsi="Trebuchet MS"/>
                <w:sz w:val="22"/>
                <w:szCs w:val="22"/>
                <w:lang w:val="ro-RO"/>
              </w:rPr>
            </w:pPr>
            <w:r>
              <w:rPr>
                <w:rFonts w:ascii="Trebuchet MS" w:hAnsi="Trebuchet MS"/>
                <w:sz w:val="22"/>
                <w:szCs w:val="22"/>
                <w:lang w:val="ro-RO"/>
              </w:rPr>
              <w:t>Acordare</w:t>
            </w:r>
            <w:r w:rsidR="00AE0656">
              <w:rPr>
                <w:rFonts w:ascii="Trebuchet MS" w:hAnsi="Trebuchet MS"/>
                <w:sz w:val="22"/>
                <w:szCs w:val="22"/>
                <w:lang w:val="ro-RO"/>
              </w:rPr>
              <w:t>a</w:t>
            </w:r>
            <w:r>
              <w:rPr>
                <w:rFonts w:ascii="Trebuchet MS" w:hAnsi="Trebuchet MS"/>
                <w:sz w:val="22"/>
                <w:szCs w:val="22"/>
                <w:lang w:val="ro-RO"/>
              </w:rPr>
              <w:t xml:space="preserve"> presta</w:t>
            </w:r>
            <w:r w:rsidR="00AE0656">
              <w:rPr>
                <w:rFonts w:ascii="Trebuchet MS" w:hAnsi="Trebuchet MS"/>
                <w:sz w:val="22"/>
                <w:szCs w:val="22"/>
                <w:lang w:val="ro-RO"/>
              </w:rPr>
              <w:t>ț</w:t>
            </w:r>
            <w:r>
              <w:rPr>
                <w:rFonts w:ascii="Trebuchet MS" w:hAnsi="Trebuchet MS"/>
                <w:sz w:val="22"/>
                <w:szCs w:val="22"/>
                <w:lang w:val="ro-RO"/>
              </w:rPr>
              <w:t>ii de asigurare pentru accidente de munc</w:t>
            </w:r>
            <w:r w:rsidR="00AE0656">
              <w:rPr>
                <w:rFonts w:ascii="Trebuchet MS" w:hAnsi="Trebuchet MS"/>
                <w:sz w:val="22"/>
                <w:szCs w:val="22"/>
                <w:lang w:val="ro-RO"/>
              </w:rPr>
              <w:t>ă</w:t>
            </w:r>
            <w:r>
              <w:rPr>
                <w:rFonts w:ascii="Trebuchet MS" w:hAnsi="Trebuchet MS"/>
                <w:sz w:val="22"/>
                <w:szCs w:val="22"/>
                <w:lang w:val="ro-RO"/>
              </w:rPr>
              <w:t xml:space="preserve"> </w:t>
            </w:r>
            <w:r w:rsidR="00AE0656">
              <w:rPr>
                <w:rFonts w:ascii="Trebuchet MS" w:hAnsi="Trebuchet MS"/>
                <w:sz w:val="22"/>
                <w:szCs w:val="22"/>
                <w:lang w:val="ro-RO"/>
              </w:rPr>
              <w:t>ș</w:t>
            </w:r>
            <w:r>
              <w:rPr>
                <w:rFonts w:ascii="Trebuchet MS" w:hAnsi="Trebuchet MS"/>
                <w:sz w:val="22"/>
                <w:szCs w:val="22"/>
                <w:lang w:val="ro-RO"/>
              </w:rPr>
              <w:t>i boli profesionale</w:t>
            </w:r>
          </w:p>
        </w:tc>
        <w:tc>
          <w:tcPr>
            <w:tcW w:w="1197" w:type="pct"/>
          </w:tcPr>
          <w:p w:rsidR="00E62FF0" w:rsidRPr="00163824" w:rsidRDefault="00DF4705" w:rsidP="00AE0656">
            <w:pPr>
              <w:tabs>
                <w:tab w:val="left" w:pos="2507"/>
              </w:tabs>
              <w:rPr>
                <w:rFonts w:ascii="Trebuchet MS" w:hAnsi="Trebuchet MS"/>
                <w:sz w:val="22"/>
                <w:szCs w:val="22"/>
                <w:lang w:val="ro-RO"/>
              </w:rPr>
            </w:pPr>
            <w:r>
              <w:rPr>
                <w:rFonts w:ascii="Trebuchet MS" w:hAnsi="Trebuchet MS"/>
                <w:sz w:val="22"/>
                <w:szCs w:val="22"/>
                <w:lang w:val="ro-RO"/>
              </w:rPr>
              <w:t xml:space="preserve">Primirea </w:t>
            </w:r>
            <w:r w:rsidR="00AE0656">
              <w:rPr>
                <w:rFonts w:ascii="Trebuchet MS" w:hAnsi="Trebuchet MS"/>
                <w:sz w:val="22"/>
                <w:szCs w:val="22"/>
                <w:lang w:val="ro-RO"/>
              </w:rPr>
              <w:t>ș</w:t>
            </w:r>
            <w:r>
              <w:rPr>
                <w:rFonts w:ascii="Trebuchet MS" w:hAnsi="Trebuchet MS"/>
                <w:sz w:val="22"/>
                <w:szCs w:val="22"/>
                <w:lang w:val="ro-RO"/>
              </w:rPr>
              <w:t xml:space="preserve">i verificarea documentelor depuse </w:t>
            </w:r>
            <w:r w:rsidR="00AE0656">
              <w:rPr>
                <w:rFonts w:ascii="Trebuchet MS" w:hAnsi="Trebuchet MS"/>
                <w:sz w:val="22"/>
                <w:szCs w:val="22"/>
                <w:lang w:val="ro-RO"/>
              </w:rPr>
              <w:t>î</w:t>
            </w:r>
            <w:r>
              <w:rPr>
                <w:rFonts w:ascii="Trebuchet MS" w:hAnsi="Trebuchet MS"/>
                <w:sz w:val="22"/>
                <w:szCs w:val="22"/>
                <w:lang w:val="ro-RO"/>
              </w:rPr>
              <w:t>n vederea acord</w:t>
            </w:r>
            <w:r w:rsidR="00AE0656">
              <w:rPr>
                <w:rFonts w:ascii="Trebuchet MS" w:hAnsi="Trebuchet MS"/>
                <w:sz w:val="22"/>
                <w:szCs w:val="22"/>
                <w:lang w:val="ro-RO"/>
              </w:rPr>
              <w:t>ă</w:t>
            </w:r>
            <w:r>
              <w:rPr>
                <w:rFonts w:ascii="Trebuchet MS" w:hAnsi="Trebuchet MS"/>
                <w:sz w:val="22"/>
                <w:szCs w:val="22"/>
                <w:lang w:val="ro-RO"/>
              </w:rPr>
              <w:t>rii de presta</w:t>
            </w:r>
            <w:r w:rsidR="00AE0656">
              <w:rPr>
                <w:rFonts w:ascii="Trebuchet MS" w:hAnsi="Trebuchet MS"/>
                <w:sz w:val="22"/>
                <w:szCs w:val="22"/>
                <w:lang w:val="ro-RO"/>
              </w:rPr>
              <w:t>ț</w:t>
            </w:r>
            <w:r>
              <w:rPr>
                <w:rFonts w:ascii="Trebuchet MS" w:hAnsi="Trebuchet MS"/>
                <w:sz w:val="22"/>
                <w:szCs w:val="22"/>
                <w:lang w:val="ro-RO"/>
              </w:rPr>
              <w:t>ii de asigurare pentru accidente de munc</w:t>
            </w:r>
            <w:r w:rsidR="00AE0656">
              <w:rPr>
                <w:rFonts w:ascii="Trebuchet MS" w:hAnsi="Trebuchet MS"/>
                <w:sz w:val="22"/>
                <w:szCs w:val="22"/>
                <w:lang w:val="ro-RO"/>
              </w:rPr>
              <w:t>ă</w:t>
            </w:r>
            <w:r>
              <w:rPr>
                <w:rFonts w:ascii="Trebuchet MS" w:hAnsi="Trebuchet MS"/>
                <w:sz w:val="22"/>
                <w:szCs w:val="22"/>
                <w:lang w:val="ro-RO"/>
              </w:rPr>
              <w:t xml:space="preserve"> </w:t>
            </w:r>
            <w:r w:rsidR="00AE0656">
              <w:rPr>
                <w:rFonts w:ascii="Trebuchet MS" w:hAnsi="Trebuchet MS"/>
                <w:sz w:val="22"/>
                <w:szCs w:val="22"/>
                <w:lang w:val="ro-RO"/>
              </w:rPr>
              <w:t>ș</w:t>
            </w:r>
            <w:r>
              <w:rPr>
                <w:rFonts w:ascii="Trebuchet MS" w:hAnsi="Trebuchet MS"/>
                <w:sz w:val="22"/>
                <w:szCs w:val="22"/>
                <w:lang w:val="ro-RO"/>
              </w:rPr>
              <w:t>i boli profesionale (indemniza</w:t>
            </w:r>
            <w:r w:rsidR="00AE0656">
              <w:rPr>
                <w:rFonts w:ascii="Trebuchet MS" w:hAnsi="Trebuchet MS"/>
                <w:sz w:val="22"/>
                <w:szCs w:val="22"/>
                <w:lang w:val="ro-RO"/>
              </w:rPr>
              <w:t>ț</w:t>
            </w:r>
            <w:r>
              <w:rPr>
                <w:rFonts w:ascii="Trebuchet MS" w:hAnsi="Trebuchet MS"/>
                <w:sz w:val="22"/>
                <w:szCs w:val="22"/>
                <w:lang w:val="ro-RO"/>
              </w:rPr>
              <w:t>ie pentru incapacitate temporar</w:t>
            </w:r>
            <w:r w:rsidR="00AE0656">
              <w:rPr>
                <w:rFonts w:ascii="Trebuchet MS" w:hAnsi="Trebuchet MS"/>
                <w:sz w:val="22"/>
                <w:szCs w:val="22"/>
                <w:lang w:val="ro-RO"/>
              </w:rPr>
              <w:t>ă</w:t>
            </w:r>
            <w:r>
              <w:rPr>
                <w:rFonts w:ascii="Trebuchet MS" w:hAnsi="Trebuchet MS"/>
                <w:sz w:val="22"/>
                <w:szCs w:val="22"/>
                <w:lang w:val="ro-RO"/>
              </w:rPr>
              <w:t xml:space="preserve"> de munc</w:t>
            </w:r>
            <w:r w:rsidR="00AE0656">
              <w:rPr>
                <w:rFonts w:ascii="Trebuchet MS" w:hAnsi="Trebuchet MS"/>
                <w:sz w:val="22"/>
                <w:szCs w:val="22"/>
                <w:lang w:val="ro-RO"/>
              </w:rPr>
              <w:t>ă</w:t>
            </w:r>
            <w:r>
              <w:rPr>
                <w:rFonts w:ascii="Trebuchet MS" w:hAnsi="Trebuchet MS"/>
                <w:sz w:val="22"/>
                <w:szCs w:val="22"/>
                <w:lang w:val="ro-RO"/>
              </w:rPr>
              <w:t>, indemniza</w:t>
            </w:r>
            <w:r w:rsidR="00AE0656">
              <w:rPr>
                <w:rFonts w:ascii="Trebuchet MS" w:hAnsi="Trebuchet MS"/>
                <w:sz w:val="22"/>
                <w:szCs w:val="22"/>
                <w:lang w:val="ro-RO"/>
              </w:rPr>
              <w:t>ț</w:t>
            </w:r>
            <w:r>
              <w:rPr>
                <w:rFonts w:ascii="Trebuchet MS" w:hAnsi="Trebuchet MS"/>
                <w:sz w:val="22"/>
                <w:szCs w:val="22"/>
                <w:lang w:val="ro-RO"/>
              </w:rPr>
              <w:t>ie pentru trecerea temporar</w:t>
            </w:r>
            <w:r w:rsidR="00AE0656">
              <w:rPr>
                <w:rFonts w:ascii="Trebuchet MS" w:hAnsi="Trebuchet MS"/>
                <w:sz w:val="22"/>
                <w:szCs w:val="22"/>
                <w:lang w:val="ro-RO"/>
              </w:rPr>
              <w:t>ă</w:t>
            </w:r>
            <w:r>
              <w:rPr>
                <w:rFonts w:ascii="Trebuchet MS" w:hAnsi="Trebuchet MS"/>
                <w:sz w:val="22"/>
                <w:szCs w:val="22"/>
                <w:lang w:val="ro-RO"/>
              </w:rPr>
              <w:t xml:space="preserve"> </w:t>
            </w:r>
            <w:r w:rsidR="00AE0656">
              <w:rPr>
                <w:rFonts w:ascii="Trebuchet MS" w:hAnsi="Trebuchet MS"/>
                <w:sz w:val="22"/>
                <w:szCs w:val="22"/>
                <w:lang w:val="ro-RO"/>
              </w:rPr>
              <w:t>î</w:t>
            </w:r>
            <w:r>
              <w:rPr>
                <w:rFonts w:ascii="Trebuchet MS" w:hAnsi="Trebuchet MS"/>
                <w:sz w:val="22"/>
                <w:szCs w:val="22"/>
                <w:lang w:val="ro-RO"/>
              </w:rPr>
              <w:t>n alt loc de munc</w:t>
            </w:r>
            <w:r w:rsidR="00AE0656">
              <w:rPr>
                <w:rFonts w:ascii="Trebuchet MS" w:hAnsi="Trebuchet MS"/>
                <w:sz w:val="22"/>
                <w:szCs w:val="22"/>
                <w:lang w:val="ro-RO"/>
              </w:rPr>
              <w:t>ă</w:t>
            </w:r>
            <w:r>
              <w:rPr>
                <w:rFonts w:ascii="Trebuchet MS" w:hAnsi="Trebuchet MS"/>
                <w:sz w:val="22"/>
                <w:szCs w:val="22"/>
                <w:lang w:val="ro-RO"/>
              </w:rPr>
              <w:t xml:space="preserve"> </w:t>
            </w:r>
            <w:r w:rsidR="00AE0656">
              <w:rPr>
                <w:rFonts w:ascii="Trebuchet MS" w:hAnsi="Trebuchet MS"/>
                <w:sz w:val="22"/>
                <w:szCs w:val="22"/>
                <w:lang w:val="ro-RO"/>
              </w:rPr>
              <w:t>ș</w:t>
            </w:r>
            <w:r>
              <w:rPr>
                <w:rFonts w:ascii="Trebuchet MS" w:hAnsi="Trebuchet MS"/>
                <w:sz w:val="22"/>
                <w:szCs w:val="22"/>
                <w:lang w:val="ro-RO"/>
              </w:rPr>
              <w:t xml:space="preserve">i </w:t>
            </w:r>
            <w:r>
              <w:rPr>
                <w:rFonts w:ascii="Trebuchet MS" w:hAnsi="Trebuchet MS"/>
                <w:sz w:val="22"/>
                <w:szCs w:val="22"/>
                <w:lang w:val="ro-RO"/>
              </w:rPr>
              <w:lastRenderedPageBreak/>
              <w:t>indemniza</w:t>
            </w:r>
            <w:r w:rsidR="00AE0656">
              <w:rPr>
                <w:rFonts w:ascii="Trebuchet MS" w:hAnsi="Trebuchet MS"/>
                <w:sz w:val="22"/>
                <w:szCs w:val="22"/>
                <w:lang w:val="ro-RO"/>
              </w:rPr>
              <w:t>ț</w:t>
            </w:r>
            <w:r>
              <w:rPr>
                <w:rFonts w:ascii="Trebuchet MS" w:hAnsi="Trebuchet MS"/>
                <w:sz w:val="22"/>
                <w:szCs w:val="22"/>
                <w:lang w:val="ro-RO"/>
              </w:rPr>
              <w:t>ia pentru reducerea timpului de munc</w:t>
            </w:r>
            <w:r w:rsidR="00AE0656">
              <w:rPr>
                <w:rFonts w:ascii="Trebuchet MS" w:hAnsi="Trebuchet MS"/>
                <w:sz w:val="22"/>
                <w:szCs w:val="22"/>
                <w:lang w:val="ro-RO"/>
              </w:rPr>
              <w:t>ă</w:t>
            </w:r>
            <w:r>
              <w:rPr>
                <w:rFonts w:ascii="Trebuchet MS" w:hAnsi="Trebuchet MS"/>
                <w:sz w:val="22"/>
                <w:szCs w:val="22"/>
                <w:lang w:val="ro-RO"/>
              </w:rPr>
              <w:t>, compensa</w:t>
            </w:r>
            <w:r w:rsidR="00AE0656">
              <w:rPr>
                <w:rFonts w:ascii="Trebuchet MS" w:hAnsi="Trebuchet MS"/>
                <w:sz w:val="22"/>
                <w:szCs w:val="22"/>
                <w:lang w:val="ro-RO"/>
              </w:rPr>
              <w:t>ț</w:t>
            </w:r>
            <w:r>
              <w:rPr>
                <w:rFonts w:ascii="Trebuchet MS" w:hAnsi="Trebuchet MS"/>
                <w:sz w:val="22"/>
                <w:szCs w:val="22"/>
                <w:lang w:val="ro-RO"/>
              </w:rPr>
              <w:t>ie pentru atingerea integrit</w:t>
            </w:r>
            <w:r w:rsidR="00AE0656">
              <w:rPr>
                <w:rFonts w:ascii="Trebuchet MS" w:hAnsi="Trebuchet MS"/>
                <w:sz w:val="22"/>
                <w:szCs w:val="22"/>
                <w:lang w:val="ro-RO"/>
              </w:rPr>
              <w:t>ăț</w:t>
            </w:r>
            <w:r>
              <w:rPr>
                <w:rFonts w:ascii="Trebuchet MS" w:hAnsi="Trebuchet MS"/>
                <w:sz w:val="22"/>
                <w:szCs w:val="22"/>
                <w:lang w:val="ro-RO"/>
              </w:rPr>
              <w:t>ii, desp</w:t>
            </w:r>
            <w:r w:rsidR="00AE0656">
              <w:rPr>
                <w:rFonts w:ascii="Trebuchet MS" w:hAnsi="Trebuchet MS"/>
                <w:sz w:val="22"/>
                <w:szCs w:val="22"/>
                <w:lang w:val="ro-RO"/>
              </w:rPr>
              <w:t>ă</w:t>
            </w:r>
            <w:r>
              <w:rPr>
                <w:rFonts w:ascii="Trebuchet MS" w:hAnsi="Trebuchet MS"/>
                <w:sz w:val="22"/>
                <w:szCs w:val="22"/>
                <w:lang w:val="ro-RO"/>
              </w:rPr>
              <w:t xml:space="preserve">gubire </w:t>
            </w:r>
            <w:r w:rsidR="00AE0656">
              <w:rPr>
                <w:rFonts w:ascii="Trebuchet MS" w:hAnsi="Trebuchet MS"/>
                <w:sz w:val="22"/>
                <w:szCs w:val="22"/>
                <w:lang w:val="ro-RO"/>
              </w:rPr>
              <w:t>î</w:t>
            </w:r>
            <w:r>
              <w:rPr>
                <w:rFonts w:ascii="Trebuchet MS" w:hAnsi="Trebuchet MS"/>
                <w:sz w:val="22"/>
                <w:szCs w:val="22"/>
                <w:lang w:val="ro-RO"/>
              </w:rPr>
              <w:t xml:space="preserve">n caz de deces) </w:t>
            </w:r>
            <w:r w:rsidR="00AE0656">
              <w:rPr>
                <w:rFonts w:ascii="Trebuchet MS" w:hAnsi="Trebuchet MS"/>
                <w:sz w:val="22"/>
                <w:szCs w:val="22"/>
                <w:lang w:val="ro-RO"/>
              </w:rPr>
              <w:t>ș</w:t>
            </w:r>
            <w:r>
              <w:rPr>
                <w:rFonts w:ascii="Trebuchet MS" w:hAnsi="Trebuchet MS"/>
                <w:sz w:val="22"/>
                <w:szCs w:val="22"/>
                <w:lang w:val="ro-RO"/>
              </w:rPr>
              <w:t>i a dispozitivelor medicale.</w:t>
            </w:r>
          </w:p>
        </w:tc>
        <w:tc>
          <w:tcPr>
            <w:tcW w:w="487" w:type="pct"/>
          </w:tcPr>
          <w:p w:rsidR="00E62FF0" w:rsidRPr="00163824" w:rsidRDefault="00DF4705" w:rsidP="00B81B7B">
            <w:pPr>
              <w:tabs>
                <w:tab w:val="left" w:pos="2507"/>
              </w:tabs>
              <w:rPr>
                <w:rFonts w:ascii="Trebuchet MS" w:hAnsi="Trebuchet MS"/>
                <w:sz w:val="22"/>
                <w:szCs w:val="22"/>
                <w:lang w:val="ro-RO"/>
              </w:rPr>
            </w:pPr>
            <w:r>
              <w:rPr>
                <w:rFonts w:ascii="Trebuchet MS" w:hAnsi="Trebuchet MS"/>
                <w:sz w:val="22"/>
                <w:szCs w:val="22"/>
                <w:lang w:val="ro-RO"/>
              </w:rPr>
              <w:lastRenderedPageBreak/>
              <w:t>lunar</w:t>
            </w:r>
          </w:p>
        </w:tc>
        <w:tc>
          <w:tcPr>
            <w:tcW w:w="976" w:type="pct"/>
          </w:tcPr>
          <w:p w:rsidR="00E62FF0" w:rsidRDefault="006455E3" w:rsidP="00AE0656">
            <w:pPr>
              <w:tabs>
                <w:tab w:val="left" w:pos="2507"/>
              </w:tabs>
              <w:rPr>
                <w:rFonts w:ascii="Trebuchet MS" w:hAnsi="Trebuchet MS"/>
                <w:sz w:val="22"/>
                <w:szCs w:val="22"/>
                <w:lang w:val="ro-RO"/>
              </w:rPr>
            </w:pPr>
            <w:r>
              <w:rPr>
                <w:rFonts w:ascii="Trebuchet MS" w:hAnsi="Trebuchet MS"/>
                <w:sz w:val="22"/>
                <w:szCs w:val="22"/>
                <w:lang w:val="ro-RO"/>
              </w:rPr>
              <w:t>Gradul de solu</w:t>
            </w:r>
            <w:r w:rsidR="00AE0656">
              <w:rPr>
                <w:rFonts w:ascii="Trebuchet MS" w:hAnsi="Trebuchet MS"/>
                <w:sz w:val="22"/>
                <w:szCs w:val="22"/>
                <w:lang w:val="ro-RO"/>
              </w:rPr>
              <w:t>ț</w:t>
            </w:r>
            <w:r>
              <w:rPr>
                <w:rFonts w:ascii="Trebuchet MS" w:hAnsi="Trebuchet MS"/>
                <w:sz w:val="22"/>
                <w:szCs w:val="22"/>
                <w:lang w:val="ro-RO"/>
              </w:rPr>
              <w:t>ionare a cererilor de acordare presta</w:t>
            </w:r>
            <w:r w:rsidR="00AE0656">
              <w:rPr>
                <w:rFonts w:ascii="Trebuchet MS" w:hAnsi="Trebuchet MS"/>
                <w:sz w:val="22"/>
                <w:szCs w:val="22"/>
                <w:lang w:val="ro-RO"/>
              </w:rPr>
              <w:t>ț</w:t>
            </w:r>
            <w:r>
              <w:rPr>
                <w:rFonts w:ascii="Trebuchet MS" w:hAnsi="Trebuchet MS"/>
                <w:sz w:val="22"/>
                <w:szCs w:val="22"/>
                <w:lang w:val="ro-RO"/>
              </w:rPr>
              <w:t>ii de asigurare pentru accidente de munc</w:t>
            </w:r>
            <w:r w:rsidR="00AE0656">
              <w:rPr>
                <w:rFonts w:ascii="Trebuchet MS" w:hAnsi="Trebuchet MS"/>
                <w:sz w:val="22"/>
                <w:szCs w:val="22"/>
                <w:lang w:val="ro-RO"/>
              </w:rPr>
              <w:t>ă</w:t>
            </w:r>
            <w:r>
              <w:rPr>
                <w:rFonts w:ascii="Trebuchet MS" w:hAnsi="Trebuchet MS"/>
                <w:sz w:val="22"/>
                <w:szCs w:val="22"/>
                <w:lang w:val="ro-RO"/>
              </w:rPr>
              <w:t xml:space="preserve"> Compartiment AMBP</w:t>
            </w:r>
          </w:p>
        </w:tc>
        <w:tc>
          <w:tcPr>
            <w:tcW w:w="610" w:type="pct"/>
          </w:tcPr>
          <w:p w:rsidR="00E62FF0" w:rsidRPr="00627405" w:rsidRDefault="006455E3" w:rsidP="00B81B7B">
            <w:pPr>
              <w:rPr>
                <w:rFonts w:ascii="Trebuchet MS" w:hAnsi="Trebuchet MS"/>
                <w:sz w:val="22"/>
                <w:szCs w:val="22"/>
                <w:lang w:val="ro-RO"/>
              </w:rPr>
            </w:pPr>
            <w:r>
              <w:rPr>
                <w:rFonts w:ascii="Trebuchet MS" w:hAnsi="Trebuchet MS"/>
                <w:sz w:val="22"/>
                <w:szCs w:val="22"/>
                <w:lang w:val="ro-RO"/>
              </w:rPr>
              <w:t>Compartiment AMBP</w:t>
            </w:r>
          </w:p>
        </w:tc>
      </w:tr>
      <w:tr w:rsidR="00E62FF0" w:rsidRPr="00627405" w:rsidTr="00701206">
        <w:tc>
          <w:tcPr>
            <w:tcW w:w="201" w:type="pct"/>
            <w:vMerge/>
          </w:tcPr>
          <w:p w:rsidR="00E62FF0" w:rsidRPr="00627405" w:rsidRDefault="00E62FF0" w:rsidP="00B81B7B">
            <w:pPr>
              <w:rPr>
                <w:rFonts w:ascii="Trebuchet MS" w:hAnsi="Trebuchet MS"/>
                <w:b/>
                <w:sz w:val="22"/>
                <w:szCs w:val="22"/>
                <w:highlight w:val="yellow"/>
                <w:lang w:val="ro-RO"/>
              </w:rPr>
            </w:pPr>
          </w:p>
        </w:tc>
        <w:tc>
          <w:tcPr>
            <w:tcW w:w="641" w:type="pct"/>
          </w:tcPr>
          <w:p w:rsidR="00E62FF0" w:rsidRPr="00627405" w:rsidRDefault="00E62FF0" w:rsidP="00B81B7B">
            <w:pPr>
              <w:rPr>
                <w:rFonts w:ascii="Trebuchet MS" w:eastAsia="MS Mincho" w:hAnsi="Trebuchet MS"/>
                <w:b/>
                <w:sz w:val="22"/>
                <w:szCs w:val="22"/>
                <w:highlight w:val="yellow"/>
                <w:lang w:val="ro-RO" w:eastAsia="ja-JP"/>
              </w:rPr>
            </w:pPr>
          </w:p>
        </w:tc>
        <w:tc>
          <w:tcPr>
            <w:tcW w:w="887" w:type="pct"/>
          </w:tcPr>
          <w:p w:rsidR="00E62FF0" w:rsidRPr="00163824" w:rsidRDefault="00E62FF0" w:rsidP="00B81B7B">
            <w:pPr>
              <w:tabs>
                <w:tab w:val="left" w:pos="2507"/>
              </w:tabs>
              <w:rPr>
                <w:rFonts w:ascii="Trebuchet MS" w:hAnsi="Trebuchet MS"/>
                <w:sz w:val="22"/>
                <w:szCs w:val="22"/>
                <w:lang w:val="ro-RO"/>
              </w:rPr>
            </w:pPr>
          </w:p>
        </w:tc>
        <w:tc>
          <w:tcPr>
            <w:tcW w:w="1197" w:type="pct"/>
          </w:tcPr>
          <w:p w:rsidR="00E62FF0" w:rsidRPr="00163824" w:rsidRDefault="00931566" w:rsidP="00845888">
            <w:pPr>
              <w:tabs>
                <w:tab w:val="left" w:pos="2507"/>
              </w:tabs>
              <w:rPr>
                <w:rFonts w:ascii="Trebuchet MS" w:hAnsi="Trebuchet MS"/>
                <w:sz w:val="22"/>
                <w:szCs w:val="22"/>
                <w:lang w:val="ro-RO"/>
              </w:rPr>
            </w:pPr>
            <w:r>
              <w:rPr>
                <w:rFonts w:ascii="Trebuchet MS" w:hAnsi="Trebuchet MS"/>
                <w:sz w:val="22"/>
                <w:szCs w:val="22"/>
                <w:lang w:val="ro-RO"/>
              </w:rPr>
              <w:t>Asigura asisten</w:t>
            </w:r>
            <w:r w:rsidR="00845888">
              <w:rPr>
                <w:rFonts w:ascii="Trebuchet MS" w:hAnsi="Trebuchet MS"/>
                <w:sz w:val="22"/>
                <w:szCs w:val="22"/>
                <w:lang w:val="ro-RO"/>
              </w:rPr>
              <w:t>ță</w:t>
            </w:r>
            <w:r>
              <w:rPr>
                <w:rFonts w:ascii="Trebuchet MS" w:hAnsi="Trebuchet MS"/>
                <w:sz w:val="22"/>
                <w:szCs w:val="22"/>
                <w:lang w:val="ro-RO"/>
              </w:rPr>
              <w:t xml:space="preserve"> </w:t>
            </w:r>
            <w:r w:rsidR="00845888">
              <w:rPr>
                <w:rFonts w:ascii="Trebuchet MS" w:hAnsi="Trebuchet MS"/>
                <w:sz w:val="22"/>
                <w:szCs w:val="22"/>
                <w:lang w:val="ro-RO"/>
              </w:rPr>
              <w:t>ș</w:t>
            </w:r>
            <w:r>
              <w:rPr>
                <w:rFonts w:ascii="Trebuchet MS" w:hAnsi="Trebuchet MS"/>
                <w:sz w:val="22"/>
                <w:szCs w:val="22"/>
                <w:lang w:val="ro-RO"/>
              </w:rPr>
              <w:t>i consultan</w:t>
            </w:r>
            <w:r w:rsidR="00845888">
              <w:rPr>
                <w:rFonts w:ascii="Trebuchet MS" w:hAnsi="Trebuchet MS"/>
                <w:sz w:val="22"/>
                <w:szCs w:val="22"/>
                <w:lang w:val="ro-RO"/>
              </w:rPr>
              <w:t>ță</w:t>
            </w:r>
            <w:r>
              <w:rPr>
                <w:rFonts w:ascii="Trebuchet MS" w:hAnsi="Trebuchet MS"/>
                <w:sz w:val="22"/>
                <w:szCs w:val="22"/>
                <w:lang w:val="ro-RO"/>
              </w:rPr>
              <w:t xml:space="preserve"> contribuabililor, </w:t>
            </w:r>
            <w:r w:rsidR="00845888">
              <w:rPr>
                <w:rFonts w:ascii="Trebuchet MS" w:hAnsi="Trebuchet MS"/>
                <w:sz w:val="22"/>
                <w:szCs w:val="22"/>
                <w:lang w:val="ro-RO"/>
              </w:rPr>
              <w:t>î</w:t>
            </w:r>
            <w:r>
              <w:rPr>
                <w:rFonts w:ascii="Trebuchet MS" w:hAnsi="Trebuchet MS"/>
                <w:sz w:val="22"/>
                <w:szCs w:val="22"/>
                <w:lang w:val="ro-RO"/>
              </w:rPr>
              <w:t>n vederea recuper</w:t>
            </w:r>
            <w:r w:rsidR="00845888">
              <w:rPr>
                <w:rFonts w:ascii="Trebuchet MS" w:hAnsi="Trebuchet MS"/>
                <w:sz w:val="22"/>
                <w:szCs w:val="22"/>
                <w:lang w:val="ro-RO"/>
              </w:rPr>
              <w:t>ă</w:t>
            </w:r>
            <w:r>
              <w:rPr>
                <w:rFonts w:ascii="Trebuchet MS" w:hAnsi="Trebuchet MS"/>
                <w:sz w:val="22"/>
                <w:szCs w:val="22"/>
                <w:lang w:val="ro-RO"/>
              </w:rPr>
              <w:t>rii indemniza</w:t>
            </w:r>
            <w:r w:rsidR="00845888">
              <w:rPr>
                <w:rFonts w:ascii="Trebuchet MS" w:hAnsi="Trebuchet MS"/>
                <w:sz w:val="22"/>
                <w:szCs w:val="22"/>
                <w:lang w:val="ro-RO"/>
              </w:rPr>
              <w:t>ț</w:t>
            </w:r>
            <w:r>
              <w:rPr>
                <w:rFonts w:ascii="Trebuchet MS" w:hAnsi="Trebuchet MS"/>
                <w:sz w:val="22"/>
                <w:szCs w:val="22"/>
                <w:lang w:val="ro-RO"/>
              </w:rPr>
              <w:t>iei pentru incapacitate temporar</w:t>
            </w:r>
            <w:r w:rsidR="00845888">
              <w:rPr>
                <w:rFonts w:ascii="Trebuchet MS" w:hAnsi="Trebuchet MS"/>
                <w:sz w:val="22"/>
                <w:szCs w:val="22"/>
                <w:lang w:val="ro-RO"/>
              </w:rPr>
              <w:t>ă</w:t>
            </w:r>
            <w:r>
              <w:rPr>
                <w:rFonts w:ascii="Trebuchet MS" w:hAnsi="Trebuchet MS"/>
                <w:sz w:val="22"/>
                <w:szCs w:val="22"/>
                <w:lang w:val="ro-RO"/>
              </w:rPr>
              <w:t xml:space="preserve"> de munc</w:t>
            </w:r>
            <w:r w:rsidR="00845888">
              <w:rPr>
                <w:rFonts w:ascii="Trebuchet MS" w:hAnsi="Trebuchet MS"/>
                <w:sz w:val="22"/>
                <w:szCs w:val="22"/>
                <w:lang w:val="ro-RO"/>
              </w:rPr>
              <w:t>ă</w:t>
            </w:r>
            <w:r>
              <w:rPr>
                <w:rFonts w:ascii="Trebuchet MS" w:hAnsi="Trebuchet MS"/>
                <w:sz w:val="22"/>
                <w:szCs w:val="22"/>
                <w:lang w:val="ro-RO"/>
              </w:rPr>
              <w:t xml:space="preserve">, verificarea </w:t>
            </w:r>
            <w:r w:rsidR="00845888">
              <w:rPr>
                <w:rFonts w:ascii="Trebuchet MS" w:hAnsi="Trebuchet MS"/>
                <w:sz w:val="22"/>
                <w:szCs w:val="22"/>
                <w:lang w:val="ro-RO"/>
              </w:rPr>
              <w:t>ș</w:t>
            </w:r>
            <w:r>
              <w:rPr>
                <w:rFonts w:ascii="Trebuchet MS" w:hAnsi="Trebuchet MS"/>
                <w:sz w:val="22"/>
                <w:szCs w:val="22"/>
                <w:lang w:val="ro-RO"/>
              </w:rPr>
              <w:t>i vizarea concediilor medicale</w:t>
            </w:r>
          </w:p>
        </w:tc>
        <w:tc>
          <w:tcPr>
            <w:tcW w:w="487" w:type="pct"/>
          </w:tcPr>
          <w:p w:rsidR="00E62FF0" w:rsidRPr="00163824" w:rsidRDefault="00931566" w:rsidP="00B81B7B">
            <w:pPr>
              <w:tabs>
                <w:tab w:val="left" w:pos="2507"/>
              </w:tabs>
              <w:rPr>
                <w:rFonts w:ascii="Trebuchet MS" w:hAnsi="Trebuchet MS"/>
                <w:sz w:val="22"/>
                <w:szCs w:val="22"/>
                <w:lang w:val="ro-RO"/>
              </w:rPr>
            </w:pPr>
            <w:r>
              <w:rPr>
                <w:rFonts w:ascii="Trebuchet MS" w:hAnsi="Trebuchet MS"/>
                <w:sz w:val="22"/>
                <w:szCs w:val="22"/>
                <w:lang w:val="ro-RO"/>
              </w:rPr>
              <w:t>lunar</w:t>
            </w:r>
          </w:p>
        </w:tc>
        <w:tc>
          <w:tcPr>
            <w:tcW w:w="976" w:type="pct"/>
          </w:tcPr>
          <w:p w:rsidR="00E62FF0" w:rsidRDefault="00931566" w:rsidP="00845888">
            <w:pPr>
              <w:tabs>
                <w:tab w:val="left" w:pos="2507"/>
              </w:tabs>
              <w:rPr>
                <w:rFonts w:ascii="Trebuchet MS" w:hAnsi="Trebuchet MS"/>
                <w:sz w:val="22"/>
                <w:szCs w:val="22"/>
                <w:lang w:val="ro-RO"/>
              </w:rPr>
            </w:pPr>
            <w:r>
              <w:rPr>
                <w:rFonts w:ascii="Trebuchet MS" w:hAnsi="Trebuchet MS"/>
                <w:sz w:val="22"/>
                <w:szCs w:val="22"/>
                <w:lang w:val="ro-RO"/>
              </w:rPr>
              <w:t>Gradul de asigurare a asisten</w:t>
            </w:r>
            <w:r w:rsidR="00845888">
              <w:rPr>
                <w:rFonts w:ascii="Trebuchet MS" w:hAnsi="Trebuchet MS"/>
                <w:sz w:val="22"/>
                <w:szCs w:val="22"/>
                <w:lang w:val="ro-RO"/>
              </w:rPr>
              <w:t>ț</w:t>
            </w:r>
            <w:r>
              <w:rPr>
                <w:rFonts w:ascii="Trebuchet MS" w:hAnsi="Trebuchet MS"/>
                <w:sz w:val="22"/>
                <w:szCs w:val="22"/>
                <w:lang w:val="ro-RO"/>
              </w:rPr>
              <w:t>ei cu privire la recuperarea indemniza</w:t>
            </w:r>
            <w:r w:rsidR="00845888">
              <w:rPr>
                <w:rFonts w:ascii="Trebuchet MS" w:hAnsi="Trebuchet MS"/>
                <w:sz w:val="22"/>
                <w:szCs w:val="22"/>
                <w:lang w:val="ro-RO"/>
              </w:rPr>
              <w:t>ț</w:t>
            </w:r>
            <w:r>
              <w:rPr>
                <w:rFonts w:ascii="Trebuchet MS" w:hAnsi="Trebuchet MS"/>
                <w:sz w:val="22"/>
                <w:szCs w:val="22"/>
                <w:lang w:val="ro-RO"/>
              </w:rPr>
              <w:t>iei pentru incapacitate temporara de munc</w:t>
            </w:r>
            <w:r w:rsidR="00845888">
              <w:rPr>
                <w:rFonts w:ascii="Trebuchet MS" w:hAnsi="Trebuchet MS"/>
                <w:sz w:val="22"/>
                <w:szCs w:val="22"/>
                <w:lang w:val="ro-RO"/>
              </w:rPr>
              <w:t>ă</w:t>
            </w:r>
          </w:p>
        </w:tc>
        <w:tc>
          <w:tcPr>
            <w:tcW w:w="610" w:type="pct"/>
          </w:tcPr>
          <w:p w:rsidR="00E62FF0" w:rsidRPr="00627405" w:rsidRDefault="00931566" w:rsidP="00B81B7B">
            <w:pPr>
              <w:rPr>
                <w:rFonts w:ascii="Trebuchet MS" w:hAnsi="Trebuchet MS"/>
                <w:sz w:val="22"/>
                <w:szCs w:val="22"/>
                <w:lang w:val="ro-RO"/>
              </w:rPr>
            </w:pPr>
            <w:r>
              <w:rPr>
                <w:rFonts w:ascii="Trebuchet MS" w:hAnsi="Trebuchet MS"/>
                <w:sz w:val="22"/>
                <w:szCs w:val="22"/>
                <w:lang w:val="ro-RO"/>
              </w:rPr>
              <w:t>Compartiment AMBP</w:t>
            </w:r>
          </w:p>
        </w:tc>
      </w:tr>
      <w:tr w:rsidR="00372FD3" w:rsidRPr="00627405" w:rsidTr="00701206">
        <w:tc>
          <w:tcPr>
            <w:tcW w:w="201" w:type="pct"/>
            <w:vMerge/>
          </w:tcPr>
          <w:p w:rsidR="00372FD3" w:rsidRPr="00627405" w:rsidRDefault="00372FD3" w:rsidP="00B81B7B">
            <w:pPr>
              <w:rPr>
                <w:rFonts w:ascii="Trebuchet MS" w:hAnsi="Trebuchet MS"/>
                <w:b/>
                <w:sz w:val="22"/>
                <w:szCs w:val="22"/>
                <w:highlight w:val="yellow"/>
                <w:lang w:val="ro-RO"/>
              </w:rPr>
            </w:pPr>
          </w:p>
        </w:tc>
        <w:tc>
          <w:tcPr>
            <w:tcW w:w="641" w:type="pct"/>
          </w:tcPr>
          <w:p w:rsidR="00372FD3" w:rsidRPr="00627405" w:rsidRDefault="00372FD3" w:rsidP="00B81B7B">
            <w:pPr>
              <w:rPr>
                <w:rFonts w:ascii="Trebuchet MS" w:eastAsia="MS Mincho" w:hAnsi="Trebuchet MS"/>
                <w:b/>
                <w:sz w:val="22"/>
                <w:szCs w:val="22"/>
                <w:highlight w:val="yellow"/>
                <w:lang w:val="ro-RO" w:eastAsia="ja-JP"/>
              </w:rPr>
            </w:pPr>
          </w:p>
        </w:tc>
        <w:tc>
          <w:tcPr>
            <w:tcW w:w="887" w:type="pct"/>
          </w:tcPr>
          <w:p w:rsidR="00372FD3" w:rsidRPr="00163824" w:rsidRDefault="00372FD3" w:rsidP="00B81B7B">
            <w:pPr>
              <w:tabs>
                <w:tab w:val="left" w:pos="2507"/>
              </w:tabs>
              <w:rPr>
                <w:rFonts w:ascii="Trebuchet MS" w:hAnsi="Trebuchet MS"/>
                <w:sz w:val="22"/>
                <w:szCs w:val="22"/>
                <w:lang w:val="ro-RO"/>
              </w:rPr>
            </w:pPr>
          </w:p>
        </w:tc>
        <w:tc>
          <w:tcPr>
            <w:tcW w:w="1197" w:type="pct"/>
          </w:tcPr>
          <w:p w:rsidR="00372FD3" w:rsidRPr="00163824" w:rsidRDefault="008959F5" w:rsidP="00845888">
            <w:pPr>
              <w:tabs>
                <w:tab w:val="left" w:pos="2507"/>
              </w:tabs>
              <w:rPr>
                <w:rFonts w:ascii="Trebuchet MS" w:hAnsi="Trebuchet MS"/>
                <w:sz w:val="22"/>
                <w:szCs w:val="22"/>
                <w:lang w:val="ro-RO"/>
              </w:rPr>
            </w:pPr>
            <w:r>
              <w:rPr>
                <w:rFonts w:ascii="Trebuchet MS" w:hAnsi="Trebuchet MS"/>
                <w:sz w:val="22"/>
                <w:szCs w:val="22"/>
                <w:lang w:val="ro-RO"/>
              </w:rPr>
              <w:t xml:space="preserve">Procesarea formularelor europene </w:t>
            </w:r>
            <w:r w:rsidR="00845888">
              <w:rPr>
                <w:rFonts w:ascii="Trebuchet MS" w:hAnsi="Trebuchet MS"/>
                <w:sz w:val="22"/>
                <w:szCs w:val="22"/>
                <w:lang w:val="ro-RO"/>
              </w:rPr>
              <w:t>ș</w:t>
            </w:r>
            <w:r>
              <w:rPr>
                <w:rFonts w:ascii="Trebuchet MS" w:hAnsi="Trebuchet MS"/>
                <w:sz w:val="22"/>
                <w:szCs w:val="22"/>
                <w:lang w:val="ro-RO"/>
              </w:rPr>
              <w:t xml:space="preserve">i a documentelor justificative </w:t>
            </w:r>
            <w:r w:rsidR="00845888">
              <w:rPr>
                <w:rFonts w:ascii="Trebuchet MS" w:hAnsi="Trebuchet MS"/>
                <w:sz w:val="22"/>
                <w:szCs w:val="22"/>
                <w:lang w:val="ro-RO"/>
              </w:rPr>
              <w:t>î</w:t>
            </w:r>
            <w:r>
              <w:rPr>
                <w:rFonts w:ascii="Trebuchet MS" w:hAnsi="Trebuchet MS"/>
                <w:sz w:val="22"/>
                <w:szCs w:val="22"/>
                <w:lang w:val="ro-RO"/>
              </w:rPr>
              <w:t>n vederea decont</w:t>
            </w:r>
            <w:r w:rsidR="00845888">
              <w:rPr>
                <w:rFonts w:ascii="Trebuchet MS" w:hAnsi="Trebuchet MS"/>
                <w:sz w:val="22"/>
                <w:szCs w:val="22"/>
                <w:lang w:val="ro-RO"/>
              </w:rPr>
              <w:t>ă</w:t>
            </w:r>
            <w:r>
              <w:rPr>
                <w:rFonts w:ascii="Trebuchet MS" w:hAnsi="Trebuchet MS"/>
                <w:sz w:val="22"/>
                <w:szCs w:val="22"/>
                <w:lang w:val="ro-RO"/>
              </w:rPr>
              <w:t>rii presta</w:t>
            </w:r>
            <w:r w:rsidR="00845888">
              <w:rPr>
                <w:rFonts w:ascii="Trebuchet MS" w:hAnsi="Trebuchet MS"/>
                <w:sz w:val="22"/>
                <w:szCs w:val="22"/>
                <w:lang w:val="ro-RO"/>
              </w:rPr>
              <w:t>ț</w:t>
            </w:r>
            <w:r>
              <w:rPr>
                <w:rFonts w:ascii="Trebuchet MS" w:hAnsi="Trebuchet MS"/>
                <w:sz w:val="22"/>
                <w:szCs w:val="22"/>
                <w:lang w:val="ro-RO"/>
              </w:rPr>
              <w:t xml:space="preserve">iilor </w:t>
            </w:r>
            <w:r w:rsidR="00845888">
              <w:rPr>
                <w:rFonts w:ascii="Trebuchet MS" w:hAnsi="Trebuchet MS"/>
                <w:sz w:val="22"/>
                <w:szCs w:val="22"/>
                <w:lang w:val="ro-RO"/>
              </w:rPr>
              <w:t>î</w:t>
            </w:r>
            <w:r>
              <w:rPr>
                <w:rFonts w:ascii="Trebuchet MS" w:hAnsi="Trebuchet MS"/>
                <w:sz w:val="22"/>
                <w:szCs w:val="22"/>
                <w:lang w:val="ro-RO"/>
              </w:rPr>
              <w:t>n natur</w:t>
            </w:r>
            <w:r w:rsidR="00845888">
              <w:rPr>
                <w:rFonts w:ascii="Trebuchet MS" w:hAnsi="Trebuchet MS"/>
                <w:sz w:val="22"/>
                <w:szCs w:val="22"/>
                <w:lang w:val="ro-RO"/>
              </w:rPr>
              <w:t>ă</w:t>
            </w:r>
            <w:r>
              <w:rPr>
                <w:rFonts w:ascii="Trebuchet MS" w:hAnsi="Trebuchet MS"/>
                <w:sz w:val="22"/>
                <w:szCs w:val="22"/>
                <w:lang w:val="ro-RO"/>
              </w:rPr>
              <w:t xml:space="preserve"> pentru lucr</w:t>
            </w:r>
            <w:r w:rsidR="00845888">
              <w:rPr>
                <w:rFonts w:ascii="Trebuchet MS" w:hAnsi="Trebuchet MS"/>
                <w:sz w:val="22"/>
                <w:szCs w:val="22"/>
                <w:lang w:val="ro-RO"/>
              </w:rPr>
              <w:t>ă</w:t>
            </w:r>
            <w:r>
              <w:rPr>
                <w:rFonts w:ascii="Trebuchet MS" w:hAnsi="Trebuchet MS"/>
                <w:sz w:val="22"/>
                <w:szCs w:val="22"/>
                <w:lang w:val="ro-RO"/>
              </w:rPr>
              <w:t>torii migran</w:t>
            </w:r>
            <w:r w:rsidR="00845888">
              <w:rPr>
                <w:rFonts w:ascii="Trebuchet MS" w:hAnsi="Trebuchet MS"/>
                <w:sz w:val="22"/>
                <w:szCs w:val="22"/>
                <w:lang w:val="ro-RO"/>
              </w:rPr>
              <w:t>ț</w:t>
            </w:r>
            <w:r>
              <w:rPr>
                <w:rFonts w:ascii="Trebuchet MS" w:hAnsi="Trebuchet MS"/>
                <w:sz w:val="22"/>
                <w:szCs w:val="22"/>
                <w:lang w:val="ro-RO"/>
              </w:rPr>
              <w:t>i</w:t>
            </w:r>
          </w:p>
        </w:tc>
        <w:tc>
          <w:tcPr>
            <w:tcW w:w="487" w:type="pct"/>
          </w:tcPr>
          <w:p w:rsidR="00372FD3" w:rsidRPr="00163824" w:rsidRDefault="008959F5" w:rsidP="00B81B7B">
            <w:pPr>
              <w:tabs>
                <w:tab w:val="left" w:pos="2507"/>
              </w:tabs>
              <w:rPr>
                <w:rFonts w:ascii="Trebuchet MS" w:hAnsi="Trebuchet MS"/>
                <w:sz w:val="22"/>
                <w:szCs w:val="22"/>
                <w:lang w:val="ro-RO"/>
              </w:rPr>
            </w:pPr>
            <w:r>
              <w:rPr>
                <w:rFonts w:ascii="Trebuchet MS" w:hAnsi="Trebuchet MS"/>
                <w:sz w:val="22"/>
                <w:szCs w:val="22"/>
                <w:lang w:val="ro-RO"/>
              </w:rPr>
              <w:t>semestrial</w:t>
            </w:r>
          </w:p>
        </w:tc>
        <w:tc>
          <w:tcPr>
            <w:tcW w:w="976" w:type="pct"/>
          </w:tcPr>
          <w:p w:rsidR="00372FD3" w:rsidRPr="00163824" w:rsidRDefault="008959F5" w:rsidP="00524F73">
            <w:pPr>
              <w:tabs>
                <w:tab w:val="left" w:pos="2507"/>
              </w:tabs>
              <w:rPr>
                <w:rFonts w:ascii="Trebuchet MS" w:hAnsi="Trebuchet MS"/>
                <w:sz w:val="22"/>
                <w:szCs w:val="22"/>
                <w:lang w:val="ro-RO"/>
              </w:rPr>
            </w:pPr>
            <w:r>
              <w:rPr>
                <w:rFonts w:ascii="Trebuchet MS" w:hAnsi="Trebuchet MS"/>
                <w:sz w:val="22"/>
                <w:szCs w:val="22"/>
                <w:lang w:val="ro-RO"/>
              </w:rPr>
              <w:t xml:space="preserve">Gradul de procesare a formularelor europene </w:t>
            </w:r>
            <w:r w:rsidR="00845888">
              <w:rPr>
                <w:rFonts w:ascii="Trebuchet MS" w:hAnsi="Trebuchet MS"/>
                <w:sz w:val="22"/>
                <w:szCs w:val="22"/>
                <w:lang w:val="ro-RO"/>
              </w:rPr>
              <w:t>ș</w:t>
            </w:r>
            <w:r>
              <w:rPr>
                <w:rFonts w:ascii="Trebuchet MS" w:hAnsi="Trebuchet MS"/>
                <w:sz w:val="22"/>
                <w:szCs w:val="22"/>
                <w:lang w:val="ro-RO"/>
              </w:rPr>
              <w:t xml:space="preserve">i a documentelor justificative </w:t>
            </w:r>
            <w:r w:rsidR="00845888">
              <w:rPr>
                <w:rFonts w:ascii="Trebuchet MS" w:hAnsi="Trebuchet MS"/>
                <w:sz w:val="22"/>
                <w:szCs w:val="22"/>
                <w:lang w:val="ro-RO"/>
              </w:rPr>
              <w:t>î</w:t>
            </w:r>
            <w:r>
              <w:rPr>
                <w:rFonts w:ascii="Trebuchet MS" w:hAnsi="Trebuchet MS"/>
                <w:sz w:val="22"/>
                <w:szCs w:val="22"/>
                <w:lang w:val="ro-RO"/>
              </w:rPr>
              <w:t>n vederea decont</w:t>
            </w:r>
            <w:r w:rsidR="00524F73">
              <w:rPr>
                <w:rFonts w:ascii="Trebuchet MS" w:hAnsi="Trebuchet MS"/>
                <w:sz w:val="22"/>
                <w:szCs w:val="22"/>
                <w:lang w:val="ro-RO"/>
              </w:rPr>
              <w:t>ă</w:t>
            </w:r>
            <w:r>
              <w:rPr>
                <w:rFonts w:ascii="Trebuchet MS" w:hAnsi="Trebuchet MS"/>
                <w:sz w:val="22"/>
                <w:szCs w:val="22"/>
                <w:lang w:val="ro-RO"/>
              </w:rPr>
              <w:t>rii presta</w:t>
            </w:r>
            <w:r w:rsidR="00524F73">
              <w:rPr>
                <w:rFonts w:ascii="Trebuchet MS" w:hAnsi="Trebuchet MS"/>
                <w:sz w:val="22"/>
                <w:szCs w:val="22"/>
                <w:lang w:val="ro-RO"/>
              </w:rPr>
              <w:t>ț</w:t>
            </w:r>
            <w:r>
              <w:rPr>
                <w:rFonts w:ascii="Trebuchet MS" w:hAnsi="Trebuchet MS"/>
                <w:sz w:val="22"/>
                <w:szCs w:val="22"/>
                <w:lang w:val="ro-RO"/>
              </w:rPr>
              <w:t xml:space="preserve">iilor </w:t>
            </w:r>
            <w:r w:rsidR="00524F73">
              <w:rPr>
                <w:rFonts w:ascii="Trebuchet MS" w:hAnsi="Trebuchet MS"/>
                <w:sz w:val="22"/>
                <w:szCs w:val="22"/>
                <w:lang w:val="ro-RO"/>
              </w:rPr>
              <w:t>î</w:t>
            </w:r>
            <w:r>
              <w:rPr>
                <w:rFonts w:ascii="Trebuchet MS" w:hAnsi="Trebuchet MS"/>
                <w:sz w:val="22"/>
                <w:szCs w:val="22"/>
                <w:lang w:val="ro-RO"/>
              </w:rPr>
              <w:t>n natur</w:t>
            </w:r>
            <w:r w:rsidR="00524F73">
              <w:rPr>
                <w:rFonts w:ascii="Trebuchet MS" w:hAnsi="Trebuchet MS"/>
                <w:sz w:val="22"/>
                <w:szCs w:val="22"/>
                <w:lang w:val="ro-RO"/>
              </w:rPr>
              <w:t>ă</w:t>
            </w:r>
          </w:p>
        </w:tc>
        <w:tc>
          <w:tcPr>
            <w:tcW w:w="610" w:type="pct"/>
          </w:tcPr>
          <w:p w:rsidR="00372FD3" w:rsidRPr="00163824" w:rsidRDefault="008959F5" w:rsidP="00B81B7B">
            <w:pPr>
              <w:tabs>
                <w:tab w:val="left" w:pos="2507"/>
              </w:tabs>
              <w:rPr>
                <w:rFonts w:ascii="Trebuchet MS" w:hAnsi="Trebuchet MS"/>
                <w:sz w:val="22"/>
                <w:szCs w:val="22"/>
                <w:lang w:val="ro-RO"/>
              </w:rPr>
            </w:pPr>
            <w:r>
              <w:rPr>
                <w:rFonts w:ascii="Trebuchet MS" w:hAnsi="Trebuchet MS"/>
                <w:sz w:val="22"/>
                <w:szCs w:val="22"/>
                <w:lang w:val="ro-RO"/>
              </w:rPr>
              <w:t>Compartiment AMBP</w:t>
            </w:r>
          </w:p>
        </w:tc>
      </w:tr>
      <w:tr w:rsidR="00842EBB" w:rsidRPr="00627405" w:rsidTr="00701206">
        <w:tc>
          <w:tcPr>
            <w:tcW w:w="201" w:type="pct"/>
            <w:vMerge/>
          </w:tcPr>
          <w:p w:rsidR="00842EBB" w:rsidRPr="00627405" w:rsidRDefault="00842EBB" w:rsidP="00B81B7B">
            <w:pPr>
              <w:rPr>
                <w:rFonts w:ascii="Trebuchet MS" w:hAnsi="Trebuchet MS"/>
                <w:b/>
                <w:sz w:val="22"/>
                <w:szCs w:val="22"/>
                <w:highlight w:val="yellow"/>
                <w:lang w:val="ro-RO"/>
              </w:rPr>
            </w:pPr>
          </w:p>
        </w:tc>
        <w:tc>
          <w:tcPr>
            <w:tcW w:w="641" w:type="pct"/>
          </w:tcPr>
          <w:p w:rsidR="00842EBB" w:rsidRPr="00627405" w:rsidRDefault="00842EBB" w:rsidP="00B81B7B">
            <w:pPr>
              <w:rPr>
                <w:rFonts w:ascii="Trebuchet MS" w:eastAsia="MS Mincho" w:hAnsi="Trebuchet MS"/>
                <w:b/>
                <w:sz w:val="22"/>
                <w:szCs w:val="22"/>
                <w:highlight w:val="yellow"/>
                <w:lang w:val="ro-RO" w:eastAsia="ja-JP"/>
              </w:rPr>
            </w:pPr>
          </w:p>
        </w:tc>
        <w:tc>
          <w:tcPr>
            <w:tcW w:w="887" w:type="pct"/>
          </w:tcPr>
          <w:p w:rsidR="00842EBB" w:rsidRPr="00163824" w:rsidRDefault="00842EBB" w:rsidP="00B81B7B">
            <w:pPr>
              <w:tabs>
                <w:tab w:val="left" w:pos="2507"/>
              </w:tabs>
              <w:rPr>
                <w:rFonts w:ascii="Trebuchet MS" w:hAnsi="Trebuchet MS"/>
                <w:sz w:val="22"/>
                <w:szCs w:val="22"/>
                <w:lang w:val="ro-RO"/>
              </w:rPr>
            </w:pPr>
          </w:p>
        </w:tc>
        <w:tc>
          <w:tcPr>
            <w:tcW w:w="1197" w:type="pct"/>
          </w:tcPr>
          <w:p w:rsidR="00842EBB" w:rsidRPr="00163824" w:rsidRDefault="004744BE" w:rsidP="007475C7">
            <w:pPr>
              <w:tabs>
                <w:tab w:val="left" w:pos="2507"/>
              </w:tabs>
              <w:rPr>
                <w:rFonts w:ascii="Trebuchet MS" w:hAnsi="Trebuchet MS"/>
                <w:sz w:val="22"/>
                <w:szCs w:val="22"/>
                <w:lang w:val="ro-RO"/>
              </w:rPr>
            </w:pPr>
            <w:r>
              <w:rPr>
                <w:rFonts w:ascii="Trebuchet MS" w:hAnsi="Trebuchet MS"/>
                <w:sz w:val="22"/>
                <w:szCs w:val="22"/>
                <w:lang w:val="ro-RO"/>
              </w:rPr>
              <w:t>Asigur</w:t>
            </w:r>
            <w:r w:rsidR="007475C7">
              <w:rPr>
                <w:rFonts w:ascii="Trebuchet MS" w:hAnsi="Trebuchet MS"/>
                <w:sz w:val="22"/>
                <w:szCs w:val="22"/>
                <w:lang w:val="ro-RO"/>
              </w:rPr>
              <w:t>ă</w:t>
            </w:r>
            <w:r>
              <w:rPr>
                <w:rFonts w:ascii="Trebuchet MS" w:hAnsi="Trebuchet MS"/>
                <w:sz w:val="22"/>
                <w:szCs w:val="22"/>
                <w:lang w:val="ro-RO"/>
              </w:rPr>
              <w:t xml:space="preserve"> legatura cu Casa de Asigur</w:t>
            </w:r>
            <w:r w:rsidR="007475C7">
              <w:rPr>
                <w:rFonts w:ascii="Trebuchet MS" w:hAnsi="Trebuchet MS"/>
                <w:sz w:val="22"/>
                <w:szCs w:val="22"/>
                <w:lang w:val="ro-RO"/>
              </w:rPr>
              <w:t>ă</w:t>
            </w:r>
            <w:r>
              <w:rPr>
                <w:rFonts w:ascii="Trebuchet MS" w:hAnsi="Trebuchet MS"/>
                <w:sz w:val="22"/>
                <w:szCs w:val="22"/>
                <w:lang w:val="ro-RO"/>
              </w:rPr>
              <w:t>ri de S</w:t>
            </w:r>
            <w:r w:rsidR="007475C7">
              <w:rPr>
                <w:rFonts w:ascii="Trebuchet MS" w:hAnsi="Trebuchet MS"/>
                <w:sz w:val="22"/>
                <w:szCs w:val="22"/>
                <w:lang w:val="ro-RO"/>
              </w:rPr>
              <w:t>ă</w:t>
            </w:r>
            <w:r>
              <w:rPr>
                <w:rFonts w:ascii="Trebuchet MS" w:hAnsi="Trebuchet MS"/>
                <w:sz w:val="22"/>
                <w:szCs w:val="22"/>
                <w:lang w:val="ro-RO"/>
              </w:rPr>
              <w:t>natate, c</w:t>
            </w:r>
            <w:r w:rsidR="007475C7">
              <w:rPr>
                <w:rFonts w:ascii="Trebuchet MS" w:hAnsi="Trebuchet MS"/>
                <w:sz w:val="22"/>
                <w:szCs w:val="22"/>
                <w:lang w:val="ro-RO"/>
              </w:rPr>
              <w:t>â</w:t>
            </w:r>
            <w:r>
              <w:rPr>
                <w:rFonts w:ascii="Trebuchet MS" w:hAnsi="Trebuchet MS"/>
                <w:sz w:val="22"/>
                <w:szCs w:val="22"/>
                <w:lang w:val="ro-RO"/>
              </w:rPr>
              <w:t xml:space="preserve">t </w:t>
            </w:r>
            <w:r w:rsidR="007475C7">
              <w:rPr>
                <w:rFonts w:ascii="Trebuchet MS" w:hAnsi="Trebuchet MS"/>
                <w:sz w:val="22"/>
                <w:szCs w:val="22"/>
                <w:lang w:val="ro-RO"/>
              </w:rPr>
              <w:t>ș</w:t>
            </w:r>
            <w:r>
              <w:rPr>
                <w:rFonts w:ascii="Trebuchet MS" w:hAnsi="Trebuchet MS"/>
                <w:sz w:val="22"/>
                <w:szCs w:val="22"/>
                <w:lang w:val="ro-RO"/>
              </w:rPr>
              <w:t>i cu alte institu</w:t>
            </w:r>
            <w:r w:rsidR="007475C7">
              <w:rPr>
                <w:rFonts w:ascii="Trebuchet MS" w:hAnsi="Trebuchet MS"/>
                <w:sz w:val="22"/>
                <w:szCs w:val="22"/>
                <w:lang w:val="ro-RO"/>
              </w:rPr>
              <w:t>ț</w:t>
            </w:r>
            <w:r>
              <w:rPr>
                <w:rFonts w:ascii="Trebuchet MS" w:hAnsi="Trebuchet MS"/>
                <w:sz w:val="22"/>
                <w:szCs w:val="22"/>
                <w:lang w:val="ro-RO"/>
              </w:rPr>
              <w:t xml:space="preserve">ii </w:t>
            </w:r>
            <w:r w:rsidR="007475C7">
              <w:rPr>
                <w:rFonts w:ascii="Trebuchet MS" w:hAnsi="Trebuchet MS"/>
                <w:sz w:val="22"/>
                <w:szCs w:val="22"/>
                <w:lang w:val="ro-RO"/>
              </w:rPr>
              <w:t>î</w:t>
            </w:r>
            <w:r>
              <w:rPr>
                <w:rFonts w:ascii="Trebuchet MS" w:hAnsi="Trebuchet MS"/>
                <w:sz w:val="22"/>
                <w:szCs w:val="22"/>
                <w:lang w:val="ro-RO"/>
              </w:rPr>
              <w:t>n domeniul de competen</w:t>
            </w:r>
            <w:r w:rsidR="007475C7">
              <w:rPr>
                <w:rFonts w:ascii="Trebuchet MS" w:hAnsi="Trebuchet MS"/>
                <w:sz w:val="22"/>
                <w:szCs w:val="22"/>
                <w:lang w:val="ro-RO"/>
              </w:rPr>
              <w:t>ță î</w:t>
            </w:r>
            <w:r>
              <w:rPr>
                <w:rFonts w:ascii="Trebuchet MS" w:hAnsi="Trebuchet MS"/>
                <w:sz w:val="22"/>
                <w:szCs w:val="22"/>
                <w:lang w:val="ro-RO"/>
              </w:rPr>
              <w:t>n vederea derul</w:t>
            </w:r>
            <w:r w:rsidR="007475C7">
              <w:rPr>
                <w:rFonts w:ascii="Trebuchet MS" w:hAnsi="Trebuchet MS"/>
                <w:sz w:val="22"/>
                <w:szCs w:val="22"/>
                <w:lang w:val="ro-RO"/>
              </w:rPr>
              <w:t>ă</w:t>
            </w:r>
            <w:r>
              <w:rPr>
                <w:rFonts w:ascii="Trebuchet MS" w:hAnsi="Trebuchet MS"/>
                <w:sz w:val="22"/>
                <w:szCs w:val="22"/>
                <w:lang w:val="ro-RO"/>
              </w:rPr>
              <w:t xml:space="preserve">rii </w:t>
            </w:r>
            <w:r w:rsidR="007475C7">
              <w:rPr>
                <w:rFonts w:ascii="Trebuchet MS" w:hAnsi="Trebuchet MS"/>
                <w:sz w:val="22"/>
                <w:szCs w:val="22"/>
                <w:lang w:val="ro-RO"/>
              </w:rPr>
              <w:t xml:space="preserve">procedurii </w:t>
            </w:r>
            <w:r>
              <w:rPr>
                <w:rFonts w:ascii="Trebuchet MS" w:hAnsi="Trebuchet MS"/>
                <w:sz w:val="22"/>
                <w:szCs w:val="22"/>
                <w:lang w:val="ro-RO"/>
              </w:rPr>
              <w:t>de decontare at</w:t>
            </w:r>
            <w:r w:rsidR="007475C7">
              <w:rPr>
                <w:rFonts w:ascii="Trebuchet MS" w:hAnsi="Trebuchet MS"/>
                <w:sz w:val="22"/>
                <w:szCs w:val="22"/>
                <w:lang w:val="ro-RO"/>
              </w:rPr>
              <w:t>â</w:t>
            </w:r>
            <w:r>
              <w:rPr>
                <w:rFonts w:ascii="Trebuchet MS" w:hAnsi="Trebuchet MS"/>
                <w:sz w:val="22"/>
                <w:szCs w:val="22"/>
                <w:lang w:val="ro-RO"/>
              </w:rPr>
              <w:t>t pentru accidente de munc</w:t>
            </w:r>
            <w:r w:rsidR="007475C7">
              <w:rPr>
                <w:rFonts w:ascii="Trebuchet MS" w:hAnsi="Trebuchet MS"/>
                <w:sz w:val="22"/>
                <w:szCs w:val="22"/>
                <w:lang w:val="ro-RO"/>
              </w:rPr>
              <w:t>ă</w:t>
            </w:r>
            <w:r>
              <w:rPr>
                <w:rFonts w:ascii="Trebuchet MS" w:hAnsi="Trebuchet MS"/>
                <w:sz w:val="22"/>
                <w:szCs w:val="22"/>
                <w:lang w:val="ro-RO"/>
              </w:rPr>
              <w:t xml:space="preserve"> c</w:t>
            </w:r>
            <w:r w:rsidR="007475C7">
              <w:rPr>
                <w:rFonts w:ascii="Trebuchet MS" w:hAnsi="Trebuchet MS"/>
                <w:sz w:val="22"/>
                <w:szCs w:val="22"/>
                <w:lang w:val="ro-RO"/>
              </w:rPr>
              <w:t>â</w:t>
            </w:r>
            <w:r>
              <w:rPr>
                <w:rFonts w:ascii="Trebuchet MS" w:hAnsi="Trebuchet MS"/>
                <w:sz w:val="22"/>
                <w:szCs w:val="22"/>
                <w:lang w:val="ro-RO"/>
              </w:rPr>
              <w:t xml:space="preserve">t </w:t>
            </w:r>
            <w:r w:rsidR="007475C7">
              <w:rPr>
                <w:rFonts w:ascii="Trebuchet MS" w:hAnsi="Trebuchet MS"/>
                <w:sz w:val="22"/>
                <w:szCs w:val="22"/>
                <w:lang w:val="ro-RO"/>
              </w:rPr>
              <w:t>ș</w:t>
            </w:r>
            <w:r>
              <w:rPr>
                <w:rFonts w:ascii="Trebuchet MS" w:hAnsi="Trebuchet MS"/>
                <w:sz w:val="22"/>
                <w:szCs w:val="22"/>
                <w:lang w:val="ro-RO"/>
              </w:rPr>
              <w:t>i pentru cazurile de boli profesionale</w:t>
            </w:r>
          </w:p>
        </w:tc>
        <w:tc>
          <w:tcPr>
            <w:tcW w:w="487" w:type="pct"/>
          </w:tcPr>
          <w:p w:rsidR="00842EBB" w:rsidRPr="00163824" w:rsidRDefault="004744BE" w:rsidP="00B81B7B">
            <w:pPr>
              <w:tabs>
                <w:tab w:val="left" w:pos="2507"/>
              </w:tabs>
              <w:rPr>
                <w:rFonts w:ascii="Trebuchet MS" w:hAnsi="Trebuchet MS"/>
                <w:sz w:val="22"/>
                <w:szCs w:val="22"/>
                <w:lang w:val="ro-RO"/>
              </w:rPr>
            </w:pPr>
            <w:r>
              <w:rPr>
                <w:rFonts w:ascii="Trebuchet MS" w:hAnsi="Trebuchet MS"/>
                <w:sz w:val="22"/>
                <w:szCs w:val="22"/>
                <w:lang w:val="ro-RO"/>
              </w:rPr>
              <w:t>lunar</w:t>
            </w:r>
          </w:p>
        </w:tc>
        <w:tc>
          <w:tcPr>
            <w:tcW w:w="976" w:type="pct"/>
          </w:tcPr>
          <w:p w:rsidR="00842EBB" w:rsidRPr="00163824" w:rsidRDefault="004744BE" w:rsidP="007475C7">
            <w:pPr>
              <w:tabs>
                <w:tab w:val="left" w:pos="2507"/>
              </w:tabs>
              <w:rPr>
                <w:rFonts w:ascii="Trebuchet MS" w:hAnsi="Trebuchet MS"/>
                <w:sz w:val="22"/>
                <w:szCs w:val="22"/>
                <w:lang w:val="ro-RO"/>
              </w:rPr>
            </w:pPr>
            <w:r>
              <w:rPr>
                <w:rFonts w:ascii="Trebuchet MS" w:hAnsi="Trebuchet MS"/>
                <w:sz w:val="22"/>
                <w:szCs w:val="22"/>
                <w:lang w:val="ro-RO"/>
              </w:rPr>
              <w:t>Gradul de transmitere c</w:t>
            </w:r>
            <w:r w:rsidR="007475C7">
              <w:rPr>
                <w:rFonts w:ascii="Trebuchet MS" w:hAnsi="Trebuchet MS"/>
                <w:sz w:val="22"/>
                <w:szCs w:val="22"/>
                <w:lang w:val="ro-RO"/>
              </w:rPr>
              <w:t>ă</w:t>
            </w:r>
            <w:r>
              <w:rPr>
                <w:rFonts w:ascii="Trebuchet MS" w:hAnsi="Trebuchet MS"/>
                <w:sz w:val="22"/>
                <w:szCs w:val="22"/>
                <w:lang w:val="ro-RO"/>
              </w:rPr>
              <w:t>tre Casa de S</w:t>
            </w:r>
            <w:r w:rsidR="007475C7">
              <w:rPr>
                <w:rFonts w:ascii="Trebuchet MS" w:hAnsi="Trebuchet MS"/>
                <w:sz w:val="22"/>
                <w:szCs w:val="22"/>
                <w:lang w:val="ro-RO"/>
              </w:rPr>
              <w:t>ă</w:t>
            </w:r>
            <w:r>
              <w:rPr>
                <w:rFonts w:ascii="Trebuchet MS" w:hAnsi="Trebuchet MS"/>
                <w:sz w:val="22"/>
                <w:szCs w:val="22"/>
                <w:lang w:val="ro-RO"/>
              </w:rPr>
              <w:t>n</w:t>
            </w:r>
            <w:r w:rsidR="007475C7">
              <w:rPr>
                <w:rFonts w:ascii="Trebuchet MS" w:hAnsi="Trebuchet MS"/>
                <w:sz w:val="22"/>
                <w:szCs w:val="22"/>
                <w:lang w:val="ro-RO"/>
              </w:rPr>
              <w:t>ă</w:t>
            </w:r>
            <w:r>
              <w:rPr>
                <w:rFonts w:ascii="Trebuchet MS" w:hAnsi="Trebuchet MS"/>
                <w:sz w:val="22"/>
                <w:szCs w:val="22"/>
                <w:lang w:val="ro-RO"/>
              </w:rPr>
              <w:t>tate a cazurilor confirmate de accidente de munc</w:t>
            </w:r>
            <w:r w:rsidR="007475C7">
              <w:rPr>
                <w:rFonts w:ascii="Trebuchet MS" w:hAnsi="Trebuchet MS"/>
                <w:sz w:val="22"/>
                <w:szCs w:val="22"/>
                <w:lang w:val="ro-RO"/>
              </w:rPr>
              <w:t>ă</w:t>
            </w:r>
          </w:p>
        </w:tc>
        <w:tc>
          <w:tcPr>
            <w:tcW w:w="610" w:type="pct"/>
          </w:tcPr>
          <w:p w:rsidR="00842EBB" w:rsidRPr="00163824" w:rsidRDefault="004744BE" w:rsidP="00B81B7B">
            <w:pPr>
              <w:tabs>
                <w:tab w:val="left" w:pos="2507"/>
              </w:tabs>
              <w:rPr>
                <w:rFonts w:ascii="Trebuchet MS" w:hAnsi="Trebuchet MS"/>
                <w:sz w:val="22"/>
                <w:szCs w:val="22"/>
                <w:lang w:val="ro-RO"/>
              </w:rPr>
            </w:pPr>
            <w:r>
              <w:rPr>
                <w:rFonts w:ascii="Trebuchet MS" w:hAnsi="Trebuchet MS"/>
                <w:sz w:val="22"/>
                <w:szCs w:val="22"/>
                <w:lang w:val="ro-RO"/>
              </w:rPr>
              <w:t>Compartiment AMBP</w:t>
            </w:r>
          </w:p>
        </w:tc>
      </w:tr>
      <w:tr w:rsidR="00FA11AC" w:rsidRPr="00627405" w:rsidTr="00701206">
        <w:tc>
          <w:tcPr>
            <w:tcW w:w="201" w:type="pct"/>
            <w:vMerge/>
          </w:tcPr>
          <w:p w:rsidR="00FA11AC" w:rsidRPr="00627405" w:rsidRDefault="00FA11AC" w:rsidP="00B81B7B">
            <w:pPr>
              <w:rPr>
                <w:rFonts w:ascii="Trebuchet MS" w:hAnsi="Trebuchet MS"/>
                <w:b/>
                <w:sz w:val="22"/>
                <w:szCs w:val="22"/>
                <w:highlight w:val="yellow"/>
                <w:lang w:val="ro-RO"/>
              </w:rPr>
            </w:pPr>
          </w:p>
        </w:tc>
        <w:tc>
          <w:tcPr>
            <w:tcW w:w="641" w:type="pct"/>
          </w:tcPr>
          <w:p w:rsidR="00FA11AC" w:rsidRPr="00627405" w:rsidRDefault="00FA11AC" w:rsidP="00B81B7B">
            <w:pPr>
              <w:rPr>
                <w:rFonts w:ascii="Trebuchet MS" w:eastAsia="MS Mincho" w:hAnsi="Trebuchet MS"/>
                <w:b/>
                <w:sz w:val="22"/>
                <w:szCs w:val="22"/>
                <w:highlight w:val="yellow"/>
                <w:lang w:val="ro-RO" w:eastAsia="ja-JP"/>
              </w:rPr>
            </w:pPr>
          </w:p>
        </w:tc>
        <w:tc>
          <w:tcPr>
            <w:tcW w:w="887" w:type="pct"/>
          </w:tcPr>
          <w:p w:rsidR="00FA11AC" w:rsidRPr="00163824" w:rsidRDefault="00C91E71" w:rsidP="00EE2327">
            <w:pPr>
              <w:tabs>
                <w:tab w:val="left" w:pos="2507"/>
              </w:tabs>
              <w:rPr>
                <w:rFonts w:ascii="Trebuchet MS" w:hAnsi="Trebuchet MS"/>
                <w:sz w:val="22"/>
                <w:szCs w:val="22"/>
                <w:lang w:val="ro-RO"/>
              </w:rPr>
            </w:pPr>
            <w:r>
              <w:rPr>
                <w:rFonts w:ascii="Trebuchet MS" w:hAnsi="Trebuchet MS"/>
                <w:sz w:val="22"/>
                <w:szCs w:val="22"/>
                <w:lang w:val="ro-RO"/>
              </w:rPr>
              <w:t>Asigurarea eviden</w:t>
            </w:r>
            <w:r w:rsidR="00EE2327">
              <w:rPr>
                <w:rFonts w:ascii="Trebuchet MS" w:hAnsi="Trebuchet MS"/>
                <w:sz w:val="22"/>
                <w:szCs w:val="22"/>
                <w:lang w:val="ro-RO"/>
              </w:rPr>
              <w:t>ț</w:t>
            </w:r>
            <w:r>
              <w:rPr>
                <w:rFonts w:ascii="Trebuchet MS" w:hAnsi="Trebuchet MS"/>
                <w:sz w:val="22"/>
                <w:szCs w:val="22"/>
                <w:lang w:val="ro-RO"/>
              </w:rPr>
              <w:t>ei accidentelor de munc</w:t>
            </w:r>
            <w:r w:rsidR="00EE2327">
              <w:rPr>
                <w:rFonts w:ascii="Trebuchet MS" w:hAnsi="Trebuchet MS"/>
                <w:sz w:val="22"/>
                <w:szCs w:val="22"/>
                <w:lang w:val="ro-RO"/>
              </w:rPr>
              <w:t>ă</w:t>
            </w:r>
            <w:r>
              <w:rPr>
                <w:rFonts w:ascii="Trebuchet MS" w:hAnsi="Trebuchet MS"/>
                <w:sz w:val="22"/>
                <w:szCs w:val="22"/>
                <w:lang w:val="ro-RO"/>
              </w:rPr>
              <w:t xml:space="preserve"> </w:t>
            </w:r>
            <w:r w:rsidR="00EE2327">
              <w:rPr>
                <w:rFonts w:ascii="Trebuchet MS" w:hAnsi="Trebuchet MS"/>
                <w:sz w:val="22"/>
                <w:szCs w:val="22"/>
                <w:lang w:val="ro-RO"/>
              </w:rPr>
              <w:t>ș</w:t>
            </w:r>
            <w:r>
              <w:rPr>
                <w:rFonts w:ascii="Trebuchet MS" w:hAnsi="Trebuchet MS"/>
                <w:sz w:val="22"/>
                <w:szCs w:val="22"/>
                <w:lang w:val="ro-RO"/>
              </w:rPr>
              <w:t>i a bolilor profesionale</w:t>
            </w:r>
          </w:p>
        </w:tc>
        <w:tc>
          <w:tcPr>
            <w:tcW w:w="1197" w:type="pct"/>
          </w:tcPr>
          <w:p w:rsidR="00FA11AC" w:rsidRDefault="00C91E71" w:rsidP="00EE2327">
            <w:pPr>
              <w:tabs>
                <w:tab w:val="left" w:pos="2507"/>
              </w:tabs>
              <w:rPr>
                <w:rFonts w:ascii="Trebuchet MS" w:hAnsi="Trebuchet MS"/>
                <w:sz w:val="22"/>
                <w:szCs w:val="22"/>
                <w:lang w:val="ro-RO"/>
              </w:rPr>
            </w:pPr>
            <w:r>
              <w:rPr>
                <w:rFonts w:ascii="Trebuchet MS" w:hAnsi="Trebuchet MS"/>
                <w:sz w:val="22"/>
                <w:szCs w:val="22"/>
                <w:lang w:val="ro-RO"/>
              </w:rPr>
              <w:t xml:space="preserve">Verificarea formularelor de </w:t>
            </w:r>
            <w:r w:rsidR="00EE2327">
              <w:rPr>
                <w:rFonts w:ascii="Trebuchet MS" w:hAnsi="Trebuchet MS"/>
                <w:sz w:val="22"/>
                <w:szCs w:val="22"/>
                <w:lang w:val="ro-RO"/>
              </w:rPr>
              <w:t>î</w:t>
            </w:r>
            <w:r>
              <w:rPr>
                <w:rFonts w:ascii="Trebuchet MS" w:hAnsi="Trebuchet MS"/>
                <w:sz w:val="22"/>
                <w:szCs w:val="22"/>
                <w:lang w:val="ro-RO"/>
              </w:rPr>
              <w:t>nregistrare accidente de munc</w:t>
            </w:r>
            <w:r w:rsidR="00EE2327">
              <w:rPr>
                <w:rFonts w:ascii="Trebuchet MS" w:hAnsi="Trebuchet MS"/>
                <w:sz w:val="22"/>
                <w:szCs w:val="22"/>
                <w:lang w:val="ro-RO"/>
              </w:rPr>
              <w:t>ă</w:t>
            </w:r>
            <w:r>
              <w:rPr>
                <w:rFonts w:ascii="Trebuchet MS" w:hAnsi="Trebuchet MS"/>
                <w:sz w:val="22"/>
                <w:szCs w:val="22"/>
                <w:lang w:val="ro-RO"/>
              </w:rPr>
              <w:t xml:space="preserve"> </w:t>
            </w:r>
            <w:r w:rsidR="00EE2327">
              <w:rPr>
                <w:rFonts w:ascii="Trebuchet MS" w:hAnsi="Trebuchet MS"/>
                <w:sz w:val="22"/>
                <w:szCs w:val="22"/>
                <w:lang w:val="ro-RO"/>
              </w:rPr>
              <w:t>ș</w:t>
            </w:r>
            <w:r>
              <w:rPr>
                <w:rFonts w:ascii="Trebuchet MS" w:hAnsi="Trebuchet MS"/>
                <w:sz w:val="22"/>
                <w:szCs w:val="22"/>
                <w:lang w:val="ro-RO"/>
              </w:rPr>
              <w:t xml:space="preserve">i boli profesionale </w:t>
            </w:r>
            <w:r w:rsidR="00EE2327">
              <w:rPr>
                <w:rFonts w:ascii="Trebuchet MS" w:hAnsi="Trebuchet MS"/>
                <w:sz w:val="22"/>
                <w:szCs w:val="22"/>
                <w:lang w:val="ro-RO"/>
              </w:rPr>
              <w:t>ș</w:t>
            </w:r>
            <w:r>
              <w:rPr>
                <w:rFonts w:ascii="Trebuchet MS" w:hAnsi="Trebuchet MS"/>
                <w:sz w:val="22"/>
                <w:szCs w:val="22"/>
                <w:lang w:val="ro-RO"/>
              </w:rPr>
              <w:t>i a fi</w:t>
            </w:r>
            <w:r w:rsidR="00EE2327">
              <w:rPr>
                <w:rFonts w:ascii="Trebuchet MS" w:hAnsi="Trebuchet MS"/>
                <w:sz w:val="22"/>
                <w:szCs w:val="22"/>
                <w:lang w:val="ro-RO"/>
              </w:rPr>
              <w:t>ș</w:t>
            </w:r>
            <w:r>
              <w:rPr>
                <w:rFonts w:ascii="Trebuchet MS" w:hAnsi="Trebuchet MS"/>
                <w:sz w:val="22"/>
                <w:szCs w:val="22"/>
                <w:lang w:val="ro-RO"/>
              </w:rPr>
              <w:t xml:space="preserve">elor de </w:t>
            </w:r>
            <w:r w:rsidR="00EE2327">
              <w:rPr>
                <w:rFonts w:ascii="Trebuchet MS" w:hAnsi="Trebuchet MS"/>
                <w:sz w:val="22"/>
                <w:szCs w:val="22"/>
                <w:lang w:val="ro-RO"/>
              </w:rPr>
              <w:t>î</w:t>
            </w:r>
            <w:r>
              <w:rPr>
                <w:rFonts w:ascii="Trebuchet MS" w:hAnsi="Trebuchet MS"/>
                <w:sz w:val="22"/>
                <w:szCs w:val="22"/>
                <w:lang w:val="ro-RO"/>
              </w:rPr>
              <w:t xml:space="preserve">nregistrare a bolilor profesionale BP2 </w:t>
            </w:r>
            <w:r w:rsidR="00EE2327">
              <w:rPr>
                <w:rFonts w:ascii="Trebuchet MS" w:hAnsi="Trebuchet MS"/>
                <w:sz w:val="22"/>
                <w:szCs w:val="22"/>
                <w:lang w:val="ro-RO"/>
              </w:rPr>
              <w:t>ș</w:t>
            </w:r>
            <w:r>
              <w:rPr>
                <w:rFonts w:ascii="Trebuchet MS" w:hAnsi="Trebuchet MS"/>
                <w:sz w:val="22"/>
                <w:szCs w:val="22"/>
                <w:lang w:val="ro-RO"/>
              </w:rPr>
              <w:t xml:space="preserve">i inregistrarea </w:t>
            </w:r>
            <w:r w:rsidR="00EE2327">
              <w:rPr>
                <w:rFonts w:ascii="Trebuchet MS" w:hAnsi="Trebuchet MS"/>
                <w:sz w:val="22"/>
                <w:szCs w:val="22"/>
                <w:lang w:val="ro-RO"/>
              </w:rPr>
              <w:t>î</w:t>
            </w:r>
            <w:r>
              <w:rPr>
                <w:rFonts w:ascii="Trebuchet MS" w:hAnsi="Trebuchet MS"/>
                <w:sz w:val="22"/>
                <w:szCs w:val="22"/>
                <w:lang w:val="ro-RO"/>
              </w:rPr>
              <w:t>n aplica</w:t>
            </w:r>
            <w:r w:rsidR="00EE2327">
              <w:rPr>
                <w:rFonts w:ascii="Trebuchet MS" w:hAnsi="Trebuchet MS"/>
                <w:sz w:val="22"/>
                <w:szCs w:val="22"/>
                <w:lang w:val="ro-RO"/>
              </w:rPr>
              <w:t>ț</w:t>
            </w:r>
            <w:r>
              <w:rPr>
                <w:rFonts w:ascii="Trebuchet MS" w:hAnsi="Trebuchet MS"/>
                <w:sz w:val="22"/>
                <w:szCs w:val="22"/>
                <w:lang w:val="ro-RO"/>
              </w:rPr>
              <w:t>ia ORIZONT (fiam, BP2, documente presta</w:t>
            </w:r>
            <w:r w:rsidR="00EE2327">
              <w:rPr>
                <w:rFonts w:ascii="Trebuchet MS" w:hAnsi="Trebuchet MS"/>
                <w:sz w:val="22"/>
                <w:szCs w:val="22"/>
                <w:lang w:val="ro-RO"/>
              </w:rPr>
              <w:t>ț</w:t>
            </w:r>
            <w:r>
              <w:rPr>
                <w:rFonts w:ascii="Trebuchet MS" w:hAnsi="Trebuchet MS"/>
                <w:sz w:val="22"/>
                <w:szCs w:val="22"/>
                <w:lang w:val="ro-RO"/>
              </w:rPr>
              <w:t>ii)</w:t>
            </w:r>
          </w:p>
        </w:tc>
        <w:tc>
          <w:tcPr>
            <w:tcW w:w="487" w:type="pct"/>
          </w:tcPr>
          <w:p w:rsidR="00FA11AC" w:rsidRDefault="00C91E71" w:rsidP="00B81B7B">
            <w:pPr>
              <w:tabs>
                <w:tab w:val="left" w:pos="2507"/>
              </w:tabs>
              <w:rPr>
                <w:rFonts w:ascii="Trebuchet MS" w:hAnsi="Trebuchet MS"/>
                <w:sz w:val="22"/>
                <w:szCs w:val="22"/>
                <w:lang w:val="ro-RO"/>
              </w:rPr>
            </w:pPr>
            <w:r>
              <w:rPr>
                <w:rFonts w:ascii="Trebuchet MS" w:hAnsi="Trebuchet MS"/>
                <w:sz w:val="22"/>
                <w:szCs w:val="22"/>
                <w:lang w:val="ro-RO"/>
              </w:rPr>
              <w:t>lunar</w:t>
            </w:r>
          </w:p>
        </w:tc>
        <w:tc>
          <w:tcPr>
            <w:tcW w:w="976" w:type="pct"/>
          </w:tcPr>
          <w:p w:rsidR="00FA11AC" w:rsidRDefault="00C91E71" w:rsidP="00EE2327">
            <w:pPr>
              <w:tabs>
                <w:tab w:val="left" w:pos="2507"/>
              </w:tabs>
              <w:rPr>
                <w:rFonts w:ascii="Trebuchet MS" w:hAnsi="Trebuchet MS"/>
                <w:sz w:val="22"/>
                <w:szCs w:val="22"/>
                <w:lang w:val="ro-RO"/>
              </w:rPr>
            </w:pPr>
            <w:r>
              <w:rPr>
                <w:rFonts w:ascii="Trebuchet MS" w:hAnsi="Trebuchet MS"/>
                <w:sz w:val="22"/>
                <w:szCs w:val="22"/>
                <w:lang w:val="ro-RO"/>
              </w:rPr>
              <w:t>Gradul de realizare a verific</w:t>
            </w:r>
            <w:r w:rsidR="00EE2327">
              <w:rPr>
                <w:rFonts w:ascii="Trebuchet MS" w:hAnsi="Trebuchet MS"/>
                <w:sz w:val="22"/>
                <w:szCs w:val="22"/>
                <w:lang w:val="ro-RO"/>
              </w:rPr>
              <w:t>ă</w:t>
            </w:r>
            <w:r>
              <w:rPr>
                <w:rFonts w:ascii="Trebuchet MS" w:hAnsi="Trebuchet MS"/>
                <w:sz w:val="22"/>
                <w:szCs w:val="22"/>
                <w:lang w:val="ro-RO"/>
              </w:rPr>
              <w:t xml:space="preserve">rii </w:t>
            </w:r>
            <w:r w:rsidR="00EE2327">
              <w:rPr>
                <w:rFonts w:ascii="Trebuchet MS" w:hAnsi="Trebuchet MS"/>
                <w:sz w:val="22"/>
                <w:szCs w:val="22"/>
                <w:lang w:val="ro-RO"/>
              </w:rPr>
              <w:t>ș</w:t>
            </w:r>
            <w:r>
              <w:rPr>
                <w:rFonts w:ascii="Trebuchet MS" w:hAnsi="Trebuchet MS"/>
                <w:sz w:val="22"/>
                <w:szCs w:val="22"/>
                <w:lang w:val="ro-RO"/>
              </w:rPr>
              <w:t xml:space="preserve">i </w:t>
            </w:r>
            <w:r w:rsidR="00EE2327">
              <w:rPr>
                <w:rFonts w:ascii="Trebuchet MS" w:hAnsi="Trebuchet MS"/>
                <w:sz w:val="22"/>
                <w:szCs w:val="22"/>
                <w:lang w:val="ro-RO"/>
              </w:rPr>
              <w:t>î</w:t>
            </w:r>
            <w:r>
              <w:rPr>
                <w:rFonts w:ascii="Trebuchet MS" w:hAnsi="Trebuchet MS"/>
                <w:sz w:val="22"/>
                <w:szCs w:val="22"/>
                <w:lang w:val="ro-RO"/>
              </w:rPr>
              <w:t>nregistr</w:t>
            </w:r>
            <w:r w:rsidR="00EE2327">
              <w:rPr>
                <w:rFonts w:ascii="Trebuchet MS" w:hAnsi="Trebuchet MS"/>
                <w:sz w:val="22"/>
                <w:szCs w:val="22"/>
                <w:lang w:val="ro-RO"/>
              </w:rPr>
              <w:t>ă</w:t>
            </w:r>
            <w:r>
              <w:rPr>
                <w:rFonts w:ascii="Trebuchet MS" w:hAnsi="Trebuchet MS"/>
                <w:sz w:val="22"/>
                <w:szCs w:val="22"/>
                <w:lang w:val="ro-RO"/>
              </w:rPr>
              <w:t xml:space="preserve">rii </w:t>
            </w:r>
            <w:r w:rsidR="00EE2327">
              <w:rPr>
                <w:rFonts w:ascii="Trebuchet MS" w:hAnsi="Trebuchet MS"/>
                <w:sz w:val="22"/>
                <w:szCs w:val="22"/>
                <w:lang w:val="ro-RO"/>
              </w:rPr>
              <w:t>î</w:t>
            </w:r>
            <w:r>
              <w:rPr>
                <w:rFonts w:ascii="Trebuchet MS" w:hAnsi="Trebuchet MS"/>
                <w:sz w:val="22"/>
                <w:szCs w:val="22"/>
                <w:lang w:val="ro-RO"/>
              </w:rPr>
              <w:t>n aplica</w:t>
            </w:r>
            <w:r w:rsidR="00EE2327">
              <w:rPr>
                <w:rFonts w:ascii="Trebuchet MS" w:hAnsi="Trebuchet MS"/>
                <w:sz w:val="22"/>
                <w:szCs w:val="22"/>
                <w:lang w:val="ro-RO"/>
              </w:rPr>
              <w:t>ț</w:t>
            </w:r>
            <w:r>
              <w:rPr>
                <w:rFonts w:ascii="Trebuchet MS" w:hAnsi="Trebuchet MS"/>
                <w:sz w:val="22"/>
                <w:szCs w:val="22"/>
                <w:lang w:val="ro-RO"/>
              </w:rPr>
              <w:t>ie</w:t>
            </w:r>
          </w:p>
        </w:tc>
        <w:tc>
          <w:tcPr>
            <w:tcW w:w="610" w:type="pct"/>
          </w:tcPr>
          <w:p w:rsidR="00FA11AC" w:rsidRDefault="00C91E71" w:rsidP="00B81B7B">
            <w:pPr>
              <w:tabs>
                <w:tab w:val="left" w:pos="2507"/>
              </w:tabs>
              <w:rPr>
                <w:rFonts w:ascii="Trebuchet MS" w:hAnsi="Trebuchet MS"/>
                <w:sz w:val="22"/>
                <w:szCs w:val="22"/>
                <w:lang w:val="ro-RO"/>
              </w:rPr>
            </w:pPr>
            <w:r>
              <w:rPr>
                <w:rFonts w:ascii="Trebuchet MS" w:hAnsi="Trebuchet MS"/>
                <w:sz w:val="22"/>
                <w:szCs w:val="22"/>
                <w:lang w:val="ro-RO"/>
              </w:rPr>
              <w:t>Compartiment AMBP</w:t>
            </w:r>
          </w:p>
        </w:tc>
      </w:tr>
      <w:tr w:rsidR="00FA11AC" w:rsidRPr="00627405" w:rsidTr="00701206">
        <w:tc>
          <w:tcPr>
            <w:tcW w:w="201" w:type="pct"/>
            <w:vMerge/>
          </w:tcPr>
          <w:p w:rsidR="00FA11AC" w:rsidRPr="00627405" w:rsidRDefault="00FA11AC" w:rsidP="00B81B7B">
            <w:pPr>
              <w:rPr>
                <w:rFonts w:ascii="Trebuchet MS" w:hAnsi="Trebuchet MS"/>
                <w:b/>
                <w:sz w:val="22"/>
                <w:szCs w:val="22"/>
                <w:highlight w:val="yellow"/>
                <w:lang w:val="ro-RO"/>
              </w:rPr>
            </w:pPr>
          </w:p>
        </w:tc>
        <w:tc>
          <w:tcPr>
            <w:tcW w:w="641" w:type="pct"/>
          </w:tcPr>
          <w:p w:rsidR="00FA11AC" w:rsidRPr="00627405" w:rsidRDefault="00FA11AC" w:rsidP="00B81B7B">
            <w:pPr>
              <w:rPr>
                <w:rFonts w:ascii="Trebuchet MS" w:eastAsia="MS Mincho" w:hAnsi="Trebuchet MS"/>
                <w:b/>
                <w:sz w:val="22"/>
                <w:szCs w:val="22"/>
                <w:highlight w:val="yellow"/>
                <w:lang w:val="ro-RO" w:eastAsia="ja-JP"/>
              </w:rPr>
            </w:pPr>
          </w:p>
        </w:tc>
        <w:tc>
          <w:tcPr>
            <w:tcW w:w="887" w:type="pct"/>
          </w:tcPr>
          <w:p w:rsidR="00FA11AC" w:rsidRPr="00163824" w:rsidRDefault="00FA11AC" w:rsidP="00B81B7B">
            <w:pPr>
              <w:tabs>
                <w:tab w:val="left" w:pos="2507"/>
              </w:tabs>
              <w:rPr>
                <w:rFonts w:ascii="Trebuchet MS" w:hAnsi="Trebuchet MS"/>
                <w:sz w:val="22"/>
                <w:szCs w:val="22"/>
                <w:lang w:val="ro-RO"/>
              </w:rPr>
            </w:pPr>
          </w:p>
        </w:tc>
        <w:tc>
          <w:tcPr>
            <w:tcW w:w="1197" w:type="pct"/>
          </w:tcPr>
          <w:p w:rsidR="00FA11AC" w:rsidRDefault="006B291E" w:rsidP="00C25E42">
            <w:pPr>
              <w:tabs>
                <w:tab w:val="left" w:pos="2507"/>
              </w:tabs>
              <w:rPr>
                <w:rFonts w:ascii="Trebuchet MS" w:hAnsi="Trebuchet MS"/>
                <w:sz w:val="22"/>
                <w:szCs w:val="22"/>
                <w:lang w:val="ro-RO"/>
              </w:rPr>
            </w:pPr>
            <w:r>
              <w:rPr>
                <w:rFonts w:ascii="Trebuchet MS" w:hAnsi="Trebuchet MS"/>
                <w:sz w:val="22"/>
                <w:szCs w:val="22"/>
                <w:lang w:val="ro-RO"/>
              </w:rPr>
              <w:t>Organizeaz</w:t>
            </w:r>
            <w:r w:rsidR="00C25E42">
              <w:rPr>
                <w:rFonts w:ascii="Trebuchet MS" w:hAnsi="Trebuchet MS"/>
                <w:sz w:val="22"/>
                <w:szCs w:val="22"/>
                <w:lang w:val="ro-RO"/>
              </w:rPr>
              <w:t>ă</w:t>
            </w:r>
            <w:r>
              <w:rPr>
                <w:rFonts w:ascii="Trebuchet MS" w:hAnsi="Trebuchet MS"/>
                <w:sz w:val="22"/>
                <w:szCs w:val="22"/>
                <w:lang w:val="ro-RO"/>
              </w:rPr>
              <w:t xml:space="preserve"> </w:t>
            </w:r>
            <w:r w:rsidR="00C25E42">
              <w:rPr>
                <w:rFonts w:ascii="Trebuchet MS" w:hAnsi="Trebuchet MS"/>
                <w:sz w:val="22"/>
                <w:szCs w:val="22"/>
                <w:lang w:val="ro-RO"/>
              </w:rPr>
              <w:t>ș</w:t>
            </w:r>
            <w:r>
              <w:rPr>
                <w:rFonts w:ascii="Trebuchet MS" w:hAnsi="Trebuchet MS"/>
                <w:sz w:val="22"/>
                <w:szCs w:val="22"/>
                <w:lang w:val="ro-RO"/>
              </w:rPr>
              <w:t>i gestioneaz</w:t>
            </w:r>
            <w:r w:rsidR="00C25E42">
              <w:rPr>
                <w:rFonts w:ascii="Trebuchet MS" w:hAnsi="Trebuchet MS"/>
                <w:sz w:val="22"/>
                <w:szCs w:val="22"/>
                <w:lang w:val="ro-RO"/>
              </w:rPr>
              <w:t>ă</w:t>
            </w:r>
            <w:r>
              <w:rPr>
                <w:rFonts w:ascii="Trebuchet MS" w:hAnsi="Trebuchet MS"/>
                <w:sz w:val="22"/>
                <w:szCs w:val="22"/>
                <w:lang w:val="ro-RO"/>
              </w:rPr>
              <w:t xml:space="preserve"> baza de date privind asigura</w:t>
            </w:r>
            <w:r w:rsidR="00C25E42">
              <w:rPr>
                <w:rFonts w:ascii="Trebuchet MS" w:hAnsi="Trebuchet MS"/>
                <w:sz w:val="22"/>
                <w:szCs w:val="22"/>
                <w:lang w:val="ro-RO"/>
              </w:rPr>
              <w:t>ț</w:t>
            </w:r>
            <w:r>
              <w:rPr>
                <w:rFonts w:ascii="Trebuchet MS" w:hAnsi="Trebuchet MS"/>
                <w:sz w:val="22"/>
                <w:szCs w:val="22"/>
                <w:lang w:val="ro-RO"/>
              </w:rPr>
              <w:t>ii pentru accidente de munc</w:t>
            </w:r>
            <w:r w:rsidR="00C25E42">
              <w:rPr>
                <w:rFonts w:ascii="Trebuchet MS" w:hAnsi="Trebuchet MS"/>
                <w:sz w:val="22"/>
                <w:szCs w:val="22"/>
                <w:lang w:val="ro-RO"/>
              </w:rPr>
              <w:t>ă</w:t>
            </w:r>
            <w:r>
              <w:rPr>
                <w:rFonts w:ascii="Trebuchet MS" w:hAnsi="Trebuchet MS"/>
                <w:sz w:val="22"/>
                <w:szCs w:val="22"/>
                <w:lang w:val="ro-RO"/>
              </w:rPr>
              <w:t xml:space="preserve"> si boli profesionale </w:t>
            </w:r>
            <w:r w:rsidR="00C25E42">
              <w:rPr>
                <w:rFonts w:ascii="Trebuchet MS" w:hAnsi="Trebuchet MS"/>
                <w:sz w:val="22"/>
                <w:szCs w:val="22"/>
                <w:lang w:val="ro-RO"/>
              </w:rPr>
              <w:t>ș</w:t>
            </w:r>
            <w:r>
              <w:rPr>
                <w:rFonts w:ascii="Trebuchet MS" w:hAnsi="Trebuchet MS"/>
                <w:sz w:val="22"/>
                <w:szCs w:val="22"/>
                <w:lang w:val="ro-RO"/>
              </w:rPr>
              <w:t>i asigur</w:t>
            </w:r>
            <w:r w:rsidR="00C25E42">
              <w:rPr>
                <w:rFonts w:ascii="Trebuchet MS" w:hAnsi="Trebuchet MS"/>
                <w:sz w:val="22"/>
                <w:szCs w:val="22"/>
                <w:lang w:val="ro-RO"/>
              </w:rPr>
              <w:t>ă</w:t>
            </w:r>
            <w:r>
              <w:rPr>
                <w:rFonts w:ascii="Trebuchet MS" w:hAnsi="Trebuchet MS"/>
                <w:sz w:val="22"/>
                <w:szCs w:val="22"/>
                <w:lang w:val="ro-RO"/>
              </w:rPr>
              <w:t xml:space="preserve"> caracterul confiden</w:t>
            </w:r>
            <w:r w:rsidR="00C25E42">
              <w:rPr>
                <w:rFonts w:ascii="Trebuchet MS" w:hAnsi="Trebuchet MS"/>
                <w:sz w:val="22"/>
                <w:szCs w:val="22"/>
                <w:lang w:val="ro-RO"/>
              </w:rPr>
              <w:t>ț</w:t>
            </w:r>
            <w:r>
              <w:rPr>
                <w:rFonts w:ascii="Trebuchet MS" w:hAnsi="Trebuchet MS"/>
                <w:sz w:val="22"/>
                <w:szCs w:val="22"/>
                <w:lang w:val="ro-RO"/>
              </w:rPr>
              <w:t>ial al acesteia</w:t>
            </w:r>
          </w:p>
        </w:tc>
        <w:tc>
          <w:tcPr>
            <w:tcW w:w="487" w:type="pct"/>
          </w:tcPr>
          <w:p w:rsidR="00FA11AC" w:rsidRDefault="006B291E" w:rsidP="00B81B7B">
            <w:pPr>
              <w:tabs>
                <w:tab w:val="left" w:pos="2507"/>
              </w:tabs>
              <w:rPr>
                <w:rFonts w:ascii="Trebuchet MS" w:hAnsi="Trebuchet MS"/>
                <w:sz w:val="22"/>
                <w:szCs w:val="22"/>
                <w:lang w:val="ro-RO"/>
              </w:rPr>
            </w:pPr>
            <w:r>
              <w:rPr>
                <w:rFonts w:ascii="Trebuchet MS" w:hAnsi="Trebuchet MS"/>
                <w:sz w:val="22"/>
                <w:szCs w:val="22"/>
                <w:lang w:val="ro-RO"/>
              </w:rPr>
              <w:t>lunar</w:t>
            </w:r>
          </w:p>
        </w:tc>
        <w:tc>
          <w:tcPr>
            <w:tcW w:w="976" w:type="pct"/>
          </w:tcPr>
          <w:p w:rsidR="00FA11AC" w:rsidRDefault="006B291E" w:rsidP="00C25E42">
            <w:pPr>
              <w:tabs>
                <w:tab w:val="left" w:pos="2507"/>
              </w:tabs>
              <w:rPr>
                <w:rFonts w:ascii="Trebuchet MS" w:hAnsi="Trebuchet MS"/>
                <w:sz w:val="22"/>
                <w:szCs w:val="22"/>
                <w:lang w:val="ro-RO"/>
              </w:rPr>
            </w:pPr>
            <w:r>
              <w:rPr>
                <w:rFonts w:ascii="Trebuchet MS" w:hAnsi="Trebuchet MS"/>
                <w:sz w:val="22"/>
                <w:szCs w:val="22"/>
                <w:lang w:val="ro-RO"/>
              </w:rPr>
              <w:t>Gradul de realizare a gestion</w:t>
            </w:r>
            <w:r w:rsidR="00C25E42">
              <w:rPr>
                <w:rFonts w:ascii="Trebuchet MS" w:hAnsi="Trebuchet MS"/>
                <w:sz w:val="22"/>
                <w:szCs w:val="22"/>
                <w:lang w:val="ro-RO"/>
              </w:rPr>
              <w:t>ă</w:t>
            </w:r>
            <w:r>
              <w:rPr>
                <w:rFonts w:ascii="Trebuchet MS" w:hAnsi="Trebuchet MS"/>
                <w:sz w:val="22"/>
                <w:szCs w:val="22"/>
                <w:lang w:val="ro-RO"/>
              </w:rPr>
              <w:t>rii bazei de date</w:t>
            </w:r>
          </w:p>
        </w:tc>
        <w:tc>
          <w:tcPr>
            <w:tcW w:w="610" w:type="pct"/>
          </w:tcPr>
          <w:p w:rsidR="00FA11AC" w:rsidRDefault="006B291E" w:rsidP="00B81B7B">
            <w:pPr>
              <w:tabs>
                <w:tab w:val="left" w:pos="2507"/>
              </w:tabs>
              <w:rPr>
                <w:rFonts w:ascii="Trebuchet MS" w:hAnsi="Trebuchet MS"/>
                <w:sz w:val="22"/>
                <w:szCs w:val="22"/>
                <w:lang w:val="ro-RO"/>
              </w:rPr>
            </w:pPr>
            <w:r>
              <w:rPr>
                <w:rFonts w:ascii="Trebuchet MS" w:hAnsi="Trebuchet MS"/>
                <w:sz w:val="22"/>
                <w:szCs w:val="22"/>
                <w:lang w:val="ro-RO"/>
              </w:rPr>
              <w:t>Compartiment AMBP</w:t>
            </w:r>
          </w:p>
        </w:tc>
      </w:tr>
      <w:tr w:rsidR="00FA11AC" w:rsidRPr="00627405" w:rsidTr="00701206">
        <w:tc>
          <w:tcPr>
            <w:tcW w:w="201" w:type="pct"/>
            <w:vMerge/>
          </w:tcPr>
          <w:p w:rsidR="00FA11AC" w:rsidRPr="00627405" w:rsidRDefault="00FA11AC" w:rsidP="00B81B7B">
            <w:pPr>
              <w:rPr>
                <w:rFonts w:ascii="Trebuchet MS" w:hAnsi="Trebuchet MS"/>
                <w:b/>
                <w:sz w:val="22"/>
                <w:szCs w:val="22"/>
                <w:highlight w:val="yellow"/>
                <w:lang w:val="ro-RO"/>
              </w:rPr>
            </w:pPr>
          </w:p>
        </w:tc>
        <w:tc>
          <w:tcPr>
            <w:tcW w:w="641" w:type="pct"/>
          </w:tcPr>
          <w:p w:rsidR="00FA11AC" w:rsidRDefault="00FA11AC" w:rsidP="00B81B7B">
            <w:pPr>
              <w:rPr>
                <w:rFonts w:ascii="Trebuchet MS" w:eastAsia="MS Mincho" w:hAnsi="Trebuchet MS"/>
                <w:b/>
                <w:sz w:val="22"/>
                <w:szCs w:val="22"/>
                <w:highlight w:val="yellow"/>
                <w:lang w:val="ro-RO" w:eastAsia="ja-JP"/>
              </w:rPr>
            </w:pPr>
          </w:p>
          <w:p w:rsidR="00F82FA1" w:rsidRPr="00627405" w:rsidRDefault="00F82FA1" w:rsidP="00B81B7B">
            <w:pPr>
              <w:rPr>
                <w:rFonts w:ascii="Trebuchet MS" w:eastAsia="MS Mincho" w:hAnsi="Trebuchet MS"/>
                <w:b/>
                <w:sz w:val="22"/>
                <w:szCs w:val="22"/>
                <w:highlight w:val="yellow"/>
                <w:lang w:val="ro-RO" w:eastAsia="ja-JP"/>
              </w:rPr>
            </w:pPr>
          </w:p>
        </w:tc>
        <w:tc>
          <w:tcPr>
            <w:tcW w:w="887" w:type="pct"/>
          </w:tcPr>
          <w:p w:rsidR="00FA11AC" w:rsidRPr="00163824" w:rsidRDefault="00FD3CFC" w:rsidP="00C25E42">
            <w:pPr>
              <w:tabs>
                <w:tab w:val="left" w:pos="2507"/>
              </w:tabs>
              <w:rPr>
                <w:rFonts w:ascii="Trebuchet MS" w:hAnsi="Trebuchet MS"/>
                <w:sz w:val="22"/>
                <w:szCs w:val="22"/>
                <w:lang w:val="ro-RO"/>
              </w:rPr>
            </w:pPr>
            <w:r>
              <w:rPr>
                <w:rFonts w:ascii="Trebuchet MS" w:hAnsi="Trebuchet MS"/>
                <w:sz w:val="22"/>
                <w:szCs w:val="22"/>
                <w:lang w:val="ro-RO"/>
              </w:rPr>
              <w:t>Respectarea procedurilor opera</w:t>
            </w:r>
            <w:r w:rsidR="00C25E42">
              <w:rPr>
                <w:rFonts w:ascii="Trebuchet MS" w:hAnsi="Trebuchet MS"/>
                <w:sz w:val="22"/>
                <w:szCs w:val="22"/>
                <w:lang w:val="ro-RO"/>
              </w:rPr>
              <w:t>ț</w:t>
            </w:r>
            <w:r>
              <w:rPr>
                <w:rFonts w:ascii="Trebuchet MS" w:hAnsi="Trebuchet MS"/>
                <w:sz w:val="22"/>
                <w:szCs w:val="22"/>
                <w:lang w:val="ro-RO"/>
              </w:rPr>
              <w:t>ionale din domeniul de activitate al compartimentului AMBP</w:t>
            </w:r>
          </w:p>
        </w:tc>
        <w:tc>
          <w:tcPr>
            <w:tcW w:w="1197" w:type="pct"/>
          </w:tcPr>
          <w:p w:rsidR="00FA11AC" w:rsidRDefault="00FD3CFC" w:rsidP="00C25E42">
            <w:pPr>
              <w:tabs>
                <w:tab w:val="left" w:pos="2507"/>
              </w:tabs>
              <w:rPr>
                <w:rFonts w:ascii="Trebuchet MS" w:hAnsi="Trebuchet MS"/>
                <w:sz w:val="22"/>
                <w:szCs w:val="22"/>
                <w:lang w:val="ro-RO"/>
              </w:rPr>
            </w:pPr>
            <w:r>
              <w:rPr>
                <w:rFonts w:ascii="Trebuchet MS" w:hAnsi="Trebuchet MS"/>
                <w:sz w:val="22"/>
                <w:szCs w:val="22"/>
                <w:lang w:val="ro-RO"/>
              </w:rPr>
              <w:t>Desf</w:t>
            </w:r>
            <w:r w:rsidR="00C25E42">
              <w:rPr>
                <w:rFonts w:ascii="Trebuchet MS" w:hAnsi="Trebuchet MS"/>
                <w:sz w:val="22"/>
                <w:szCs w:val="22"/>
                <w:lang w:val="ro-RO"/>
              </w:rPr>
              <w:t>ăș</w:t>
            </w:r>
            <w:r>
              <w:rPr>
                <w:rFonts w:ascii="Trebuchet MS" w:hAnsi="Trebuchet MS"/>
                <w:sz w:val="22"/>
                <w:szCs w:val="22"/>
                <w:lang w:val="ro-RO"/>
              </w:rPr>
              <w:t>urarea activit</w:t>
            </w:r>
            <w:r w:rsidR="00C25E42">
              <w:rPr>
                <w:rFonts w:ascii="Trebuchet MS" w:hAnsi="Trebuchet MS"/>
                <w:sz w:val="22"/>
                <w:szCs w:val="22"/>
                <w:lang w:val="ro-RO"/>
              </w:rPr>
              <w:t>ăț</w:t>
            </w:r>
            <w:r>
              <w:rPr>
                <w:rFonts w:ascii="Trebuchet MS" w:hAnsi="Trebuchet MS"/>
                <w:sz w:val="22"/>
                <w:szCs w:val="22"/>
                <w:lang w:val="ro-RO"/>
              </w:rPr>
              <w:t>ii conform strategiei CNPP, reprezent</w:t>
            </w:r>
            <w:r w:rsidR="00C25E42">
              <w:rPr>
                <w:rFonts w:ascii="Trebuchet MS" w:hAnsi="Trebuchet MS"/>
                <w:sz w:val="22"/>
                <w:szCs w:val="22"/>
                <w:lang w:val="ro-RO"/>
              </w:rPr>
              <w:t>â</w:t>
            </w:r>
            <w:r>
              <w:rPr>
                <w:rFonts w:ascii="Trebuchet MS" w:hAnsi="Trebuchet MS"/>
                <w:sz w:val="22"/>
                <w:szCs w:val="22"/>
                <w:lang w:val="ro-RO"/>
              </w:rPr>
              <w:t>nd atribu</w:t>
            </w:r>
            <w:r w:rsidR="00C25E42">
              <w:rPr>
                <w:rFonts w:ascii="Trebuchet MS" w:hAnsi="Trebuchet MS"/>
                <w:sz w:val="22"/>
                <w:szCs w:val="22"/>
                <w:lang w:val="ro-RO"/>
              </w:rPr>
              <w:t>ț</w:t>
            </w:r>
            <w:r>
              <w:rPr>
                <w:rFonts w:ascii="Trebuchet MS" w:hAnsi="Trebuchet MS"/>
                <w:sz w:val="22"/>
                <w:szCs w:val="22"/>
                <w:lang w:val="ro-RO"/>
              </w:rPr>
              <w:t>iile prev</w:t>
            </w:r>
            <w:r w:rsidR="00C25E42">
              <w:rPr>
                <w:rFonts w:ascii="Trebuchet MS" w:hAnsi="Trebuchet MS"/>
                <w:sz w:val="22"/>
                <w:szCs w:val="22"/>
                <w:lang w:val="ro-RO"/>
              </w:rPr>
              <w:t>ă</w:t>
            </w:r>
            <w:r>
              <w:rPr>
                <w:rFonts w:ascii="Trebuchet MS" w:hAnsi="Trebuchet MS"/>
                <w:sz w:val="22"/>
                <w:szCs w:val="22"/>
                <w:lang w:val="ro-RO"/>
              </w:rPr>
              <w:t>zute de dispozi</w:t>
            </w:r>
            <w:r w:rsidR="00C25E42">
              <w:rPr>
                <w:rFonts w:ascii="Trebuchet MS" w:hAnsi="Trebuchet MS"/>
                <w:sz w:val="22"/>
                <w:szCs w:val="22"/>
                <w:lang w:val="ro-RO"/>
              </w:rPr>
              <w:t>ț</w:t>
            </w:r>
            <w:r>
              <w:rPr>
                <w:rFonts w:ascii="Trebuchet MS" w:hAnsi="Trebuchet MS"/>
                <w:sz w:val="22"/>
                <w:szCs w:val="22"/>
                <w:lang w:val="ro-RO"/>
              </w:rPr>
              <w:t xml:space="preserve">iile legale </w:t>
            </w:r>
            <w:r w:rsidR="00C25E42">
              <w:rPr>
                <w:rFonts w:ascii="Trebuchet MS" w:hAnsi="Trebuchet MS"/>
                <w:sz w:val="22"/>
                <w:szCs w:val="22"/>
                <w:lang w:val="ro-RO"/>
              </w:rPr>
              <w:t>î</w:t>
            </w:r>
            <w:r>
              <w:rPr>
                <w:rFonts w:ascii="Trebuchet MS" w:hAnsi="Trebuchet MS"/>
                <w:sz w:val="22"/>
                <w:szCs w:val="22"/>
                <w:lang w:val="ro-RO"/>
              </w:rPr>
              <w:t>n vigoare</w:t>
            </w:r>
          </w:p>
        </w:tc>
        <w:tc>
          <w:tcPr>
            <w:tcW w:w="487" w:type="pct"/>
          </w:tcPr>
          <w:p w:rsidR="00FA11AC" w:rsidRDefault="00FD3CFC" w:rsidP="00B81B7B">
            <w:pPr>
              <w:tabs>
                <w:tab w:val="left" w:pos="2507"/>
              </w:tabs>
              <w:rPr>
                <w:rFonts w:ascii="Trebuchet MS" w:hAnsi="Trebuchet MS"/>
                <w:sz w:val="22"/>
                <w:szCs w:val="22"/>
                <w:lang w:val="ro-RO"/>
              </w:rPr>
            </w:pPr>
            <w:r>
              <w:rPr>
                <w:rFonts w:ascii="Trebuchet MS" w:hAnsi="Trebuchet MS"/>
                <w:sz w:val="22"/>
                <w:szCs w:val="22"/>
                <w:lang w:val="ro-RO"/>
              </w:rPr>
              <w:t>lunar</w:t>
            </w:r>
          </w:p>
        </w:tc>
        <w:tc>
          <w:tcPr>
            <w:tcW w:w="976" w:type="pct"/>
          </w:tcPr>
          <w:p w:rsidR="00FA11AC" w:rsidRDefault="00FD3CFC" w:rsidP="00C25E42">
            <w:pPr>
              <w:tabs>
                <w:tab w:val="left" w:pos="2507"/>
              </w:tabs>
              <w:rPr>
                <w:rFonts w:ascii="Trebuchet MS" w:hAnsi="Trebuchet MS"/>
                <w:sz w:val="22"/>
                <w:szCs w:val="22"/>
                <w:lang w:val="ro-RO"/>
              </w:rPr>
            </w:pPr>
            <w:r>
              <w:rPr>
                <w:rFonts w:ascii="Trebuchet MS" w:hAnsi="Trebuchet MS"/>
                <w:sz w:val="22"/>
                <w:szCs w:val="22"/>
                <w:lang w:val="ro-RO"/>
              </w:rPr>
              <w:t>Gradul de realizare a activit</w:t>
            </w:r>
            <w:r w:rsidR="00C25E42">
              <w:rPr>
                <w:rFonts w:ascii="Trebuchet MS" w:hAnsi="Trebuchet MS"/>
                <w:sz w:val="22"/>
                <w:szCs w:val="22"/>
                <w:lang w:val="ro-RO"/>
              </w:rPr>
              <w:t>ăț</w:t>
            </w:r>
            <w:r>
              <w:rPr>
                <w:rFonts w:ascii="Trebuchet MS" w:hAnsi="Trebuchet MS"/>
                <w:sz w:val="22"/>
                <w:szCs w:val="22"/>
                <w:lang w:val="ro-RO"/>
              </w:rPr>
              <w:t>ii conform procedurilor opera</w:t>
            </w:r>
            <w:r w:rsidR="00C25E42">
              <w:rPr>
                <w:rFonts w:ascii="Trebuchet MS" w:hAnsi="Trebuchet MS"/>
                <w:sz w:val="22"/>
                <w:szCs w:val="22"/>
                <w:lang w:val="ro-RO"/>
              </w:rPr>
              <w:t>ț</w:t>
            </w:r>
            <w:r>
              <w:rPr>
                <w:rFonts w:ascii="Trebuchet MS" w:hAnsi="Trebuchet MS"/>
                <w:sz w:val="22"/>
                <w:szCs w:val="22"/>
                <w:lang w:val="ro-RO"/>
              </w:rPr>
              <w:t>ionale</w:t>
            </w:r>
          </w:p>
        </w:tc>
        <w:tc>
          <w:tcPr>
            <w:tcW w:w="610" w:type="pct"/>
          </w:tcPr>
          <w:p w:rsidR="00FA11AC" w:rsidRDefault="00FD3CFC" w:rsidP="00B81B7B">
            <w:pPr>
              <w:tabs>
                <w:tab w:val="left" w:pos="2507"/>
              </w:tabs>
              <w:rPr>
                <w:rFonts w:ascii="Trebuchet MS" w:hAnsi="Trebuchet MS"/>
                <w:sz w:val="22"/>
                <w:szCs w:val="22"/>
                <w:lang w:val="ro-RO"/>
              </w:rPr>
            </w:pPr>
            <w:r>
              <w:rPr>
                <w:rFonts w:ascii="Trebuchet MS" w:hAnsi="Trebuchet MS"/>
                <w:sz w:val="22"/>
                <w:szCs w:val="22"/>
                <w:lang w:val="ro-RO"/>
              </w:rPr>
              <w:t>Compartiment AMBP</w:t>
            </w:r>
          </w:p>
        </w:tc>
      </w:tr>
      <w:tr w:rsidR="00076E16" w:rsidRPr="00627405" w:rsidTr="00701206">
        <w:tc>
          <w:tcPr>
            <w:tcW w:w="201" w:type="pct"/>
          </w:tcPr>
          <w:p w:rsidR="00076E16" w:rsidRPr="00627405" w:rsidRDefault="00D179BE" w:rsidP="00B81B7B">
            <w:pPr>
              <w:rPr>
                <w:rFonts w:ascii="Trebuchet MS" w:hAnsi="Trebuchet MS"/>
                <w:b/>
                <w:sz w:val="22"/>
                <w:szCs w:val="22"/>
                <w:highlight w:val="yellow"/>
                <w:lang w:val="ro-RO"/>
              </w:rPr>
            </w:pPr>
            <w:r>
              <w:rPr>
                <w:rFonts w:ascii="Trebuchet MS" w:hAnsi="Trebuchet MS"/>
                <w:b/>
                <w:sz w:val="22"/>
                <w:szCs w:val="22"/>
                <w:highlight w:val="yellow"/>
                <w:lang w:val="ro-RO"/>
              </w:rPr>
              <w:t>2</w:t>
            </w:r>
          </w:p>
        </w:tc>
        <w:tc>
          <w:tcPr>
            <w:tcW w:w="641" w:type="pct"/>
          </w:tcPr>
          <w:p w:rsidR="00076E16" w:rsidRPr="00076E16" w:rsidRDefault="00076E16" w:rsidP="00C25E42">
            <w:pPr>
              <w:rPr>
                <w:rFonts w:ascii="Trebuchet MS" w:eastAsia="MS Mincho" w:hAnsi="Trebuchet MS"/>
                <w:b/>
                <w:sz w:val="22"/>
                <w:szCs w:val="22"/>
                <w:lang w:val="ro-RO" w:eastAsia="ja-JP"/>
              </w:rPr>
            </w:pPr>
            <w:r w:rsidRPr="00076E16">
              <w:rPr>
                <w:rFonts w:ascii="Trebuchet MS" w:eastAsia="MS Mincho" w:hAnsi="Trebuchet MS"/>
                <w:b/>
                <w:sz w:val="22"/>
                <w:szCs w:val="22"/>
                <w:lang w:val="ro-RO" w:eastAsia="ja-JP"/>
              </w:rPr>
              <w:t xml:space="preserve">Simplificarea </w:t>
            </w:r>
            <w:r w:rsidRPr="00076E16">
              <w:rPr>
                <w:rFonts w:ascii="Trebuchet MS" w:eastAsia="MS Mincho" w:hAnsi="Trebuchet MS"/>
                <w:b/>
                <w:sz w:val="22"/>
                <w:szCs w:val="22"/>
                <w:lang w:val="ro-RO" w:eastAsia="ja-JP"/>
              </w:rPr>
              <w:lastRenderedPageBreak/>
              <w:t>opera</w:t>
            </w:r>
            <w:r w:rsidR="00C25E42">
              <w:rPr>
                <w:rFonts w:ascii="Trebuchet MS" w:eastAsia="MS Mincho" w:hAnsi="Trebuchet MS"/>
                <w:b/>
                <w:sz w:val="22"/>
                <w:szCs w:val="22"/>
                <w:lang w:val="ro-RO" w:eastAsia="ja-JP"/>
              </w:rPr>
              <w:t>ț</w:t>
            </w:r>
            <w:r w:rsidRPr="00076E16">
              <w:rPr>
                <w:rFonts w:ascii="Trebuchet MS" w:eastAsia="MS Mincho" w:hAnsi="Trebuchet MS"/>
                <w:b/>
                <w:sz w:val="22"/>
                <w:szCs w:val="22"/>
                <w:lang w:val="ro-RO" w:eastAsia="ja-JP"/>
              </w:rPr>
              <w:t>ional</w:t>
            </w:r>
            <w:r w:rsidR="00C25E42">
              <w:rPr>
                <w:rFonts w:ascii="Trebuchet MS" w:eastAsia="MS Mincho" w:hAnsi="Trebuchet MS"/>
                <w:b/>
                <w:sz w:val="22"/>
                <w:szCs w:val="22"/>
                <w:lang w:val="ro-RO" w:eastAsia="ja-JP"/>
              </w:rPr>
              <w:t>ă</w:t>
            </w:r>
          </w:p>
        </w:tc>
        <w:tc>
          <w:tcPr>
            <w:tcW w:w="887" w:type="pct"/>
          </w:tcPr>
          <w:p w:rsidR="00076E16" w:rsidRPr="00076E16" w:rsidRDefault="00076E16" w:rsidP="00C25E42">
            <w:pPr>
              <w:tabs>
                <w:tab w:val="left" w:pos="2507"/>
              </w:tabs>
              <w:rPr>
                <w:rFonts w:ascii="Trebuchet MS" w:hAnsi="Trebuchet MS"/>
                <w:sz w:val="22"/>
                <w:szCs w:val="22"/>
                <w:lang w:val="ro-RO"/>
              </w:rPr>
            </w:pPr>
            <w:r>
              <w:rPr>
                <w:rFonts w:ascii="Trebuchet MS" w:hAnsi="Trebuchet MS"/>
                <w:sz w:val="22"/>
                <w:szCs w:val="22"/>
                <w:lang w:val="ro-RO"/>
              </w:rPr>
              <w:lastRenderedPageBreak/>
              <w:t>Monitorizarea func</w:t>
            </w:r>
            <w:r w:rsidR="00C25E42">
              <w:rPr>
                <w:rFonts w:ascii="Trebuchet MS" w:hAnsi="Trebuchet MS"/>
                <w:sz w:val="22"/>
                <w:szCs w:val="22"/>
                <w:lang w:val="ro-RO"/>
              </w:rPr>
              <w:t>ț</w:t>
            </w:r>
            <w:r>
              <w:rPr>
                <w:rFonts w:ascii="Trebuchet MS" w:hAnsi="Trebuchet MS"/>
                <w:sz w:val="22"/>
                <w:szCs w:val="22"/>
                <w:lang w:val="ro-RO"/>
              </w:rPr>
              <w:t>ion</w:t>
            </w:r>
            <w:r w:rsidR="00C25E42">
              <w:rPr>
                <w:rFonts w:ascii="Trebuchet MS" w:hAnsi="Trebuchet MS"/>
                <w:sz w:val="22"/>
                <w:szCs w:val="22"/>
                <w:lang w:val="ro-RO"/>
              </w:rPr>
              <w:t>ă</w:t>
            </w:r>
            <w:r>
              <w:rPr>
                <w:rFonts w:ascii="Trebuchet MS" w:hAnsi="Trebuchet MS"/>
                <w:sz w:val="22"/>
                <w:szCs w:val="22"/>
                <w:lang w:val="ro-RO"/>
              </w:rPr>
              <w:t xml:space="preserve">rii </w:t>
            </w:r>
            <w:r>
              <w:rPr>
                <w:rFonts w:ascii="Trebuchet MS" w:hAnsi="Trebuchet MS"/>
                <w:sz w:val="22"/>
                <w:szCs w:val="22"/>
                <w:lang w:val="ro-RO"/>
              </w:rPr>
              <w:lastRenderedPageBreak/>
              <w:t>subsistemului informatic al CJP C</w:t>
            </w:r>
            <w:r w:rsidR="00C25E42">
              <w:rPr>
                <w:rFonts w:ascii="Trebuchet MS" w:hAnsi="Trebuchet MS"/>
                <w:sz w:val="22"/>
                <w:szCs w:val="22"/>
                <w:lang w:val="ro-RO"/>
              </w:rPr>
              <w:t>ă</w:t>
            </w:r>
            <w:r>
              <w:rPr>
                <w:rFonts w:ascii="Trebuchet MS" w:hAnsi="Trebuchet MS"/>
                <w:sz w:val="22"/>
                <w:szCs w:val="22"/>
                <w:lang w:val="ro-RO"/>
              </w:rPr>
              <w:t>l</w:t>
            </w:r>
            <w:r w:rsidR="00C25E42">
              <w:rPr>
                <w:rFonts w:ascii="Trebuchet MS" w:hAnsi="Trebuchet MS"/>
                <w:sz w:val="22"/>
                <w:szCs w:val="22"/>
                <w:lang w:val="ro-RO"/>
              </w:rPr>
              <w:t>ă</w:t>
            </w:r>
            <w:r>
              <w:rPr>
                <w:rFonts w:ascii="Trebuchet MS" w:hAnsi="Trebuchet MS"/>
                <w:sz w:val="22"/>
                <w:szCs w:val="22"/>
                <w:lang w:val="ro-RO"/>
              </w:rPr>
              <w:t>ra</w:t>
            </w:r>
            <w:r w:rsidR="00C25E42">
              <w:rPr>
                <w:rFonts w:ascii="Trebuchet MS" w:hAnsi="Trebuchet MS"/>
                <w:sz w:val="22"/>
                <w:szCs w:val="22"/>
                <w:lang w:val="ro-RO"/>
              </w:rPr>
              <w:t>ș</w:t>
            </w:r>
            <w:r>
              <w:rPr>
                <w:rFonts w:ascii="Trebuchet MS" w:hAnsi="Trebuchet MS"/>
                <w:sz w:val="22"/>
                <w:szCs w:val="22"/>
                <w:lang w:val="ro-RO"/>
              </w:rPr>
              <w:t xml:space="preserve">i </w:t>
            </w:r>
            <w:r w:rsidR="00C25E42">
              <w:rPr>
                <w:rFonts w:ascii="Trebuchet MS" w:hAnsi="Trebuchet MS"/>
                <w:sz w:val="22"/>
                <w:szCs w:val="22"/>
                <w:lang w:val="ro-RO"/>
              </w:rPr>
              <w:t>ș</w:t>
            </w:r>
            <w:r>
              <w:rPr>
                <w:rFonts w:ascii="Trebuchet MS" w:hAnsi="Trebuchet MS"/>
                <w:sz w:val="22"/>
                <w:szCs w:val="22"/>
                <w:lang w:val="ro-RO"/>
              </w:rPr>
              <w:t>i asigurarea respect</w:t>
            </w:r>
            <w:r w:rsidR="00C25E42">
              <w:rPr>
                <w:rFonts w:ascii="Trebuchet MS" w:hAnsi="Trebuchet MS"/>
                <w:sz w:val="22"/>
                <w:szCs w:val="22"/>
                <w:lang w:val="ro-RO"/>
              </w:rPr>
              <w:t>ă</w:t>
            </w:r>
            <w:r>
              <w:rPr>
                <w:rFonts w:ascii="Trebuchet MS" w:hAnsi="Trebuchet MS"/>
                <w:sz w:val="22"/>
                <w:szCs w:val="22"/>
                <w:lang w:val="ro-RO"/>
              </w:rPr>
              <w:t>rii standardelor de exploatare stabilite de CNPP</w:t>
            </w:r>
          </w:p>
        </w:tc>
        <w:tc>
          <w:tcPr>
            <w:tcW w:w="1197" w:type="pct"/>
          </w:tcPr>
          <w:p w:rsidR="00076E16" w:rsidRPr="00076E16" w:rsidRDefault="00076E16" w:rsidP="00C25E42">
            <w:pPr>
              <w:tabs>
                <w:tab w:val="left" w:pos="2507"/>
              </w:tabs>
              <w:rPr>
                <w:rFonts w:ascii="Trebuchet MS" w:hAnsi="Trebuchet MS"/>
                <w:sz w:val="22"/>
                <w:szCs w:val="22"/>
                <w:lang w:val="ro-RO"/>
              </w:rPr>
            </w:pPr>
            <w:r>
              <w:rPr>
                <w:rFonts w:ascii="Trebuchet MS" w:hAnsi="Trebuchet MS"/>
                <w:sz w:val="22"/>
                <w:szCs w:val="22"/>
                <w:lang w:val="ro-RO"/>
              </w:rPr>
              <w:lastRenderedPageBreak/>
              <w:t>Asigurarea exploat</w:t>
            </w:r>
            <w:r w:rsidR="00C25E42">
              <w:rPr>
                <w:rFonts w:ascii="Trebuchet MS" w:hAnsi="Trebuchet MS"/>
                <w:sz w:val="22"/>
                <w:szCs w:val="22"/>
                <w:lang w:val="ro-RO"/>
              </w:rPr>
              <w:t>ă</w:t>
            </w:r>
            <w:r>
              <w:rPr>
                <w:rFonts w:ascii="Trebuchet MS" w:hAnsi="Trebuchet MS"/>
                <w:sz w:val="22"/>
                <w:szCs w:val="22"/>
                <w:lang w:val="ro-RO"/>
              </w:rPr>
              <w:t xml:space="preserve">rii eficiente a </w:t>
            </w:r>
            <w:r>
              <w:rPr>
                <w:rFonts w:ascii="Trebuchet MS" w:hAnsi="Trebuchet MS"/>
                <w:sz w:val="22"/>
                <w:szCs w:val="22"/>
                <w:lang w:val="ro-RO"/>
              </w:rPr>
              <w:lastRenderedPageBreak/>
              <w:t xml:space="preserve">subsistemului informatic integrat </w:t>
            </w:r>
            <w:r w:rsidR="00C25E42">
              <w:rPr>
                <w:rFonts w:ascii="Trebuchet MS" w:hAnsi="Trebuchet MS"/>
                <w:sz w:val="22"/>
                <w:szCs w:val="22"/>
                <w:lang w:val="ro-RO"/>
              </w:rPr>
              <w:t>î</w:t>
            </w:r>
            <w:r>
              <w:rPr>
                <w:rFonts w:ascii="Trebuchet MS" w:hAnsi="Trebuchet MS"/>
                <w:sz w:val="22"/>
                <w:szCs w:val="22"/>
                <w:lang w:val="ro-RO"/>
              </w:rPr>
              <w:t>n vederea furniz</w:t>
            </w:r>
            <w:r w:rsidR="00C25E42">
              <w:rPr>
                <w:rFonts w:ascii="Trebuchet MS" w:hAnsi="Trebuchet MS"/>
                <w:sz w:val="22"/>
                <w:szCs w:val="22"/>
                <w:lang w:val="ro-RO"/>
              </w:rPr>
              <w:t>ă</w:t>
            </w:r>
            <w:r>
              <w:rPr>
                <w:rFonts w:ascii="Trebuchet MS" w:hAnsi="Trebuchet MS"/>
                <w:sz w:val="22"/>
                <w:szCs w:val="22"/>
                <w:lang w:val="ro-RO"/>
              </w:rPr>
              <w:t>rii unor servicii de calitate asigura</w:t>
            </w:r>
            <w:r w:rsidR="00C25E42">
              <w:rPr>
                <w:rFonts w:ascii="Trebuchet MS" w:hAnsi="Trebuchet MS"/>
                <w:sz w:val="22"/>
                <w:szCs w:val="22"/>
                <w:lang w:val="ro-RO"/>
              </w:rPr>
              <w:t>ț</w:t>
            </w:r>
            <w:r>
              <w:rPr>
                <w:rFonts w:ascii="Trebuchet MS" w:hAnsi="Trebuchet MS"/>
                <w:sz w:val="22"/>
                <w:szCs w:val="22"/>
                <w:lang w:val="ro-RO"/>
              </w:rPr>
              <w:t xml:space="preserve">ilor </w:t>
            </w:r>
            <w:r w:rsidR="00C25E42">
              <w:rPr>
                <w:rFonts w:ascii="Trebuchet MS" w:hAnsi="Trebuchet MS"/>
                <w:sz w:val="22"/>
                <w:szCs w:val="22"/>
                <w:lang w:val="ro-RO"/>
              </w:rPr>
              <w:t>ș</w:t>
            </w:r>
            <w:r>
              <w:rPr>
                <w:rFonts w:ascii="Trebuchet MS" w:hAnsi="Trebuchet MS"/>
                <w:sz w:val="22"/>
                <w:szCs w:val="22"/>
                <w:lang w:val="ro-RO"/>
              </w:rPr>
              <w:t>i pensionarilor sistemului public de pensii</w:t>
            </w:r>
          </w:p>
        </w:tc>
        <w:tc>
          <w:tcPr>
            <w:tcW w:w="487" w:type="pct"/>
          </w:tcPr>
          <w:p w:rsidR="00076E16" w:rsidRPr="00076E16" w:rsidRDefault="00076E16" w:rsidP="00C25E42">
            <w:pPr>
              <w:tabs>
                <w:tab w:val="left" w:pos="2507"/>
              </w:tabs>
              <w:rPr>
                <w:rFonts w:ascii="Trebuchet MS" w:hAnsi="Trebuchet MS"/>
                <w:sz w:val="22"/>
                <w:szCs w:val="22"/>
                <w:lang w:val="ro-RO"/>
              </w:rPr>
            </w:pPr>
            <w:r>
              <w:rPr>
                <w:rFonts w:ascii="Trebuchet MS" w:hAnsi="Trebuchet MS"/>
                <w:sz w:val="22"/>
                <w:szCs w:val="22"/>
                <w:lang w:val="ro-RO"/>
              </w:rPr>
              <w:lastRenderedPageBreak/>
              <w:t>31</w:t>
            </w:r>
            <w:r w:rsidR="00C25E42">
              <w:rPr>
                <w:rFonts w:ascii="Trebuchet MS" w:hAnsi="Trebuchet MS"/>
                <w:sz w:val="22"/>
                <w:szCs w:val="22"/>
                <w:lang w:val="ro-RO"/>
              </w:rPr>
              <w:t>.</w:t>
            </w:r>
            <w:r>
              <w:rPr>
                <w:rFonts w:ascii="Trebuchet MS" w:hAnsi="Trebuchet MS"/>
                <w:sz w:val="22"/>
                <w:szCs w:val="22"/>
                <w:lang w:val="ro-RO"/>
              </w:rPr>
              <w:t>12</w:t>
            </w:r>
            <w:r w:rsidR="00C25E42">
              <w:rPr>
                <w:rFonts w:ascii="Trebuchet MS" w:hAnsi="Trebuchet MS"/>
                <w:sz w:val="22"/>
                <w:szCs w:val="22"/>
                <w:lang w:val="ro-RO"/>
              </w:rPr>
              <w:t>.</w:t>
            </w:r>
            <w:r>
              <w:rPr>
                <w:rFonts w:ascii="Trebuchet MS" w:hAnsi="Trebuchet MS"/>
                <w:sz w:val="22"/>
                <w:szCs w:val="22"/>
                <w:lang w:val="ro-RO"/>
              </w:rPr>
              <w:t>202</w:t>
            </w:r>
            <w:r w:rsidR="00C144E6">
              <w:rPr>
                <w:rFonts w:ascii="Trebuchet MS" w:hAnsi="Trebuchet MS"/>
                <w:sz w:val="22"/>
                <w:szCs w:val="22"/>
                <w:lang w:val="ro-RO"/>
              </w:rPr>
              <w:t>3</w:t>
            </w:r>
          </w:p>
        </w:tc>
        <w:tc>
          <w:tcPr>
            <w:tcW w:w="976" w:type="pct"/>
          </w:tcPr>
          <w:p w:rsidR="00076E16" w:rsidRPr="00076E16" w:rsidRDefault="00076E16" w:rsidP="00C25E42">
            <w:pPr>
              <w:tabs>
                <w:tab w:val="left" w:pos="2507"/>
              </w:tabs>
              <w:rPr>
                <w:rFonts w:ascii="Trebuchet MS" w:hAnsi="Trebuchet MS"/>
                <w:sz w:val="22"/>
                <w:szCs w:val="22"/>
                <w:lang w:val="ro-RO"/>
              </w:rPr>
            </w:pPr>
            <w:r>
              <w:rPr>
                <w:rFonts w:ascii="Trebuchet MS" w:hAnsi="Trebuchet MS"/>
                <w:sz w:val="22"/>
                <w:szCs w:val="22"/>
                <w:lang w:val="ro-RO"/>
              </w:rPr>
              <w:t xml:space="preserve">Gradul </w:t>
            </w:r>
            <w:r w:rsidR="00C25E42">
              <w:rPr>
                <w:rFonts w:ascii="Trebuchet MS" w:hAnsi="Trebuchet MS"/>
                <w:sz w:val="22"/>
                <w:szCs w:val="22"/>
                <w:lang w:val="ro-RO"/>
              </w:rPr>
              <w:t>î</w:t>
            </w:r>
            <w:r>
              <w:rPr>
                <w:rFonts w:ascii="Trebuchet MS" w:hAnsi="Trebuchet MS"/>
                <w:sz w:val="22"/>
                <w:szCs w:val="22"/>
                <w:lang w:val="ro-RO"/>
              </w:rPr>
              <w:t>n care sunt urm</w:t>
            </w:r>
            <w:r w:rsidR="00C25E42">
              <w:rPr>
                <w:rFonts w:ascii="Trebuchet MS" w:hAnsi="Trebuchet MS"/>
                <w:sz w:val="22"/>
                <w:szCs w:val="22"/>
                <w:lang w:val="ro-RO"/>
              </w:rPr>
              <w:t>ă</w:t>
            </w:r>
            <w:r>
              <w:rPr>
                <w:rFonts w:ascii="Trebuchet MS" w:hAnsi="Trebuchet MS"/>
                <w:sz w:val="22"/>
                <w:szCs w:val="22"/>
                <w:lang w:val="ro-RO"/>
              </w:rPr>
              <w:t xml:space="preserve">rite </w:t>
            </w:r>
            <w:r w:rsidR="00C25E42">
              <w:rPr>
                <w:rFonts w:ascii="Trebuchet MS" w:hAnsi="Trebuchet MS"/>
                <w:sz w:val="22"/>
                <w:szCs w:val="22"/>
                <w:lang w:val="ro-RO"/>
              </w:rPr>
              <w:lastRenderedPageBreak/>
              <w:t>ș</w:t>
            </w:r>
            <w:r>
              <w:rPr>
                <w:rFonts w:ascii="Trebuchet MS" w:hAnsi="Trebuchet MS"/>
                <w:sz w:val="22"/>
                <w:szCs w:val="22"/>
                <w:lang w:val="ro-RO"/>
              </w:rPr>
              <w:t>i comunicate c</w:t>
            </w:r>
            <w:r w:rsidR="00C25E42">
              <w:rPr>
                <w:rFonts w:ascii="Trebuchet MS" w:hAnsi="Trebuchet MS"/>
                <w:sz w:val="22"/>
                <w:szCs w:val="22"/>
                <w:lang w:val="ro-RO"/>
              </w:rPr>
              <w:t>ă</w:t>
            </w:r>
            <w:r>
              <w:rPr>
                <w:rFonts w:ascii="Trebuchet MS" w:hAnsi="Trebuchet MS"/>
                <w:sz w:val="22"/>
                <w:szCs w:val="22"/>
                <w:lang w:val="ro-RO"/>
              </w:rPr>
              <w:t xml:space="preserve">tre CNPP problemele ce apar </w:t>
            </w:r>
            <w:r w:rsidR="00C25E42">
              <w:rPr>
                <w:rFonts w:ascii="Trebuchet MS" w:hAnsi="Trebuchet MS"/>
                <w:sz w:val="22"/>
                <w:szCs w:val="22"/>
                <w:lang w:val="ro-RO"/>
              </w:rPr>
              <w:t>î</w:t>
            </w:r>
            <w:r>
              <w:rPr>
                <w:rFonts w:ascii="Trebuchet MS" w:hAnsi="Trebuchet MS"/>
                <w:sz w:val="22"/>
                <w:szCs w:val="22"/>
                <w:lang w:val="ro-RO"/>
              </w:rPr>
              <w:t>n utilizarea aplica</w:t>
            </w:r>
            <w:r w:rsidR="00C25E42">
              <w:rPr>
                <w:rFonts w:ascii="Trebuchet MS" w:hAnsi="Trebuchet MS"/>
                <w:sz w:val="22"/>
                <w:szCs w:val="22"/>
                <w:lang w:val="ro-RO"/>
              </w:rPr>
              <w:t>ț</w:t>
            </w:r>
            <w:r>
              <w:rPr>
                <w:rFonts w:ascii="Trebuchet MS" w:hAnsi="Trebuchet MS"/>
                <w:sz w:val="22"/>
                <w:szCs w:val="22"/>
                <w:lang w:val="ro-RO"/>
              </w:rPr>
              <w:t>iilor informatice integrate</w:t>
            </w:r>
          </w:p>
        </w:tc>
        <w:tc>
          <w:tcPr>
            <w:tcW w:w="610" w:type="pct"/>
          </w:tcPr>
          <w:p w:rsidR="00076E16" w:rsidRDefault="00076E16" w:rsidP="00B81B7B">
            <w:pPr>
              <w:rPr>
                <w:rFonts w:ascii="Trebuchet MS" w:hAnsi="Trebuchet MS"/>
                <w:sz w:val="22"/>
                <w:szCs w:val="22"/>
                <w:lang w:val="ro-RO"/>
              </w:rPr>
            </w:pPr>
            <w:r w:rsidRPr="00627405">
              <w:rPr>
                <w:rFonts w:ascii="Trebuchet MS" w:hAnsi="Trebuchet MS"/>
                <w:sz w:val="22"/>
                <w:szCs w:val="22"/>
                <w:lang w:val="ro-RO"/>
              </w:rPr>
              <w:lastRenderedPageBreak/>
              <w:t xml:space="preserve">Director executiv </w:t>
            </w:r>
            <w:r w:rsidRPr="00627405">
              <w:rPr>
                <w:rFonts w:ascii="Trebuchet MS" w:hAnsi="Trebuchet MS"/>
                <w:sz w:val="22"/>
                <w:szCs w:val="22"/>
                <w:lang w:val="ro-RO"/>
              </w:rPr>
              <w:lastRenderedPageBreak/>
              <w:t>adjunct economic</w:t>
            </w:r>
          </w:p>
          <w:p w:rsidR="00076E16" w:rsidRPr="00627405" w:rsidRDefault="00076E16" w:rsidP="00B81B7B">
            <w:pPr>
              <w:rPr>
                <w:rFonts w:ascii="Trebuchet MS" w:hAnsi="Trebuchet MS"/>
                <w:sz w:val="22"/>
                <w:szCs w:val="22"/>
                <w:lang w:val="ro-RO"/>
              </w:rPr>
            </w:pPr>
            <w:r>
              <w:rPr>
                <w:rFonts w:ascii="Trebuchet MS" w:hAnsi="Trebuchet MS"/>
                <w:sz w:val="22"/>
                <w:szCs w:val="22"/>
                <w:lang w:val="ro-RO"/>
              </w:rPr>
              <w:t>Consilier sup.-</w:t>
            </w:r>
          </w:p>
          <w:p w:rsidR="00076E16" w:rsidRPr="00076E16" w:rsidRDefault="00076E16" w:rsidP="00B81B7B">
            <w:pPr>
              <w:tabs>
                <w:tab w:val="left" w:pos="2507"/>
              </w:tabs>
              <w:rPr>
                <w:rFonts w:ascii="Trebuchet MS" w:hAnsi="Trebuchet MS"/>
                <w:sz w:val="22"/>
                <w:szCs w:val="22"/>
                <w:lang w:val="ro-RO"/>
              </w:rPr>
            </w:pPr>
            <w:r w:rsidRPr="00627405">
              <w:rPr>
                <w:rFonts w:ascii="Trebuchet MS" w:hAnsi="Trebuchet MS"/>
                <w:sz w:val="22"/>
                <w:szCs w:val="22"/>
                <w:lang w:val="ro-RO"/>
              </w:rPr>
              <w:t xml:space="preserve">Comp </w:t>
            </w:r>
            <w:r>
              <w:rPr>
                <w:rFonts w:ascii="Trebuchet MS" w:hAnsi="Trebuchet MS"/>
                <w:sz w:val="22"/>
                <w:szCs w:val="22"/>
                <w:lang w:val="ro-RO"/>
              </w:rPr>
              <w:t>Informatic</w:t>
            </w:r>
            <w:r w:rsidR="00C25E42">
              <w:rPr>
                <w:rFonts w:ascii="Trebuchet MS" w:hAnsi="Trebuchet MS"/>
                <w:sz w:val="22"/>
                <w:szCs w:val="22"/>
                <w:lang w:val="ro-RO"/>
              </w:rPr>
              <w:t>ă</w:t>
            </w:r>
          </w:p>
        </w:tc>
      </w:tr>
      <w:tr w:rsidR="00076E16" w:rsidRPr="00627405" w:rsidTr="00701206">
        <w:tc>
          <w:tcPr>
            <w:tcW w:w="201" w:type="pct"/>
          </w:tcPr>
          <w:p w:rsidR="00076E16" w:rsidRPr="00627405" w:rsidRDefault="00076E16" w:rsidP="00B81B7B">
            <w:pPr>
              <w:rPr>
                <w:rFonts w:ascii="Trebuchet MS" w:hAnsi="Trebuchet MS"/>
                <w:b/>
                <w:sz w:val="22"/>
                <w:szCs w:val="22"/>
                <w:highlight w:val="yellow"/>
                <w:lang w:val="ro-RO"/>
              </w:rPr>
            </w:pPr>
          </w:p>
        </w:tc>
        <w:tc>
          <w:tcPr>
            <w:tcW w:w="641" w:type="pct"/>
          </w:tcPr>
          <w:p w:rsidR="00076E16" w:rsidRPr="00076E16" w:rsidRDefault="00076E16" w:rsidP="00B81B7B">
            <w:pPr>
              <w:rPr>
                <w:rFonts w:ascii="Trebuchet MS" w:eastAsia="MS Mincho" w:hAnsi="Trebuchet MS"/>
                <w:b/>
                <w:sz w:val="22"/>
                <w:szCs w:val="22"/>
                <w:lang w:val="ro-RO" w:eastAsia="ja-JP"/>
              </w:rPr>
            </w:pPr>
          </w:p>
        </w:tc>
        <w:tc>
          <w:tcPr>
            <w:tcW w:w="887" w:type="pct"/>
          </w:tcPr>
          <w:p w:rsidR="00076E16" w:rsidRPr="00076E16" w:rsidRDefault="00076E16" w:rsidP="00B81B7B">
            <w:pPr>
              <w:tabs>
                <w:tab w:val="left" w:pos="2507"/>
              </w:tabs>
              <w:rPr>
                <w:rFonts w:ascii="Trebuchet MS" w:hAnsi="Trebuchet MS"/>
                <w:sz w:val="22"/>
                <w:szCs w:val="22"/>
                <w:lang w:val="ro-RO"/>
              </w:rPr>
            </w:pPr>
          </w:p>
        </w:tc>
        <w:tc>
          <w:tcPr>
            <w:tcW w:w="1197" w:type="pct"/>
          </w:tcPr>
          <w:p w:rsidR="00076E16" w:rsidRPr="00076E16" w:rsidRDefault="003C407F" w:rsidP="005C6ED0">
            <w:pPr>
              <w:tabs>
                <w:tab w:val="left" w:pos="2507"/>
              </w:tabs>
              <w:rPr>
                <w:rFonts w:ascii="Trebuchet MS" w:hAnsi="Trebuchet MS"/>
                <w:sz w:val="22"/>
                <w:szCs w:val="22"/>
                <w:lang w:val="ro-RO"/>
              </w:rPr>
            </w:pPr>
            <w:r>
              <w:rPr>
                <w:rFonts w:ascii="Trebuchet MS" w:hAnsi="Trebuchet MS"/>
                <w:sz w:val="22"/>
                <w:szCs w:val="22"/>
                <w:lang w:val="ro-RO"/>
              </w:rPr>
              <w:t xml:space="preserve">Elaborarea de programe locale </w:t>
            </w:r>
            <w:r w:rsidR="005C6ED0">
              <w:rPr>
                <w:rFonts w:ascii="Trebuchet MS" w:hAnsi="Trebuchet MS"/>
                <w:sz w:val="22"/>
                <w:szCs w:val="22"/>
                <w:lang w:val="ro-RO"/>
              </w:rPr>
              <w:t>ș</w:t>
            </w:r>
            <w:r>
              <w:rPr>
                <w:rFonts w:ascii="Trebuchet MS" w:hAnsi="Trebuchet MS"/>
                <w:sz w:val="22"/>
                <w:szCs w:val="22"/>
                <w:lang w:val="ro-RO"/>
              </w:rPr>
              <w:t>i monitorizarea implement</w:t>
            </w:r>
            <w:r w:rsidR="005C6ED0">
              <w:rPr>
                <w:rFonts w:ascii="Trebuchet MS" w:hAnsi="Trebuchet MS"/>
                <w:sz w:val="22"/>
                <w:szCs w:val="22"/>
                <w:lang w:val="ro-RO"/>
              </w:rPr>
              <w:t>ă</w:t>
            </w:r>
            <w:r>
              <w:rPr>
                <w:rFonts w:ascii="Trebuchet MS" w:hAnsi="Trebuchet MS"/>
                <w:sz w:val="22"/>
                <w:szCs w:val="22"/>
                <w:lang w:val="ro-RO"/>
              </w:rPr>
              <w:t>rii lor</w:t>
            </w:r>
          </w:p>
        </w:tc>
        <w:tc>
          <w:tcPr>
            <w:tcW w:w="487" w:type="pct"/>
          </w:tcPr>
          <w:p w:rsidR="00076E16" w:rsidRPr="003C407F" w:rsidRDefault="003C407F" w:rsidP="00C144E6">
            <w:pPr>
              <w:tabs>
                <w:tab w:val="left" w:pos="2507"/>
              </w:tabs>
              <w:rPr>
                <w:rFonts w:ascii="Trebuchet MS" w:hAnsi="Trebuchet MS"/>
                <w:sz w:val="22"/>
                <w:szCs w:val="22"/>
                <w:lang w:val="en-US"/>
              </w:rPr>
            </w:pPr>
            <w:r>
              <w:rPr>
                <w:rFonts w:ascii="Trebuchet MS" w:hAnsi="Trebuchet MS"/>
                <w:sz w:val="22"/>
                <w:szCs w:val="22"/>
                <w:lang w:val="ro-RO"/>
              </w:rPr>
              <w:t>31.12.202</w:t>
            </w:r>
            <w:r w:rsidR="00C144E6">
              <w:rPr>
                <w:rFonts w:ascii="Trebuchet MS" w:hAnsi="Trebuchet MS"/>
                <w:sz w:val="22"/>
                <w:szCs w:val="22"/>
                <w:lang w:val="ro-RO"/>
              </w:rPr>
              <w:t>3</w:t>
            </w:r>
          </w:p>
        </w:tc>
        <w:tc>
          <w:tcPr>
            <w:tcW w:w="976" w:type="pct"/>
          </w:tcPr>
          <w:p w:rsidR="00076E16" w:rsidRPr="00076E16" w:rsidRDefault="003C407F" w:rsidP="00B81B7B">
            <w:pPr>
              <w:tabs>
                <w:tab w:val="left" w:pos="2507"/>
              </w:tabs>
              <w:rPr>
                <w:rFonts w:ascii="Trebuchet MS" w:hAnsi="Trebuchet MS"/>
                <w:sz w:val="22"/>
                <w:szCs w:val="22"/>
                <w:lang w:val="ro-RO"/>
              </w:rPr>
            </w:pPr>
            <w:r>
              <w:rPr>
                <w:rFonts w:ascii="Trebuchet MS" w:hAnsi="Trebuchet MS"/>
                <w:sz w:val="22"/>
                <w:szCs w:val="22"/>
                <w:lang w:val="ro-RO"/>
              </w:rPr>
              <w:t>Gradul de elaborare a programelor locale</w:t>
            </w:r>
          </w:p>
        </w:tc>
        <w:tc>
          <w:tcPr>
            <w:tcW w:w="610" w:type="pct"/>
          </w:tcPr>
          <w:p w:rsidR="003C407F" w:rsidRDefault="003C407F" w:rsidP="00B81B7B">
            <w:pPr>
              <w:rPr>
                <w:rFonts w:ascii="Trebuchet MS" w:hAnsi="Trebuchet MS"/>
                <w:sz w:val="22"/>
                <w:szCs w:val="22"/>
                <w:lang w:val="ro-RO"/>
              </w:rPr>
            </w:pPr>
            <w:r w:rsidRPr="00627405">
              <w:rPr>
                <w:rFonts w:ascii="Trebuchet MS" w:hAnsi="Trebuchet MS"/>
                <w:sz w:val="22"/>
                <w:szCs w:val="22"/>
                <w:lang w:val="ro-RO"/>
              </w:rPr>
              <w:t>Director executiv adjunct economic</w:t>
            </w:r>
          </w:p>
          <w:p w:rsidR="003C407F" w:rsidRPr="00627405" w:rsidRDefault="003C407F" w:rsidP="00B81B7B">
            <w:pPr>
              <w:rPr>
                <w:rFonts w:ascii="Trebuchet MS" w:hAnsi="Trebuchet MS"/>
                <w:sz w:val="22"/>
                <w:szCs w:val="22"/>
                <w:lang w:val="ro-RO"/>
              </w:rPr>
            </w:pPr>
            <w:r>
              <w:rPr>
                <w:rFonts w:ascii="Trebuchet MS" w:hAnsi="Trebuchet MS"/>
                <w:sz w:val="22"/>
                <w:szCs w:val="22"/>
                <w:lang w:val="ro-RO"/>
              </w:rPr>
              <w:t>Consilier sup.-</w:t>
            </w:r>
          </w:p>
          <w:p w:rsidR="00076E16" w:rsidRPr="00076E16" w:rsidRDefault="003C407F" w:rsidP="005C6ED0">
            <w:pPr>
              <w:tabs>
                <w:tab w:val="left" w:pos="2507"/>
              </w:tabs>
              <w:rPr>
                <w:rFonts w:ascii="Trebuchet MS" w:hAnsi="Trebuchet MS"/>
                <w:sz w:val="22"/>
                <w:szCs w:val="22"/>
                <w:lang w:val="ro-RO"/>
              </w:rPr>
            </w:pPr>
            <w:r w:rsidRPr="00627405">
              <w:rPr>
                <w:rFonts w:ascii="Trebuchet MS" w:hAnsi="Trebuchet MS"/>
                <w:sz w:val="22"/>
                <w:szCs w:val="22"/>
                <w:lang w:val="ro-RO"/>
              </w:rPr>
              <w:t xml:space="preserve">Comp </w:t>
            </w:r>
            <w:r>
              <w:rPr>
                <w:rFonts w:ascii="Trebuchet MS" w:hAnsi="Trebuchet MS"/>
                <w:sz w:val="22"/>
                <w:szCs w:val="22"/>
                <w:lang w:val="ro-RO"/>
              </w:rPr>
              <w:t>Informatic</w:t>
            </w:r>
            <w:r w:rsidR="005C6ED0">
              <w:rPr>
                <w:rFonts w:ascii="Trebuchet MS" w:hAnsi="Trebuchet MS"/>
                <w:sz w:val="22"/>
                <w:szCs w:val="22"/>
                <w:lang w:val="ro-RO"/>
              </w:rPr>
              <w:t>ă</w:t>
            </w:r>
          </w:p>
        </w:tc>
      </w:tr>
      <w:tr w:rsidR="00076E16" w:rsidRPr="00627405" w:rsidTr="00701206">
        <w:tc>
          <w:tcPr>
            <w:tcW w:w="201" w:type="pct"/>
          </w:tcPr>
          <w:p w:rsidR="00076E16" w:rsidRPr="00627405" w:rsidRDefault="00076E16" w:rsidP="00B81B7B">
            <w:pPr>
              <w:rPr>
                <w:rFonts w:ascii="Trebuchet MS" w:hAnsi="Trebuchet MS"/>
                <w:b/>
                <w:sz w:val="22"/>
                <w:szCs w:val="22"/>
                <w:highlight w:val="yellow"/>
                <w:lang w:val="ro-RO"/>
              </w:rPr>
            </w:pPr>
          </w:p>
        </w:tc>
        <w:tc>
          <w:tcPr>
            <w:tcW w:w="641" w:type="pct"/>
          </w:tcPr>
          <w:p w:rsidR="00076E16" w:rsidRPr="00076E16" w:rsidRDefault="00076E16" w:rsidP="00B81B7B">
            <w:pPr>
              <w:rPr>
                <w:rFonts w:ascii="Trebuchet MS" w:eastAsia="MS Mincho" w:hAnsi="Trebuchet MS"/>
                <w:b/>
                <w:sz w:val="22"/>
                <w:szCs w:val="22"/>
                <w:lang w:val="ro-RO" w:eastAsia="ja-JP"/>
              </w:rPr>
            </w:pPr>
          </w:p>
        </w:tc>
        <w:tc>
          <w:tcPr>
            <w:tcW w:w="887" w:type="pct"/>
          </w:tcPr>
          <w:p w:rsidR="00076E16" w:rsidRPr="00076E16" w:rsidRDefault="00B90DA5" w:rsidP="005C6ED0">
            <w:pPr>
              <w:tabs>
                <w:tab w:val="left" w:pos="2507"/>
              </w:tabs>
              <w:rPr>
                <w:rFonts w:ascii="Trebuchet MS" w:hAnsi="Trebuchet MS"/>
                <w:sz w:val="22"/>
                <w:szCs w:val="22"/>
                <w:lang w:val="ro-RO"/>
              </w:rPr>
            </w:pPr>
            <w:r>
              <w:rPr>
                <w:rFonts w:ascii="Trebuchet MS" w:hAnsi="Trebuchet MS"/>
                <w:sz w:val="22"/>
                <w:szCs w:val="22"/>
                <w:lang w:val="ro-RO"/>
              </w:rPr>
              <w:t xml:space="preserve">Asigurarea instruirii personalului </w:t>
            </w:r>
            <w:r w:rsidR="005C6ED0">
              <w:rPr>
                <w:rFonts w:ascii="Trebuchet MS" w:hAnsi="Trebuchet MS"/>
                <w:sz w:val="22"/>
                <w:szCs w:val="22"/>
                <w:lang w:val="ro-RO"/>
              </w:rPr>
              <w:t>î</w:t>
            </w:r>
            <w:r>
              <w:rPr>
                <w:rFonts w:ascii="Trebuchet MS" w:hAnsi="Trebuchet MS"/>
                <w:sz w:val="22"/>
                <w:szCs w:val="22"/>
                <w:lang w:val="ro-RO"/>
              </w:rPr>
              <w:t>n utilizarea calculatoarelor a produselor program, etc.</w:t>
            </w:r>
          </w:p>
        </w:tc>
        <w:tc>
          <w:tcPr>
            <w:tcW w:w="1197" w:type="pct"/>
          </w:tcPr>
          <w:p w:rsidR="00076E16" w:rsidRPr="00076E16" w:rsidRDefault="00B90DA5" w:rsidP="005C6ED0">
            <w:pPr>
              <w:tabs>
                <w:tab w:val="left" w:pos="2507"/>
              </w:tabs>
              <w:rPr>
                <w:rFonts w:ascii="Trebuchet MS" w:hAnsi="Trebuchet MS"/>
                <w:sz w:val="22"/>
                <w:szCs w:val="22"/>
                <w:lang w:val="ro-RO"/>
              </w:rPr>
            </w:pPr>
            <w:r>
              <w:rPr>
                <w:rFonts w:ascii="Trebuchet MS" w:hAnsi="Trebuchet MS"/>
                <w:sz w:val="22"/>
                <w:szCs w:val="22"/>
                <w:lang w:val="ro-RO"/>
              </w:rPr>
              <w:t xml:space="preserve">Asigurarea instruirii personalului </w:t>
            </w:r>
            <w:r w:rsidR="005C6ED0">
              <w:rPr>
                <w:rFonts w:ascii="Trebuchet MS" w:hAnsi="Trebuchet MS"/>
                <w:sz w:val="22"/>
                <w:szCs w:val="22"/>
                <w:lang w:val="ro-RO"/>
              </w:rPr>
              <w:t>î</w:t>
            </w:r>
            <w:r>
              <w:rPr>
                <w:rFonts w:ascii="Trebuchet MS" w:hAnsi="Trebuchet MS"/>
                <w:sz w:val="22"/>
                <w:szCs w:val="22"/>
                <w:lang w:val="ro-RO"/>
              </w:rPr>
              <w:t>n vederea utiliz</w:t>
            </w:r>
            <w:r w:rsidR="005C6ED0">
              <w:rPr>
                <w:rFonts w:ascii="Trebuchet MS" w:hAnsi="Trebuchet MS"/>
                <w:sz w:val="22"/>
                <w:szCs w:val="22"/>
                <w:lang w:val="ro-RO"/>
              </w:rPr>
              <w:t>ă</w:t>
            </w:r>
            <w:r>
              <w:rPr>
                <w:rFonts w:ascii="Trebuchet MS" w:hAnsi="Trebuchet MS"/>
                <w:sz w:val="22"/>
                <w:szCs w:val="22"/>
                <w:lang w:val="ro-RO"/>
              </w:rPr>
              <w:t xml:space="preserve">rii corecte a calculatoarelor </w:t>
            </w:r>
            <w:r w:rsidR="005C6ED0">
              <w:rPr>
                <w:rFonts w:ascii="Trebuchet MS" w:hAnsi="Trebuchet MS"/>
                <w:sz w:val="22"/>
                <w:szCs w:val="22"/>
                <w:lang w:val="ro-RO"/>
              </w:rPr>
              <w:t>ș</w:t>
            </w:r>
            <w:r>
              <w:rPr>
                <w:rFonts w:ascii="Trebuchet MS" w:hAnsi="Trebuchet MS"/>
                <w:sz w:val="22"/>
                <w:szCs w:val="22"/>
                <w:lang w:val="ro-RO"/>
              </w:rPr>
              <w:t>i a aplica</w:t>
            </w:r>
            <w:r w:rsidR="005C6ED0">
              <w:rPr>
                <w:rFonts w:ascii="Trebuchet MS" w:hAnsi="Trebuchet MS"/>
                <w:sz w:val="22"/>
                <w:szCs w:val="22"/>
                <w:lang w:val="ro-RO"/>
              </w:rPr>
              <w:t>ț</w:t>
            </w:r>
            <w:r>
              <w:rPr>
                <w:rFonts w:ascii="Trebuchet MS" w:hAnsi="Trebuchet MS"/>
                <w:sz w:val="22"/>
                <w:szCs w:val="22"/>
                <w:lang w:val="ro-RO"/>
              </w:rPr>
              <w:t xml:space="preserve">iilor informatice integrate </w:t>
            </w:r>
            <w:r w:rsidR="005C6ED0">
              <w:rPr>
                <w:rFonts w:ascii="Trebuchet MS" w:hAnsi="Trebuchet MS"/>
                <w:sz w:val="22"/>
                <w:szCs w:val="22"/>
                <w:lang w:val="ro-RO"/>
              </w:rPr>
              <w:t>ș</w:t>
            </w:r>
            <w:r>
              <w:rPr>
                <w:rFonts w:ascii="Trebuchet MS" w:hAnsi="Trebuchet MS"/>
                <w:sz w:val="22"/>
                <w:szCs w:val="22"/>
                <w:lang w:val="ro-RO"/>
              </w:rPr>
              <w:t>i a consultan</w:t>
            </w:r>
            <w:r w:rsidR="005C6ED0">
              <w:rPr>
                <w:rFonts w:ascii="Trebuchet MS" w:hAnsi="Trebuchet MS"/>
                <w:sz w:val="22"/>
                <w:szCs w:val="22"/>
                <w:lang w:val="ro-RO"/>
              </w:rPr>
              <w:t>ț</w:t>
            </w:r>
            <w:r>
              <w:rPr>
                <w:rFonts w:ascii="Trebuchet MS" w:hAnsi="Trebuchet MS"/>
                <w:sz w:val="22"/>
                <w:szCs w:val="22"/>
                <w:lang w:val="ro-RO"/>
              </w:rPr>
              <w:t xml:space="preserve">ei </w:t>
            </w:r>
            <w:r w:rsidR="005C6ED0">
              <w:rPr>
                <w:rFonts w:ascii="Trebuchet MS" w:hAnsi="Trebuchet MS"/>
                <w:sz w:val="22"/>
                <w:szCs w:val="22"/>
                <w:lang w:val="ro-RO"/>
              </w:rPr>
              <w:t>î</w:t>
            </w:r>
            <w:r>
              <w:rPr>
                <w:rFonts w:ascii="Trebuchet MS" w:hAnsi="Trebuchet MS"/>
                <w:sz w:val="22"/>
                <w:szCs w:val="22"/>
                <w:lang w:val="ro-RO"/>
              </w:rPr>
              <w:t>n rela</w:t>
            </w:r>
            <w:r w:rsidR="005C6ED0">
              <w:rPr>
                <w:rFonts w:ascii="Trebuchet MS" w:hAnsi="Trebuchet MS"/>
                <w:sz w:val="22"/>
                <w:szCs w:val="22"/>
                <w:lang w:val="ro-RO"/>
              </w:rPr>
              <w:t>ț</w:t>
            </w:r>
            <w:r>
              <w:rPr>
                <w:rFonts w:ascii="Trebuchet MS" w:hAnsi="Trebuchet MS"/>
                <w:sz w:val="22"/>
                <w:szCs w:val="22"/>
                <w:lang w:val="ro-RO"/>
              </w:rPr>
              <w:t>ia cu BANCA – cu privire la gestionarea aplica</w:t>
            </w:r>
            <w:r w:rsidR="005C6ED0">
              <w:rPr>
                <w:rFonts w:ascii="Trebuchet MS" w:hAnsi="Trebuchet MS"/>
                <w:sz w:val="22"/>
                <w:szCs w:val="22"/>
                <w:lang w:val="ro-RO"/>
              </w:rPr>
              <w:t>ț</w:t>
            </w:r>
            <w:r>
              <w:rPr>
                <w:rFonts w:ascii="Trebuchet MS" w:hAnsi="Trebuchet MS"/>
                <w:sz w:val="22"/>
                <w:szCs w:val="22"/>
                <w:lang w:val="ro-RO"/>
              </w:rPr>
              <w:t>iei informatice cu privire la exportul presta</w:t>
            </w:r>
            <w:r w:rsidR="005C6ED0">
              <w:rPr>
                <w:rFonts w:ascii="Trebuchet MS" w:hAnsi="Trebuchet MS"/>
                <w:sz w:val="22"/>
                <w:szCs w:val="22"/>
                <w:lang w:val="ro-RO"/>
              </w:rPr>
              <w:t>ț</w:t>
            </w:r>
            <w:r>
              <w:rPr>
                <w:rFonts w:ascii="Trebuchet MS" w:hAnsi="Trebuchet MS"/>
                <w:sz w:val="22"/>
                <w:szCs w:val="22"/>
                <w:lang w:val="ro-RO"/>
              </w:rPr>
              <w:t>iilor</w:t>
            </w:r>
          </w:p>
        </w:tc>
        <w:tc>
          <w:tcPr>
            <w:tcW w:w="487" w:type="pct"/>
          </w:tcPr>
          <w:p w:rsidR="00076E16" w:rsidRPr="00076E16" w:rsidRDefault="00B90DA5" w:rsidP="00C144E6">
            <w:pPr>
              <w:tabs>
                <w:tab w:val="left" w:pos="2507"/>
              </w:tabs>
              <w:rPr>
                <w:rFonts w:ascii="Trebuchet MS" w:hAnsi="Trebuchet MS"/>
                <w:sz w:val="22"/>
                <w:szCs w:val="22"/>
                <w:lang w:val="ro-RO"/>
              </w:rPr>
            </w:pPr>
            <w:r>
              <w:rPr>
                <w:rFonts w:ascii="Trebuchet MS" w:hAnsi="Trebuchet MS"/>
                <w:sz w:val="22"/>
                <w:szCs w:val="22"/>
                <w:lang w:val="ro-RO"/>
              </w:rPr>
              <w:t>31.12.202</w:t>
            </w:r>
            <w:r w:rsidR="00C144E6">
              <w:rPr>
                <w:rFonts w:ascii="Trebuchet MS" w:hAnsi="Trebuchet MS"/>
                <w:sz w:val="22"/>
                <w:szCs w:val="22"/>
                <w:lang w:val="ro-RO"/>
              </w:rPr>
              <w:t>3</w:t>
            </w:r>
          </w:p>
        </w:tc>
        <w:tc>
          <w:tcPr>
            <w:tcW w:w="976" w:type="pct"/>
          </w:tcPr>
          <w:p w:rsidR="00076E16" w:rsidRPr="00076E16" w:rsidRDefault="00B90DA5" w:rsidP="005C6ED0">
            <w:pPr>
              <w:tabs>
                <w:tab w:val="left" w:pos="2507"/>
              </w:tabs>
              <w:rPr>
                <w:rFonts w:ascii="Trebuchet MS" w:hAnsi="Trebuchet MS"/>
                <w:sz w:val="22"/>
                <w:szCs w:val="22"/>
                <w:lang w:val="ro-RO"/>
              </w:rPr>
            </w:pPr>
            <w:r>
              <w:rPr>
                <w:rFonts w:ascii="Trebuchet MS" w:hAnsi="Trebuchet MS"/>
                <w:sz w:val="22"/>
                <w:szCs w:val="22"/>
                <w:lang w:val="ro-RO"/>
              </w:rPr>
              <w:t xml:space="preserve">Gradul </w:t>
            </w:r>
            <w:r w:rsidR="005C6ED0">
              <w:rPr>
                <w:rFonts w:ascii="Trebuchet MS" w:hAnsi="Trebuchet MS"/>
                <w:sz w:val="22"/>
                <w:szCs w:val="22"/>
                <w:lang w:val="ro-RO"/>
              </w:rPr>
              <w:t>î</w:t>
            </w:r>
            <w:r>
              <w:rPr>
                <w:rFonts w:ascii="Trebuchet MS" w:hAnsi="Trebuchet MS"/>
                <w:sz w:val="22"/>
                <w:szCs w:val="22"/>
                <w:lang w:val="ro-RO"/>
              </w:rPr>
              <w:t xml:space="preserve">n care personalul este asistat </w:t>
            </w:r>
            <w:r w:rsidR="005C6ED0">
              <w:rPr>
                <w:rFonts w:ascii="Trebuchet MS" w:hAnsi="Trebuchet MS"/>
                <w:sz w:val="22"/>
                <w:szCs w:val="22"/>
                <w:lang w:val="ro-RO"/>
              </w:rPr>
              <w:t>î</w:t>
            </w:r>
            <w:r>
              <w:rPr>
                <w:rFonts w:ascii="Trebuchet MS" w:hAnsi="Trebuchet MS"/>
                <w:sz w:val="22"/>
                <w:szCs w:val="22"/>
                <w:lang w:val="ro-RO"/>
              </w:rPr>
              <w:t>n utilizarea aplica</w:t>
            </w:r>
            <w:r w:rsidR="005C6ED0">
              <w:rPr>
                <w:rFonts w:ascii="Trebuchet MS" w:hAnsi="Trebuchet MS"/>
                <w:sz w:val="22"/>
                <w:szCs w:val="22"/>
                <w:lang w:val="ro-RO"/>
              </w:rPr>
              <w:t>ț</w:t>
            </w:r>
            <w:r>
              <w:rPr>
                <w:rFonts w:ascii="Trebuchet MS" w:hAnsi="Trebuchet MS"/>
                <w:sz w:val="22"/>
                <w:szCs w:val="22"/>
                <w:lang w:val="ro-RO"/>
              </w:rPr>
              <w:t>iilor informatice integrate utilizate</w:t>
            </w:r>
          </w:p>
        </w:tc>
        <w:tc>
          <w:tcPr>
            <w:tcW w:w="610" w:type="pct"/>
          </w:tcPr>
          <w:p w:rsidR="00B90DA5" w:rsidRDefault="00B90DA5" w:rsidP="00B81B7B">
            <w:pPr>
              <w:rPr>
                <w:rFonts w:ascii="Trebuchet MS" w:hAnsi="Trebuchet MS"/>
                <w:sz w:val="22"/>
                <w:szCs w:val="22"/>
                <w:lang w:val="ro-RO"/>
              </w:rPr>
            </w:pPr>
            <w:r w:rsidRPr="00627405">
              <w:rPr>
                <w:rFonts w:ascii="Trebuchet MS" w:hAnsi="Trebuchet MS"/>
                <w:sz w:val="22"/>
                <w:szCs w:val="22"/>
                <w:lang w:val="ro-RO"/>
              </w:rPr>
              <w:t>Director executiv adjunct economic</w:t>
            </w:r>
          </w:p>
          <w:p w:rsidR="00B90DA5" w:rsidRPr="00627405" w:rsidRDefault="00B90DA5" w:rsidP="00B81B7B">
            <w:pPr>
              <w:rPr>
                <w:rFonts w:ascii="Trebuchet MS" w:hAnsi="Trebuchet MS"/>
                <w:sz w:val="22"/>
                <w:szCs w:val="22"/>
                <w:lang w:val="ro-RO"/>
              </w:rPr>
            </w:pPr>
            <w:r>
              <w:rPr>
                <w:rFonts w:ascii="Trebuchet MS" w:hAnsi="Trebuchet MS"/>
                <w:sz w:val="22"/>
                <w:szCs w:val="22"/>
                <w:lang w:val="ro-RO"/>
              </w:rPr>
              <w:t>Consilier sup.-</w:t>
            </w:r>
          </w:p>
          <w:p w:rsidR="00076E16" w:rsidRPr="00076E16" w:rsidRDefault="00B90DA5" w:rsidP="00B81B7B">
            <w:pPr>
              <w:tabs>
                <w:tab w:val="left" w:pos="2507"/>
              </w:tabs>
              <w:rPr>
                <w:rFonts w:ascii="Trebuchet MS" w:hAnsi="Trebuchet MS"/>
                <w:sz w:val="22"/>
                <w:szCs w:val="22"/>
                <w:lang w:val="ro-RO"/>
              </w:rPr>
            </w:pPr>
            <w:r w:rsidRPr="00627405">
              <w:rPr>
                <w:rFonts w:ascii="Trebuchet MS" w:hAnsi="Trebuchet MS"/>
                <w:sz w:val="22"/>
                <w:szCs w:val="22"/>
                <w:lang w:val="ro-RO"/>
              </w:rPr>
              <w:t xml:space="preserve">Comp </w:t>
            </w:r>
            <w:r>
              <w:rPr>
                <w:rFonts w:ascii="Trebuchet MS" w:hAnsi="Trebuchet MS"/>
                <w:sz w:val="22"/>
                <w:szCs w:val="22"/>
                <w:lang w:val="ro-RO"/>
              </w:rPr>
              <w:t>Informatic</w:t>
            </w:r>
            <w:r w:rsidR="005C6ED0">
              <w:rPr>
                <w:rFonts w:ascii="Trebuchet MS" w:hAnsi="Trebuchet MS"/>
                <w:sz w:val="22"/>
                <w:szCs w:val="22"/>
                <w:lang w:val="ro-RO"/>
              </w:rPr>
              <w:t>ă</w:t>
            </w:r>
          </w:p>
        </w:tc>
      </w:tr>
      <w:tr w:rsidR="00DF19F1" w:rsidRPr="00627405" w:rsidTr="00701206">
        <w:tc>
          <w:tcPr>
            <w:tcW w:w="201" w:type="pct"/>
          </w:tcPr>
          <w:p w:rsidR="00DF19F1" w:rsidRPr="00627405" w:rsidRDefault="00DF19F1" w:rsidP="00B81B7B">
            <w:pPr>
              <w:rPr>
                <w:rFonts w:ascii="Trebuchet MS" w:hAnsi="Trebuchet MS"/>
                <w:b/>
                <w:sz w:val="22"/>
                <w:szCs w:val="22"/>
                <w:highlight w:val="yellow"/>
                <w:lang w:val="ro-RO"/>
              </w:rPr>
            </w:pPr>
          </w:p>
        </w:tc>
        <w:tc>
          <w:tcPr>
            <w:tcW w:w="641" w:type="pct"/>
          </w:tcPr>
          <w:p w:rsidR="00DF19F1" w:rsidRPr="00076E16" w:rsidRDefault="00DF19F1" w:rsidP="00B81B7B">
            <w:pPr>
              <w:rPr>
                <w:rFonts w:ascii="Trebuchet MS" w:eastAsia="MS Mincho" w:hAnsi="Trebuchet MS"/>
                <w:b/>
                <w:sz w:val="22"/>
                <w:szCs w:val="22"/>
                <w:lang w:val="ro-RO" w:eastAsia="ja-JP"/>
              </w:rPr>
            </w:pPr>
          </w:p>
        </w:tc>
        <w:tc>
          <w:tcPr>
            <w:tcW w:w="887" w:type="pct"/>
          </w:tcPr>
          <w:p w:rsidR="00DF19F1" w:rsidRDefault="00892683" w:rsidP="002B1857">
            <w:pPr>
              <w:tabs>
                <w:tab w:val="left" w:pos="2507"/>
              </w:tabs>
              <w:rPr>
                <w:rFonts w:ascii="Trebuchet MS" w:hAnsi="Trebuchet MS"/>
                <w:sz w:val="22"/>
                <w:szCs w:val="22"/>
                <w:lang w:val="ro-RO"/>
              </w:rPr>
            </w:pPr>
            <w:r>
              <w:rPr>
                <w:rFonts w:ascii="Trebuchet MS" w:hAnsi="Trebuchet MS"/>
                <w:sz w:val="22"/>
                <w:szCs w:val="22"/>
                <w:lang w:val="ro-RO"/>
              </w:rPr>
              <w:t>Asigurarea administr</w:t>
            </w:r>
            <w:r w:rsidR="002B1857">
              <w:rPr>
                <w:rFonts w:ascii="Trebuchet MS" w:hAnsi="Trebuchet MS"/>
                <w:sz w:val="22"/>
                <w:szCs w:val="22"/>
                <w:lang w:val="ro-RO"/>
              </w:rPr>
              <w:t>ă</w:t>
            </w:r>
            <w:r>
              <w:rPr>
                <w:rFonts w:ascii="Trebuchet MS" w:hAnsi="Trebuchet MS"/>
                <w:sz w:val="22"/>
                <w:szCs w:val="22"/>
                <w:lang w:val="ro-RO"/>
              </w:rPr>
              <w:t>rii eficiente a re</w:t>
            </w:r>
            <w:r w:rsidR="002B1857">
              <w:rPr>
                <w:rFonts w:ascii="Trebuchet MS" w:hAnsi="Trebuchet MS"/>
                <w:sz w:val="22"/>
                <w:szCs w:val="22"/>
                <w:lang w:val="ro-RO"/>
              </w:rPr>
              <w:t>ț</w:t>
            </w:r>
            <w:r>
              <w:rPr>
                <w:rFonts w:ascii="Trebuchet MS" w:hAnsi="Trebuchet MS"/>
                <w:sz w:val="22"/>
                <w:szCs w:val="22"/>
                <w:lang w:val="ro-RO"/>
              </w:rPr>
              <w:t>elei de calculatoare a CJP C</w:t>
            </w:r>
            <w:r w:rsidR="002B1857">
              <w:rPr>
                <w:rFonts w:ascii="Trebuchet MS" w:hAnsi="Trebuchet MS"/>
                <w:sz w:val="22"/>
                <w:szCs w:val="22"/>
                <w:lang w:val="ro-RO"/>
              </w:rPr>
              <w:t>ă</w:t>
            </w:r>
            <w:r>
              <w:rPr>
                <w:rFonts w:ascii="Trebuchet MS" w:hAnsi="Trebuchet MS"/>
                <w:sz w:val="22"/>
                <w:szCs w:val="22"/>
                <w:lang w:val="ro-RO"/>
              </w:rPr>
              <w:t>l</w:t>
            </w:r>
            <w:r w:rsidR="002B1857">
              <w:rPr>
                <w:rFonts w:ascii="Trebuchet MS" w:hAnsi="Trebuchet MS"/>
                <w:sz w:val="22"/>
                <w:szCs w:val="22"/>
                <w:lang w:val="ro-RO"/>
              </w:rPr>
              <w:t>ă</w:t>
            </w:r>
            <w:r>
              <w:rPr>
                <w:rFonts w:ascii="Trebuchet MS" w:hAnsi="Trebuchet MS"/>
                <w:sz w:val="22"/>
                <w:szCs w:val="22"/>
                <w:lang w:val="ro-RO"/>
              </w:rPr>
              <w:t>ra</w:t>
            </w:r>
            <w:r w:rsidR="002B1857">
              <w:rPr>
                <w:rFonts w:ascii="Trebuchet MS" w:hAnsi="Trebuchet MS"/>
                <w:sz w:val="22"/>
                <w:szCs w:val="22"/>
                <w:lang w:val="ro-RO"/>
              </w:rPr>
              <w:t>ș</w:t>
            </w:r>
            <w:r>
              <w:rPr>
                <w:rFonts w:ascii="Trebuchet MS" w:hAnsi="Trebuchet MS"/>
                <w:sz w:val="22"/>
                <w:szCs w:val="22"/>
                <w:lang w:val="ro-RO"/>
              </w:rPr>
              <w:t>i</w:t>
            </w:r>
          </w:p>
        </w:tc>
        <w:tc>
          <w:tcPr>
            <w:tcW w:w="1197" w:type="pct"/>
          </w:tcPr>
          <w:p w:rsidR="00DF19F1" w:rsidRDefault="00892683" w:rsidP="002B1857">
            <w:pPr>
              <w:tabs>
                <w:tab w:val="left" w:pos="2507"/>
              </w:tabs>
              <w:rPr>
                <w:rFonts w:ascii="Trebuchet MS" w:hAnsi="Trebuchet MS"/>
                <w:sz w:val="22"/>
                <w:szCs w:val="22"/>
                <w:lang w:val="ro-RO"/>
              </w:rPr>
            </w:pPr>
            <w:r>
              <w:rPr>
                <w:rFonts w:ascii="Trebuchet MS" w:hAnsi="Trebuchet MS"/>
                <w:sz w:val="22"/>
                <w:szCs w:val="22"/>
                <w:lang w:val="ro-RO"/>
              </w:rPr>
              <w:t>Asigurarea infrastructuri de comunica</w:t>
            </w:r>
            <w:r w:rsidR="002B1857">
              <w:rPr>
                <w:rFonts w:ascii="Trebuchet MS" w:hAnsi="Trebuchet MS"/>
                <w:sz w:val="22"/>
                <w:szCs w:val="22"/>
                <w:lang w:val="ro-RO"/>
              </w:rPr>
              <w:t>ț</w:t>
            </w:r>
            <w:r>
              <w:rPr>
                <w:rFonts w:ascii="Trebuchet MS" w:hAnsi="Trebuchet MS"/>
                <w:sz w:val="22"/>
                <w:szCs w:val="22"/>
                <w:lang w:val="ro-RO"/>
              </w:rPr>
              <w:t xml:space="preserve">ii </w:t>
            </w:r>
            <w:r w:rsidR="002B1857">
              <w:rPr>
                <w:rFonts w:ascii="Trebuchet MS" w:hAnsi="Trebuchet MS"/>
                <w:sz w:val="22"/>
                <w:szCs w:val="22"/>
                <w:lang w:val="ro-RO"/>
              </w:rPr>
              <w:t>ș</w:t>
            </w:r>
            <w:r>
              <w:rPr>
                <w:rFonts w:ascii="Trebuchet MS" w:hAnsi="Trebuchet MS"/>
                <w:sz w:val="22"/>
                <w:szCs w:val="22"/>
                <w:lang w:val="ro-RO"/>
              </w:rPr>
              <w:t>i securitatea bazelor de date (implementarea politicii de parole a politicii de backup)</w:t>
            </w:r>
          </w:p>
        </w:tc>
        <w:tc>
          <w:tcPr>
            <w:tcW w:w="487" w:type="pct"/>
          </w:tcPr>
          <w:p w:rsidR="00DF19F1" w:rsidRPr="00892683" w:rsidRDefault="00892683" w:rsidP="00D90960">
            <w:pPr>
              <w:tabs>
                <w:tab w:val="left" w:pos="2507"/>
              </w:tabs>
              <w:rPr>
                <w:rFonts w:ascii="Trebuchet MS" w:hAnsi="Trebuchet MS"/>
                <w:sz w:val="22"/>
                <w:szCs w:val="22"/>
                <w:lang w:val="en-US"/>
              </w:rPr>
            </w:pPr>
            <w:r>
              <w:rPr>
                <w:rFonts w:ascii="Trebuchet MS" w:hAnsi="Trebuchet MS"/>
                <w:sz w:val="22"/>
                <w:szCs w:val="22"/>
                <w:lang w:val="ro-RO"/>
              </w:rPr>
              <w:t>31.12.202</w:t>
            </w:r>
            <w:r w:rsidR="00D90960">
              <w:rPr>
                <w:rFonts w:ascii="Trebuchet MS" w:hAnsi="Trebuchet MS"/>
                <w:sz w:val="22"/>
                <w:szCs w:val="22"/>
                <w:lang w:val="ro-RO"/>
              </w:rPr>
              <w:t>3</w:t>
            </w:r>
            <w:r>
              <w:rPr>
                <w:rFonts w:ascii="Trebuchet MS" w:hAnsi="Trebuchet MS"/>
                <w:sz w:val="22"/>
                <w:szCs w:val="22"/>
                <w:lang w:val="ro-RO"/>
              </w:rPr>
              <w:t xml:space="preserve"> </w:t>
            </w:r>
          </w:p>
        </w:tc>
        <w:tc>
          <w:tcPr>
            <w:tcW w:w="976" w:type="pct"/>
          </w:tcPr>
          <w:p w:rsidR="00DF19F1" w:rsidRDefault="00892683" w:rsidP="002B1857">
            <w:pPr>
              <w:tabs>
                <w:tab w:val="left" w:pos="2507"/>
              </w:tabs>
              <w:rPr>
                <w:rFonts w:ascii="Trebuchet MS" w:hAnsi="Trebuchet MS"/>
                <w:sz w:val="22"/>
                <w:szCs w:val="22"/>
                <w:lang w:val="ro-RO"/>
              </w:rPr>
            </w:pPr>
            <w:r>
              <w:rPr>
                <w:rFonts w:ascii="Trebuchet MS" w:hAnsi="Trebuchet MS"/>
                <w:sz w:val="22"/>
                <w:szCs w:val="22"/>
                <w:lang w:val="ro-RO"/>
              </w:rPr>
              <w:t xml:space="preserve">Gradul </w:t>
            </w:r>
            <w:r w:rsidR="002B1857">
              <w:rPr>
                <w:rFonts w:ascii="Trebuchet MS" w:hAnsi="Trebuchet MS"/>
                <w:sz w:val="22"/>
                <w:szCs w:val="22"/>
                <w:lang w:val="ro-RO"/>
              </w:rPr>
              <w:t>î</w:t>
            </w:r>
            <w:r>
              <w:rPr>
                <w:rFonts w:ascii="Trebuchet MS" w:hAnsi="Trebuchet MS"/>
                <w:sz w:val="22"/>
                <w:szCs w:val="22"/>
                <w:lang w:val="ro-RO"/>
              </w:rPr>
              <w:t>n care este implementat</w:t>
            </w:r>
            <w:r w:rsidR="002B1857">
              <w:rPr>
                <w:rFonts w:ascii="Trebuchet MS" w:hAnsi="Trebuchet MS"/>
                <w:sz w:val="22"/>
                <w:szCs w:val="22"/>
                <w:lang w:val="ro-RO"/>
              </w:rPr>
              <w:t>ă</w:t>
            </w:r>
            <w:r>
              <w:rPr>
                <w:rFonts w:ascii="Trebuchet MS" w:hAnsi="Trebuchet MS"/>
                <w:sz w:val="22"/>
                <w:szCs w:val="22"/>
                <w:lang w:val="ro-RO"/>
              </w:rPr>
              <w:t xml:space="preserve"> politica de parole</w:t>
            </w:r>
          </w:p>
        </w:tc>
        <w:tc>
          <w:tcPr>
            <w:tcW w:w="610" w:type="pct"/>
          </w:tcPr>
          <w:p w:rsidR="00892683" w:rsidRDefault="00892683" w:rsidP="00B81B7B">
            <w:pPr>
              <w:rPr>
                <w:rFonts w:ascii="Trebuchet MS" w:hAnsi="Trebuchet MS"/>
                <w:sz w:val="22"/>
                <w:szCs w:val="22"/>
                <w:lang w:val="ro-RO"/>
              </w:rPr>
            </w:pPr>
            <w:r w:rsidRPr="00627405">
              <w:rPr>
                <w:rFonts w:ascii="Trebuchet MS" w:hAnsi="Trebuchet MS"/>
                <w:sz w:val="22"/>
                <w:szCs w:val="22"/>
                <w:lang w:val="ro-RO"/>
              </w:rPr>
              <w:t>Director executiv adjunct economic</w:t>
            </w:r>
          </w:p>
          <w:p w:rsidR="00892683" w:rsidRPr="00627405" w:rsidRDefault="00892683" w:rsidP="00B81B7B">
            <w:pPr>
              <w:rPr>
                <w:rFonts w:ascii="Trebuchet MS" w:hAnsi="Trebuchet MS"/>
                <w:sz w:val="22"/>
                <w:szCs w:val="22"/>
                <w:lang w:val="ro-RO"/>
              </w:rPr>
            </w:pPr>
            <w:r>
              <w:rPr>
                <w:rFonts w:ascii="Trebuchet MS" w:hAnsi="Trebuchet MS"/>
                <w:sz w:val="22"/>
                <w:szCs w:val="22"/>
                <w:lang w:val="ro-RO"/>
              </w:rPr>
              <w:t>Consilier sup.-</w:t>
            </w:r>
          </w:p>
          <w:p w:rsidR="00DF19F1" w:rsidRPr="00627405" w:rsidRDefault="00892683" w:rsidP="002B1857">
            <w:pPr>
              <w:rPr>
                <w:rFonts w:ascii="Trebuchet MS" w:hAnsi="Trebuchet MS"/>
                <w:sz w:val="22"/>
                <w:szCs w:val="22"/>
                <w:lang w:val="ro-RO"/>
              </w:rPr>
            </w:pPr>
            <w:r w:rsidRPr="00627405">
              <w:rPr>
                <w:rFonts w:ascii="Trebuchet MS" w:hAnsi="Trebuchet MS"/>
                <w:sz w:val="22"/>
                <w:szCs w:val="22"/>
                <w:lang w:val="ro-RO"/>
              </w:rPr>
              <w:t xml:space="preserve">Comp </w:t>
            </w:r>
            <w:r>
              <w:rPr>
                <w:rFonts w:ascii="Trebuchet MS" w:hAnsi="Trebuchet MS"/>
                <w:sz w:val="22"/>
                <w:szCs w:val="22"/>
                <w:lang w:val="ro-RO"/>
              </w:rPr>
              <w:t>Informatic</w:t>
            </w:r>
            <w:r w:rsidR="002B1857">
              <w:rPr>
                <w:rFonts w:ascii="Trebuchet MS" w:hAnsi="Trebuchet MS"/>
                <w:sz w:val="22"/>
                <w:szCs w:val="22"/>
                <w:lang w:val="ro-RO"/>
              </w:rPr>
              <w:t>ă</w:t>
            </w:r>
          </w:p>
        </w:tc>
      </w:tr>
      <w:tr w:rsidR="007851D1" w:rsidRPr="00627405" w:rsidTr="00701206">
        <w:tc>
          <w:tcPr>
            <w:tcW w:w="201" w:type="pct"/>
          </w:tcPr>
          <w:p w:rsidR="007851D1" w:rsidRPr="00627405" w:rsidRDefault="007851D1" w:rsidP="00B81B7B">
            <w:pPr>
              <w:rPr>
                <w:rFonts w:ascii="Trebuchet MS" w:hAnsi="Trebuchet MS"/>
                <w:b/>
                <w:sz w:val="22"/>
                <w:szCs w:val="22"/>
                <w:highlight w:val="yellow"/>
                <w:lang w:val="ro-RO"/>
              </w:rPr>
            </w:pPr>
          </w:p>
        </w:tc>
        <w:tc>
          <w:tcPr>
            <w:tcW w:w="641" w:type="pct"/>
          </w:tcPr>
          <w:p w:rsidR="007851D1" w:rsidRPr="00076E16" w:rsidRDefault="007851D1" w:rsidP="00B81B7B">
            <w:pPr>
              <w:rPr>
                <w:rFonts w:ascii="Trebuchet MS" w:eastAsia="MS Mincho" w:hAnsi="Trebuchet MS"/>
                <w:b/>
                <w:sz w:val="22"/>
                <w:szCs w:val="22"/>
                <w:lang w:val="ro-RO" w:eastAsia="ja-JP"/>
              </w:rPr>
            </w:pPr>
          </w:p>
        </w:tc>
        <w:tc>
          <w:tcPr>
            <w:tcW w:w="887" w:type="pct"/>
          </w:tcPr>
          <w:p w:rsidR="007851D1" w:rsidRDefault="007851D1" w:rsidP="00B81B7B">
            <w:pPr>
              <w:tabs>
                <w:tab w:val="left" w:pos="2507"/>
              </w:tabs>
              <w:rPr>
                <w:rFonts w:ascii="Trebuchet MS" w:hAnsi="Trebuchet MS"/>
                <w:sz w:val="22"/>
                <w:szCs w:val="22"/>
                <w:lang w:val="ro-RO"/>
              </w:rPr>
            </w:pPr>
          </w:p>
        </w:tc>
        <w:tc>
          <w:tcPr>
            <w:tcW w:w="1197" w:type="pct"/>
          </w:tcPr>
          <w:p w:rsidR="007851D1" w:rsidRDefault="007851D1" w:rsidP="00B81B7B">
            <w:pPr>
              <w:tabs>
                <w:tab w:val="left" w:pos="2507"/>
              </w:tabs>
              <w:rPr>
                <w:rFonts w:ascii="Trebuchet MS" w:hAnsi="Trebuchet MS"/>
                <w:sz w:val="22"/>
                <w:szCs w:val="22"/>
                <w:lang w:val="ro-RO"/>
              </w:rPr>
            </w:pPr>
          </w:p>
        </w:tc>
        <w:tc>
          <w:tcPr>
            <w:tcW w:w="487" w:type="pct"/>
          </w:tcPr>
          <w:p w:rsidR="007851D1" w:rsidRDefault="007851D1" w:rsidP="00B81B7B">
            <w:pPr>
              <w:tabs>
                <w:tab w:val="left" w:pos="2507"/>
              </w:tabs>
              <w:rPr>
                <w:rFonts w:ascii="Trebuchet MS" w:hAnsi="Trebuchet MS"/>
                <w:sz w:val="22"/>
                <w:szCs w:val="22"/>
                <w:lang w:val="ro-RO"/>
              </w:rPr>
            </w:pPr>
          </w:p>
        </w:tc>
        <w:tc>
          <w:tcPr>
            <w:tcW w:w="976" w:type="pct"/>
          </w:tcPr>
          <w:p w:rsidR="007851D1" w:rsidRDefault="007851D1" w:rsidP="002B1857">
            <w:pPr>
              <w:tabs>
                <w:tab w:val="left" w:pos="2507"/>
              </w:tabs>
              <w:rPr>
                <w:rFonts w:ascii="Trebuchet MS" w:hAnsi="Trebuchet MS"/>
                <w:sz w:val="22"/>
                <w:szCs w:val="22"/>
                <w:lang w:val="ro-RO"/>
              </w:rPr>
            </w:pPr>
            <w:r>
              <w:rPr>
                <w:rFonts w:ascii="Trebuchet MS" w:hAnsi="Trebuchet MS"/>
                <w:sz w:val="22"/>
                <w:szCs w:val="22"/>
                <w:lang w:val="ro-RO"/>
              </w:rPr>
              <w:t xml:space="preserve">Gradul </w:t>
            </w:r>
            <w:r w:rsidR="002B1857">
              <w:rPr>
                <w:rFonts w:ascii="Trebuchet MS" w:hAnsi="Trebuchet MS"/>
                <w:sz w:val="22"/>
                <w:szCs w:val="22"/>
                <w:lang w:val="ro-RO"/>
              </w:rPr>
              <w:t>î</w:t>
            </w:r>
            <w:r>
              <w:rPr>
                <w:rFonts w:ascii="Trebuchet MS" w:hAnsi="Trebuchet MS"/>
                <w:sz w:val="22"/>
                <w:szCs w:val="22"/>
                <w:lang w:val="ro-RO"/>
              </w:rPr>
              <w:t>n care este implementat</w:t>
            </w:r>
            <w:r w:rsidR="002B1857">
              <w:rPr>
                <w:rFonts w:ascii="Trebuchet MS" w:hAnsi="Trebuchet MS"/>
                <w:sz w:val="22"/>
                <w:szCs w:val="22"/>
                <w:lang w:val="ro-RO"/>
              </w:rPr>
              <w:t>ă</w:t>
            </w:r>
            <w:r>
              <w:rPr>
                <w:rFonts w:ascii="Trebuchet MS" w:hAnsi="Trebuchet MS"/>
                <w:sz w:val="22"/>
                <w:szCs w:val="22"/>
                <w:lang w:val="ro-RO"/>
              </w:rPr>
              <w:t xml:space="preserve"> politica de backup</w:t>
            </w:r>
          </w:p>
        </w:tc>
        <w:tc>
          <w:tcPr>
            <w:tcW w:w="610" w:type="pct"/>
          </w:tcPr>
          <w:p w:rsidR="007851D1" w:rsidRDefault="007851D1" w:rsidP="00B81B7B">
            <w:pPr>
              <w:rPr>
                <w:rFonts w:ascii="Trebuchet MS" w:hAnsi="Trebuchet MS"/>
                <w:sz w:val="22"/>
                <w:szCs w:val="22"/>
                <w:lang w:val="ro-RO"/>
              </w:rPr>
            </w:pPr>
            <w:r w:rsidRPr="00627405">
              <w:rPr>
                <w:rFonts w:ascii="Trebuchet MS" w:hAnsi="Trebuchet MS"/>
                <w:sz w:val="22"/>
                <w:szCs w:val="22"/>
                <w:lang w:val="ro-RO"/>
              </w:rPr>
              <w:t>Director executiv adjunct economic</w:t>
            </w:r>
          </w:p>
          <w:p w:rsidR="007851D1" w:rsidRPr="00627405" w:rsidRDefault="007851D1" w:rsidP="00B81B7B">
            <w:pPr>
              <w:rPr>
                <w:rFonts w:ascii="Trebuchet MS" w:hAnsi="Trebuchet MS"/>
                <w:sz w:val="22"/>
                <w:szCs w:val="22"/>
                <w:lang w:val="ro-RO"/>
              </w:rPr>
            </w:pPr>
            <w:r>
              <w:rPr>
                <w:rFonts w:ascii="Trebuchet MS" w:hAnsi="Trebuchet MS"/>
                <w:sz w:val="22"/>
                <w:szCs w:val="22"/>
                <w:lang w:val="ro-RO"/>
              </w:rPr>
              <w:t>Consilier sup.-</w:t>
            </w:r>
          </w:p>
          <w:p w:rsidR="007851D1" w:rsidRPr="00627405" w:rsidRDefault="007851D1" w:rsidP="002B1857">
            <w:pPr>
              <w:rPr>
                <w:rFonts w:ascii="Trebuchet MS" w:hAnsi="Trebuchet MS"/>
                <w:sz w:val="22"/>
                <w:szCs w:val="22"/>
                <w:lang w:val="ro-RO"/>
              </w:rPr>
            </w:pPr>
            <w:r w:rsidRPr="00627405">
              <w:rPr>
                <w:rFonts w:ascii="Trebuchet MS" w:hAnsi="Trebuchet MS"/>
                <w:sz w:val="22"/>
                <w:szCs w:val="22"/>
                <w:lang w:val="ro-RO"/>
              </w:rPr>
              <w:t xml:space="preserve">Comp </w:t>
            </w:r>
            <w:r>
              <w:rPr>
                <w:rFonts w:ascii="Trebuchet MS" w:hAnsi="Trebuchet MS"/>
                <w:sz w:val="22"/>
                <w:szCs w:val="22"/>
                <w:lang w:val="ro-RO"/>
              </w:rPr>
              <w:t>Informatic</w:t>
            </w:r>
            <w:r w:rsidR="002B1857">
              <w:rPr>
                <w:rFonts w:ascii="Trebuchet MS" w:hAnsi="Trebuchet MS"/>
                <w:sz w:val="22"/>
                <w:szCs w:val="22"/>
                <w:lang w:val="ro-RO"/>
              </w:rPr>
              <w:t>ă</w:t>
            </w:r>
          </w:p>
        </w:tc>
      </w:tr>
      <w:tr w:rsidR="007851D1" w:rsidRPr="00627405" w:rsidTr="00701206">
        <w:tc>
          <w:tcPr>
            <w:tcW w:w="201" w:type="pct"/>
          </w:tcPr>
          <w:p w:rsidR="007851D1" w:rsidRPr="00627405" w:rsidRDefault="007851D1" w:rsidP="00B81B7B">
            <w:pPr>
              <w:rPr>
                <w:rFonts w:ascii="Trebuchet MS" w:hAnsi="Trebuchet MS"/>
                <w:b/>
                <w:sz w:val="22"/>
                <w:szCs w:val="22"/>
                <w:highlight w:val="yellow"/>
                <w:lang w:val="ro-RO"/>
              </w:rPr>
            </w:pPr>
          </w:p>
        </w:tc>
        <w:tc>
          <w:tcPr>
            <w:tcW w:w="641" w:type="pct"/>
          </w:tcPr>
          <w:p w:rsidR="007851D1" w:rsidRPr="00076E16" w:rsidRDefault="007851D1" w:rsidP="00B81B7B">
            <w:pPr>
              <w:rPr>
                <w:rFonts w:ascii="Trebuchet MS" w:eastAsia="MS Mincho" w:hAnsi="Trebuchet MS"/>
                <w:b/>
                <w:sz w:val="22"/>
                <w:szCs w:val="22"/>
                <w:lang w:val="ro-RO" w:eastAsia="ja-JP"/>
              </w:rPr>
            </w:pPr>
          </w:p>
        </w:tc>
        <w:tc>
          <w:tcPr>
            <w:tcW w:w="887" w:type="pct"/>
          </w:tcPr>
          <w:p w:rsidR="007851D1" w:rsidRDefault="007851D1" w:rsidP="00B81B7B">
            <w:pPr>
              <w:tabs>
                <w:tab w:val="left" w:pos="2507"/>
              </w:tabs>
              <w:rPr>
                <w:rFonts w:ascii="Trebuchet MS" w:hAnsi="Trebuchet MS"/>
                <w:sz w:val="22"/>
                <w:szCs w:val="22"/>
                <w:lang w:val="ro-RO"/>
              </w:rPr>
            </w:pPr>
          </w:p>
        </w:tc>
        <w:tc>
          <w:tcPr>
            <w:tcW w:w="1197" w:type="pct"/>
          </w:tcPr>
          <w:p w:rsidR="007851D1" w:rsidRDefault="002D5C36" w:rsidP="00090A07">
            <w:pPr>
              <w:tabs>
                <w:tab w:val="left" w:pos="2507"/>
              </w:tabs>
              <w:rPr>
                <w:rFonts w:ascii="Trebuchet MS" w:hAnsi="Trebuchet MS"/>
                <w:sz w:val="22"/>
                <w:szCs w:val="22"/>
                <w:lang w:val="ro-RO"/>
              </w:rPr>
            </w:pPr>
            <w:r>
              <w:rPr>
                <w:rFonts w:ascii="Trebuchet MS" w:hAnsi="Trebuchet MS"/>
                <w:sz w:val="22"/>
                <w:szCs w:val="22"/>
                <w:lang w:val="ro-RO"/>
              </w:rPr>
              <w:t>Asigurarea fundament</w:t>
            </w:r>
            <w:r w:rsidR="00090A07">
              <w:rPr>
                <w:rFonts w:ascii="Trebuchet MS" w:hAnsi="Trebuchet MS"/>
                <w:sz w:val="22"/>
                <w:szCs w:val="22"/>
                <w:lang w:val="ro-RO"/>
              </w:rPr>
              <w:t>ă</w:t>
            </w:r>
            <w:r>
              <w:rPr>
                <w:rFonts w:ascii="Trebuchet MS" w:hAnsi="Trebuchet MS"/>
                <w:sz w:val="22"/>
                <w:szCs w:val="22"/>
                <w:lang w:val="ro-RO"/>
              </w:rPr>
              <w:t>rii dot</w:t>
            </w:r>
            <w:r w:rsidR="00090A07">
              <w:rPr>
                <w:rFonts w:ascii="Trebuchet MS" w:hAnsi="Trebuchet MS"/>
                <w:sz w:val="22"/>
                <w:szCs w:val="22"/>
                <w:lang w:val="ro-RO"/>
              </w:rPr>
              <w:t>ă</w:t>
            </w:r>
            <w:r>
              <w:rPr>
                <w:rFonts w:ascii="Trebuchet MS" w:hAnsi="Trebuchet MS"/>
                <w:sz w:val="22"/>
                <w:szCs w:val="22"/>
                <w:lang w:val="ro-RO"/>
              </w:rPr>
              <w:t>rilor cu echipamente de prelucrare date</w:t>
            </w:r>
          </w:p>
        </w:tc>
        <w:tc>
          <w:tcPr>
            <w:tcW w:w="487" w:type="pct"/>
          </w:tcPr>
          <w:p w:rsidR="007851D1" w:rsidRDefault="002D5C36" w:rsidP="00D90960">
            <w:pPr>
              <w:tabs>
                <w:tab w:val="left" w:pos="2507"/>
              </w:tabs>
              <w:rPr>
                <w:rFonts w:ascii="Trebuchet MS" w:hAnsi="Trebuchet MS"/>
                <w:sz w:val="22"/>
                <w:szCs w:val="22"/>
                <w:lang w:val="ro-RO"/>
              </w:rPr>
            </w:pPr>
            <w:r>
              <w:rPr>
                <w:rFonts w:ascii="Trebuchet MS" w:hAnsi="Trebuchet MS"/>
                <w:sz w:val="22"/>
                <w:szCs w:val="22"/>
                <w:lang w:val="ro-RO"/>
              </w:rPr>
              <w:t>31.12.202</w:t>
            </w:r>
            <w:r w:rsidR="00D90960">
              <w:rPr>
                <w:rFonts w:ascii="Trebuchet MS" w:hAnsi="Trebuchet MS"/>
                <w:sz w:val="22"/>
                <w:szCs w:val="22"/>
                <w:lang w:val="ro-RO"/>
              </w:rPr>
              <w:t>3</w:t>
            </w:r>
          </w:p>
        </w:tc>
        <w:tc>
          <w:tcPr>
            <w:tcW w:w="976" w:type="pct"/>
          </w:tcPr>
          <w:p w:rsidR="007851D1" w:rsidRDefault="002D5C36" w:rsidP="00090A07">
            <w:pPr>
              <w:tabs>
                <w:tab w:val="left" w:pos="2507"/>
              </w:tabs>
              <w:rPr>
                <w:rFonts w:ascii="Trebuchet MS" w:hAnsi="Trebuchet MS"/>
                <w:sz w:val="22"/>
                <w:szCs w:val="22"/>
                <w:lang w:val="ro-RO"/>
              </w:rPr>
            </w:pPr>
            <w:r>
              <w:rPr>
                <w:rFonts w:ascii="Trebuchet MS" w:hAnsi="Trebuchet MS"/>
                <w:sz w:val="22"/>
                <w:szCs w:val="22"/>
                <w:lang w:val="ro-RO"/>
              </w:rPr>
              <w:t xml:space="preserve">Gradul </w:t>
            </w:r>
            <w:r w:rsidR="00090A07">
              <w:rPr>
                <w:rFonts w:ascii="Trebuchet MS" w:hAnsi="Trebuchet MS"/>
                <w:sz w:val="22"/>
                <w:szCs w:val="22"/>
                <w:lang w:val="ro-RO"/>
              </w:rPr>
              <w:t>î</w:t>
            </w:r>
            <w:r>
              <w:rPr>
                <w:rFonts w:ascii="Trebuchet MS" w:hAnsi="Trebuchet MS"/>
                <w:sz w:val="22"/>
                <w:szCs w:val="22"/>
                <w:lang w:val="ro-RO"/>
              </w:rPr>
              <w:t>n care s-a asigurat fundamentarea dot</w:t>
            </w:r>
            <w:r w:rsidR="00090A07">
              <w:rPr>
                <w:rFonts w:ascii="Trebuchet MS" w:hAnsi="Trebuchet MS"/>
                <w:sz w:val="22"/>
                <w:szCs w:val="22"/>
                <w:lang w:val="ro-RO"/>
              </w:rPr>
              <w:t>ă</w:t>
            </w:r>
            <w:r>
              <w:rPr>
                <w:rFonts w:ascii="Trebuchet MS" w:hAnsi="Trebuchet MS"/>
                <w:sz w:val="22"/>
                <w:szCs w:val="22"/>
                <w:lang w:val="ro-RO"/>
              </w:rPr>
              <w:t>rilor cu echipamente de prelucrare date</w:t>
            </w:r>
          </w:p>
        </w:tc>
        <w:tc>
          <w:tcPr>
            <w:tcW w:w="610" w:type="pct"/>
          </w:tcPr>
          <w:p w:rsidR="002D5C36" w:rsidRDefault="002D5C36" w:rsidP="00B81B7B">
            <w:pPr>
              <w:rPr>
                <w:rFonts w:ascii="Trebuchet MS" w:hAnsi="Trebuchet MS"/>
                <w:sz w:val="22"/>
                <w:szCs w:val="22"/>
                <w:lang w:val="ro-RO"/>
              </w:rPr>
            </w:pPr>
            <w:r w:rsidRPr="00627405">
              <w:rPr>
                <w:rFonts w:ascii="Trebuchet MS" w:hAnsi="Trebuchet MS"/>
                <w:sz w:val="22"/>
                <w:szCs w:val="22"/>
                <w:lang w:val="ro-RO"/>
              </w:rPr>
              <w:t>Director executiv adjunct economic</w:t>
            </w:r>
          </w:p>
          <w:p w:rsidR="002D5C36" w:rsidRPr="00627405" w:rsidRDefault="002D5C36" w:rsidP="00B81B7B">
            <w:pPr>
              <w:rPr>
                <w:rFonts w:ascii="Trebuchet MS" w:hAnsi="Trebuchet MS"/>
                <w:sz w:val="22"/>
                <w:szCs w:val="22"/>
                <w:lang w:val="ro-RO"/>
              </w:rPr>
            </w:pPr>
            <w:r>
              <w:rPr>
                <w:rFonts w:ascii="Trebuchet MS" w:hAnsi="Trebuchet MS"/>
                <w:sz w:val="22"/>
                <w:szCs w:val="22"/>
                <w:lang w:val="ro-RO"/>
              </w:rPr>
              <w:t>Consilier sup.-</w:t>
            </w:r>
          </w:p>
          <w:p w:rsidR="007851D1" w:rsidRPr="00627405" w:rsidRDefault="002D5C36" w:rsidP="00090A07">
            <w:pPr>
              <w:rPr>
                <w:rFonts w:ascii="Trebuchet MS" w:hAnsi="Trebuchet MS"/>
                <w:sz w:val="22"/>
                <w:szCs w:val="22"/>
                <w:lang w:val="ro-RO"/>
              </w:rPr>
            </w:pPr>
            <w:r w:rsidRPr="00627405">
              <w:rPr>
                <w:rFonts w:ascii="Trebuchet MS" w:hAnsi="Trebuchet MS"/>
                <w:sz w:val="22"/>
                <w:szCs w:val="22"/>
                <w:lang w:val="ro-RO"/>
              </w:rPr>
              <w:t xml:space="preserve">Comp </w:t>
            </w:r>
            <w:r>
              <w:rPr>
                <w:rFonts w:ascii="Trebuchet MS" w:hAnsi="Trebuchet MS"/>
                <w:sz w:val="22"/>
                <w:szCs w:val="22"/>
                <w:lang w:val="ro-RO"/>
              </w:rPr>
              <w:t>Informatic</w:t>
            </w:r>
            <w:r w:rsidR="00090A07">
              <w:rPr>
                <w:rFonts w:ascii="Trebuchet MS" w:hAnsi="Trebuchet MS"/>
                <w:sz w:val="22"/>
                <w:szCs w:val="22"/>
                <w:lang w:val="ro-RO"/>
              </w:rPr>
              <w:t>ă</w:t>
            </w:r>
          </w:p>
        </w:tc>
      </w:tr>
      <w:tr w:rsidR="00DF19F1" w:rsidRPr="00627405" w:rsidTr="00701206">
        <w:tc>
          <w:tcPr>
            <w:tcW w:w="201" w:type="pct"/>
          </w:tcPr>
          <w:p w:rsidR="00DF19F1" w:rsidRPr="00627405" w:rsidRDefault="00DF19F1" w:rsidP="00B81B7B">
            <w:pPr>
              <w:rPr>
                <w:rFonts w:ascii="Trebuchet MS" w:hAnsi="Trebuchet MS"/>
                <w:b/>
                <w:sz w:val="22"/>
                <w:szCs w:val="22"/>
                <w:highlight w:val="yellow"/>
                <w:lang w:val="ro-RO"/>
              </w:rPr>
            </w:pPr>
          </w:p>
        </w:tc>
        <w:tc>
          <w:tcPr>
            <w:tcW w:w="641" w:type="pct"/>
          </w:tcPr>
          <w:p w:rsidR="00DF19F1" w:rsidRPr="00076E16" w:rsidRDefault="00DF19F1" w:rsidP="00B81B7B">
            <w:pPr>
              <w:rPr>
                <w:rFonts w:ascii="Trebuchet MS" w:eastAsia="MS Mincho" w:hAnsi="Trebuchet MS"/>
                <w:b/>
                <w:sz w:val="22"/>
                <w:szCs w:val="22"/>
                <w:lang w:val="ro-RO" w:eastAsia="ja-JP"/>
              </w:rPr>
            </w:pPr>
          </w:p>
        </w:tc>
        <w:tc>
          <w:tcPr>
            <w:tcW w:w="887" w:type="pct"/>
          </w:tcPr>
          <w:p w:rsidR="00DF19F1" w:rsidRDefault="00DF19F1" w:rsidP="00B81B7B">
            <w:pPr>
              <w:tabs>
                <w:tab w:val="left" w:pos="2507"/>
              </w:tabs>
              <w:rPr>
                <w:rFonts w:ascii="Trebuchet MS" w:hAnsi="Trebuchet MS"/>
                <w:sz w:val="22"/>
                <w:szCs w:val="22"/>
                <w:lang w:val="ro-RO"/>
              </w:rPr>
            </w:pPr>
          </w:p>
        </w:tc>
        <w:tc>
          <w:tcPr>
            <w:tcW w:w="1197" w:type="pct"/>
          </w:tcPr>
          <w:p w:rsidR="00DF19F1" w:rsidRDefault="002D5C36" w:rsidP="00090A07">
            <w:pPr>
              <w:tabs>
                <w:tab w:val="left" w:pos="2507"/>
              </w:tabs>
              <w:rPr>
                <w:rFonts w:ascii="Trebuchet MS" w:hAnsi="Trebuchet MS"/>
                <w:sz w:val="22"/>
                <w:szCs w:val="22"/>
                <w:lang w:val="ro-RO"/>
              </w:rPr>
            </w:pPr>
            <w:r>
              <w:rPr>
                <w:rFonts w:ascii="Trebuchet MS" w:hAnsi="Trebuchet MS"/>
                <w:sz w:val="22"/>
                <w:szCs w:val="22"/>
                <w:lang w:val="ro-RO"/>
              </w:rPr>
              <w:t xml:space="preserve">Urmarirea </w:t>
            </w:r>
            <w:r w:rsidR="00090A07">
              <w:rPr>
                <w:rFonts w:ascii="Trebuchet MS" w:hAnsi="Trebuchet MS"/>
                <w:sz w:val="22"/>
                <w:szCs w:val="22"/>
                <w:lang w:val="ro-RO"/>
              </w:rPr>
              <w:t>ș</w:t>
            </w:r>
            <w:r>
              <w:rPr>
                <w:rFonts w:ascii="Trebuchet MS" w:hAnsi="Trebuchet MS"/>
                <w:sz w:val="22"/>
                <w:szCs w:val="22"/>
                <w:lang w:val="ro-RO"/>
              </w:rPr>
              <w:t>i executarea activit</w:t>
            </w:r>
            <w:r w:rsidR="00090A07">
              <w:rPr>
                <w:rFonts w:ascii="Trebuchet MS" w:hAnsi="Trebuchet MS"/>
                <w:sz w:val="22"/>
                <w:szCs w:val="22"/>
                <w:lang w:val="ro-RO"/>
              </w:rPr>
              <w:t>ăț</w:t>
            </w:r>
            <w:r>
              <w:rPr>
                <w:rFonts w:ascii="Trebuchet MS" w:hAnsi="Trebuchet MS"/>
                <w:sz w:val="22"/>
                <w:szCs w:val="22"/>
                <w:lang w:val="ro-RO"/>
              </w:rPr>
              <w:t>ii de mentenan</w:t>
            </w:r>
            <w:r w:rsidR="00090A07">
              <w:rPr>
                <w:rFonts w:ascii="Trebuchet MS" w:hAnsi="Trebuchet MS"/>
                <w:sz w:val="22"/>
                <w:szCs w:val="22"/>
                <w:lang w:val="ro-RO"/>
              </w:rPr>
              <w:t>ță</w:t>
            </w:r>
            <w:r>
              <w:rPr>
                <w:rFonts w:ascii="Trebuchet MS" w:hAnsi="Trebuchet MS"/>
                <w:sz w:val="22"/>
                <w:szCs w:val="22"/>
                <w:lang w:val="ro-RO"/>
              </w:rPr>
              <w:t xml:space="preserve"> la calculatoarele din </w:t>
            </w:r>
            <w:r>
              <w:rPr>
                <w:rFonts w:ascii="Trebuchet MS" w:hAnsi="Trebuchet MS"/>
                <w:sz w:val="22"/>
                <w:szCs w:val="22"/>
                <w:lang w:val="ro-RO"/>
              </w:rPr>
              <w:lastRenderedPageBreak/>
              <w:t>dotare</w:t>
            </w:r>
          </w:p>
        </w:tc>
        <w:tc>
          <w:tcPr>
            <w:tcW w:w="487" w:type="pct"/>
          </w:tcPr>
          <w:p w:rsidR="00DF19F1" w:rsidRDefault="002D5C36" w:rsidP="00D90960">
            <w:pPr>
              <w:tabs>
                <w:tab w:val="left" w:pos="2507"/>
              </w:tabs>
              <w:rPr>
                <w:rFonts w:ascii="Trebuchet MS" w:hAnsi="Trebuchet MS"/>
                <w:sz w:val="22"/>
                <w:szCs w:val="22"/>
                <w:lang w:val="ro-RO"/>
              </w:rPr>
            </w:pPr>
            <w:r>
              <w:rPr>
                <w:rFonts w:ascii="Trebuchet MS" w:hAnsi="Trebuchet MS"/>
                <w:sz w:val="22"/>
                <w:szCs w:val="22"/>
                <w:lang w:val="ro-RO"/>
              </w:rPr>
              <w:lastRenderedPageBreak/>
              <w:t>31.12.202</w:t>
            </w:r>
            <w:r w:rsidR="00D90960">
              <w:rPr>
                <w:rFonts w:ascii="Trebuchet MS" w:hAnsi="Trebuchet MS"/>
                <w:sz w:val="22"/>
                <w:szCs w:val="22"/>
                <w:lang w:val="ro-RO"/>
              </w:rPr>
              <w:t>3</w:t>
            </w:r>
          </w:p>
        </w:tc>
        <w:tc>
          <w:tcPr>
            <w:tcW w:w="976" w:type="pct"/>
          </w:tcPr>
          <w:p w:rsidR="00DF19F1" w:rsidRDefault="002D5C36" w:rsidP="00090A07">
            <w:pPr>
              <w:tabs>
                <w:tab w:val="left" w:pos="2507"/>
              </w:tabs>
              <w:rPr>
                <w:rFonts w:ascii="Trebuchet MS" w:hAnsi="Trebuchet MS"/>
                <w:sz w:val="22"/>
                <w:szCs w:val="22"/>
                <w:lang w:val="ro-RO"/>
              </w:rPr>
            </w:pPr>
            <w:r>
              <w:rPr>
                <w:rFonts w:ascii="Trebuchet MS" w:hAnsi="Trebuchet MS"/>
                <w:sz w:val="22"/>
                <w:szCs w:val="22"/>
                <w:lang w:val="ro-RO"/>
              </w:rPr>
              <w:t>Gradul de urm</w:t>
            </w:r>
            <w:r w:rsidR="00090A07">
              <w:rPr>
                <w:rFonts w:ascii="Trebuchet MS" w:hAnsi="Trebuchet MS"/>
                <w:sz w:val="22"/>
                <w:szCs w:val="22"/>
                <w:lang w:val="ro-RO"/>
              </w:rPr>
              <w:t>ă</w:t>
            </w:r>
            <w:r>
              <w:rPr>
                <w:rFonts w:ascii="Trebuchet MS" w:hAnsi="Trebuchet MS"/>
                <w:sz w:val="22"/>
                <w:szCs w:val="22"/>
                <w:lang w:val="ro-RO"/>
              </w:rPr>
              <w:t>rire a execut</w:t>
            </w:r>
            <w:r w:rsidR="00090A07">
              <w:rPr>
                <w:rFonts w:ascii="Trebuchet MS" w:hAnsi="Trebuchet MS"/>
                <w:sz w:val="22"/>
                <w:szCs w:val="22"/>
                <w:lang w:val="ro-RO"/>
              </w:rPr>
              <w:t>ă</w:t>
            </w:r>
            <w:r>
              <w:rPr>
                <w:rFonts w:ascii="Trebuchet MS" w:hAnsi="Trebuchet MS"/>
                <w:sz w:val="22"/>
                <w:szCs w:val="22"/>
                <w:lang w:val="ro-RO"/>
              </w:rPr>
              <w:t>rii mentenan</w:t>
            </w:r>
            <w:r w:rsidR="00090A07">
              <w:rPr>
                <w:rFonts w:ascii="Trebuchet MS" w:hAnsi="Trebuchet MS"/>
                <w:sz w:val="22"/>
                <w:szCs w:val="22"/>
                <w:lang w:val="ro-RO"/>
              </w:rPr>
              <w:t>ț</w:t>
            </w:r>
            <w:r>
              <w:rPr>
                <w:rFonts w:ascii="Trebuchet MS" w:hAnsi="Trebuchet MS"/>
                <w:sz w:val="22"/>
                <w:szCs w:val="22"/>
                <w:lang w:val="ro-RO"/>
              </w:rPr>
              <w:t xml:space="preserve">ei la </w:t>
            </w:r>
            <w:r>
              <w:rPr>
                <w:rFonts w:ascii="Trebuchet MS" w:hAnsi="Trebuchet MS"/>
                <w:sz w:val="22"/>
                <w:szCs w:val="22"/>
                <w:lang w:val="ro-RO"/>
              </w:rPr>
              <w:lastRenderedPageBreak/>
              <w:t>calculatoarele din dotare</w:t>
            </w:r>
          </w:p>
        </w:tc>
        <w:tc>
          <w:tcPr>
            <w:tcW w:w="610" w:type="pct"/>
          </w:tcPr>
          <w:p w:rsidR="002D5C36" w:rsidRDefault="002D5C36" w:rsidP="00B81B7B">
            <w:pPr>
              <w:rPr>
                <w:rFonts w:ascii="Trebuchet MS" w:hAnsi="Trebuchet MS"/>
                <w:sz w:val="22"/>
                <w:szCs w:val="22"/>
                <w:lang w:val="ro-RO"/>
              </w:rPr>
            </w:pPr>
            <w:r w:rsidRPr="00627405">
              <w:rPr>
                <w:rFonts w:ascii="Trebuchet MS" w:hAnsi="Trebuchet MS"/>
                <w:sz w:val="22"/>
                <w:szCs w:val="22"/>
                <w:lang w:val="ro-RO"/>
              </w:rPr>
              <w:lastRenderedPageBreak/>
              <w:t xml:space="preserve">Director executiv adjunct </w:t>
            </w:r>
            <w:r w:rsidRPr="00627405">
              <w:rPr>
                <w:rFonts w:ascii="Trebuchet MS" w:hAnsi="Trebuchet MS"/>
                <w:sz w:val="22"/>
                <w:szCs w:val="22"/>
                <w:lang w:val="ro-RO"/>
              </w:rPr>
              <w:lastRenderedPageBreak/>
              <w:t>economic</w:t>
            </w:r>
          </w:p>
          <w:p w:rsidR="002D5C36" w:rsidRPr="00627405" w:rsidRDefault="002D5C36" w:rsidP="00B81B7B">
            <w:pPr>
              <w:rPr>
                <w:rFonts w:ascii="Trebuchet MS" w:hAnsi="Trebuchet MS"/>
                <w:sz w:val="22"/>
                <w:szCs w:val="22"/>
                <w:lang w:val="ro-RO"/>
              </w:rPr>
            </w:pPr>
            <w:r>
              <w:rPr>
                <w:rFonts w:ascii="Trebuchet MS" w:hAnsi="Trebuchet MS"/>
                <w:sz w:val="22"/>
                <w:szCs w:val="22"/>
                <w:lang w:val="ro-RO"/>
              </w:rPr>
              <w:t>Consilier sup.-</w:t>
            </w:r>
          </w:p>
          <w:p w:rsidR="00DF19F1" w:rsidRPr="00627405" w:rsidRDefault="002D5C36" w:rsidP="00090A07">
            <w:pPr>
              <w:rPr>
                <w:rFonts w:ascii="Trebuchet MS" w:hAnsi="Trebuchet MS"/>
                <w:sz w:val="22"/>
                <w:szCs w:val="22"/>
                <w:lang w:val="ro-RO"/>
              </w:rPr>
            </w:pPr>
            <w:r w:rsidRPr="00627405">
              <w:rPr>
                <w:rFonts w:ascii="Trebuchet MS" w:hAnsi="Trebuchet MS"/>
                <w:sz w:val="22"/>
                <w:szCs w:val="22"/>
                <w:lang w:val="ro-RO"/>
              </w:rPr>
              <w:t xml:space="preserve">Comp </w:t>
            </w:r>
            <w:r>
              <w:rPr>
                <w:rFonts w:ascii="Trebuchet MS" w:hAnsi="Trebuchet MS"/>
                <w:sz w:val="22"/>
                <w:szCs w:val="22"/>
                <w:lang w:val="ro-RO"/>
              </w:rPr>
              <w:t>Informatic</w:t>
            </w:r>
            <w:r w:rsidR="00090A07">
              <w:rPr>
                <w:rFonts w:ascii="Trebuchet MS" w:hAnsi="Trebuchet MS"/>
                <w:sz w:val="22"/>
                <w:szCs w:val="22"/>
                <w:lang w:val="ro-RO"/>
              </w:rPr>
              <w:t>ă</w:t>
            </w:r>
          </w:p>
        </w:tc>
      </w:tr>
      <w:tr w:rsidR="009D3EED" w:rsidRPr="00627405" w:rsidTr="00701206">
        <w:tc>
          <w:tcPr>
            <w:tcW w:w="201" w:type="pct"/>
          </w:tcPr>
          <w:p w:rsidR="009D3EED" w:rsidRPr="009D3EED" w:rsidRDefault="00D179BE" w:rsidP="00B81B7B">
            <w:pPr>
              <w:rPr>
                <w:rFonts w:ascii="Trebuchet MS" w:hAnsi="Trebuchet MS"/>
                <w:b/>
                <w:sz w:val="22"/>
                <w:szCs w:val="22"/>
                <w:lang w:val="ro-RO"/>
              </w:rPr>
            </w:pPr>
            <w:r>
              <w:rPr>
                <w:rFonts w:ascii="Trebuchet MS" w:hAnsi="Trebuchet MS"/>
                <w:b/>
                <w:sz w:val="22"/>
                <w:szCs w:val="22"/>
                <w:lang w:val="ro-RO"/>
              </w:rPr>
              <w:lastRenderedPageBreak/>
              <w:t>3</w:t>
            </w:r>
          </w:p>
        </w:tc>
        <w:tc>
          <w:tcPr>
            <w:tcW w:w="641" w:type="pct"/>
          </w:tcPr>
          <w:p w:rsidR="009D3EED" w:rsidRPr="009D3EED" w:rsidRDefault="009D3EED" w:rsidP="00090A07">
            <w:pPr>
              <w:rPr>
                <w:rFonts w:ascii="Trebuchet MS" w:eastAsia="MS Mincho" w:hAnsi="Trebuchet MS"/>
                <w:b/>
                <w:sz w:val="22"/>
                <w:szCs w:val="22"/>
                <w:lang w:val="ro-RO" w:eastAsia="ja-JP"/>
              </w:rPr>
            </w:pPr>
            <w:r w:rsidRPr="009D3EED">
              <w:rPr>
                <w:rFonts w:ascii="Trebuchet MS" w:eastAsia="MS Mincho" w:hAnsi="Trebuchet MS"/>
                <w:b/>
                <w:sz w:val="22"/>
                <w:szCs w:val="22"/>
                <w:lang w:val="ro-RO" w:eastAsia="ja-JP"/>
              </w:rPr>
              <w:t xml:space="preserve">Implementarea </w:t>
            </w:r>
            <w:r w:rsidR="00090A07">
              <w:rPr>
                <w:rFonts w:ascii="Trebuchet MS" w:eastAsia="MS Mincho" w:hAnsi="Trebuchet MS"/>
                <w:b/>
                <w:sz w:val="22"/>
                <w:szCs w:val="22"/>
                <w:lang w:val="ro-RO" w:eastAsia="ja-JP"/>
              </w:rPr>
              <w:t>ș</w:t>
            </w:r>
            <w:r w:rsidRPr="009D3EED">
              <w:rPr>
                <w:rFonts w:ascii="Trebuchet MS" w:eastAsia="MS Mincho" w:hAnsi="Trebuchet MS"/>
                <w:b/>
                <w:sz w:val="22"/>
                <w:szCs w:val="22"/>
                <w:lang w:val="ro-RO" w:eastAsia="ja-JP"/>
              </w:rPr>
              <w:t xml:space="preserve">i </w:t>
            </w:r>
            <w:r w:rsidR="00090A07">
              <w:rPr>
                <w:rFonts w:ascii="Trebuchet MS" w:eastAsia="MS Mincho" w:hAnsi="Trebuchet MS"/>
                <w:b/>
                <w:sz w:val="22"/>
                <w:szCs w:val="22"/>
                <w:lang w:val="ro-RO" w:eastAsia="ja-JP"/>
              </w:rPr>
              <w:t>î</w:t>
            </w:r>
            <w:r w:rsidRPr="009D3EED">
              <w:rPr>
                <w:rFonts w:ascii="Trebuchet MS" w:eastAsia="MS Mincho" w:hAnsi="Trebuchet MS"/>
                <w:b/>
                <w:sz w:val="22"/>
                <w:szCs w:val="22"/>
                <w:lang w:val="ro-RO" w:eastAsia="ja-JP"/>
              </w:rPr>
              <w:t>mbun</w:t>
            </w:r>
            <w:r w:rsidR="00090A07">
              <w:rPr>
                <w:rFonts w:ascii="Trebuchet MS" w:eastAsia="MS Mincho" w:hAnsi="Trebuchet MS"/>
                <w:b/>
                <w:sz w:val="22"/>
                <w:szCs w:val="22"/>
                <w:lang w:val="ro-RO" w:eastAsia="ja-JP"/>
              </w:rPr>
              <w:t>ă</w:t>
            </w:r>
            <w:r w:rsidRPr="009D3EED">
              <w:rPr>
                <w:rFonts w:ascii="Trebuchet MS" w:eastAsia="MS Mincho" w:hAnsi="Trebuchet MS"/>
                <w:b/>
                <w:sz w:val="22"/>
                <w:szCs w:val="22"/>
                <w:lang w:val="ro-RO" w:eastAsia="ja-JP"/>
              </w:rPr>
              <w:t>t</w:t>
            </w:r>
            <w:r w:rsidR="00090A07">
              <w:rPr>
                <w:rFonts w:ascii="Trebuchet MS" w:eastAsia="MS Mincho" w:hAnsi="Trebuchet MS"/>
                <w:b/>
                <w:sz w:val="22"/>
                <w:szCs w:val="22"/>
                <w:lang w:val="ro-RO" w:eastAsia="ja-JP"/>
              </w:rPr>
              <w:t>ăț</w:t>
            </w:r>
            <w:r w:rsidRPr="009D3EED">
              <w:rPr>
                <w:rFonts w:ascii="Trebuchet MS" w:eastAsia="MS Mincho" w:hAnsi="Trebuchet MS"/>
                <w:b/>
                <w:sz w:val="22"/>
                <w:szCs w:val="22"/>
                <w:lang w:val="ro-RO" w:eastAsia="ja-JP"/>
              </w:rPr>
              <w:t>irea cadrului legal</w:t>
            </w:r>
          </w:p>
        </w:tc>
        <w:tc>
          <w:tcPr>
            <w:tcW w:w="887" w:type="pct"/>
          </w:tcPr>
          <w:p w:rsidR="009D3EED" w:rsidRDefault="00BD577D" w:rsidP="00B81B7B">
            <w:pPr>
              <w:tabs>
                <w:tab w:val="left" w:pos="2507"/>
              </w:tabs>
              <w:rPr>
                <w:rFonts w:ascii="Trebuchet MS" w:hAnsi="Trebuchet MS"/>
                <w:sz w:val="22"/>
                <w:szCs w:val="22"/>
                <w:lang w:val="ro-RO"/>
              </w:rPr>
            </w:pPr>
            <w:r w:rsidRPr="00BD577D">
              <w:rPr>
                <w:rFonts w:ascii="Trebuchet MS" w:hAnsi="Trebuchet MS"/>
                <w:sz w:val="22"/>
                <w:szCs w:val="22"/>
                <w:lang w:val="ro-RO"/>
              </w:rPr>
              <w:t>Aplicarea unitară a legislației specifice</w:t>
            </w:r>
          </w:p>
        </w:tc>
        <w:tc>
          <w:tcPr>
            <w:tcW w:w="1197" w:type="pct"/>
          </w:tcPr>
          <w:p w:rsidR="009D3EED" w:rsidRDefault="00BD577D" w:rsidP="00090A07">
            <w:pPr>
              <w:tabs>
                <w:tab w:val="left" w:pos="2507"/>
              </w:tabs>
              <w:rPr>
                <w:rFonts w:ascii="Trebuchet MS" w:hAnsi="Trebuchet MS"/>
                <w:sz w:val="22"/>
                <w:szCs w:val="22"/>
                <w:lang w:val="ro-RO"/>
              </w:rPr>
            </w:pPr>
            <w:r w:rsidRPr="00BD577D">
              <w:rPr>
                <w:rFonts w:ascii="Trebuchet MS" w:hAnsi="Trebuchet MS"/>
                <w:sz w:val="22"/>
                <w:szCs w:val="22"/>
                <w:lang w:val="ro-RO"/>
              </w:rPr>
              <w:t xml:space="preserve">Sesizarea </w:t>
            </w:r>
            <w:r w:rsidR="00090A07">
              <w:rPr>
                <w:rFonts w:ascii="Trebuchet MS" w:hAnsi="Trebuchet MS"/>
                <w:sz w:val="22"/>
                <w:szCs w:val="22"/>
                <w:lang w:val="ro-RO"/>
              </w:rPr>
              <w:t>î</w:t>
            </w:r>
            <w:r w:rsidRPr="00BD577D">
              <w:rPr>
                <w:rFonts w:ascii="Trebuchet MS" w:hAnsi="Trebuchet MS"/>
                <w:sz w:val="22"/>
                <w:szCs w:val="22"/>
                <w:lang w:val="ro-RO"/>
              </w:rPr>
              <w:t>n timp util a tuturor aspectelor care necesită clarificare unitară prin formularea c</w:t>
            </w:r>
            <w:r w:rsidR="00090A07">
              <w:rPr>
                <w:rFonts w:ascii="Trebuchet MS" w:hAnsi="Trebuchet MS"/>
                <w:sz w:val="22"/>
                <w:szCs w:val="22"/>
                <w:lang w:val="ro-RO"/>
              </w:rPr>
              <w:t>ă</w:t>
            </w:r>
            <w:r w:rsidRPr="00BD577D">
              <w:rPr>
                <w:rFonts w:ascii="Trebuchet MS" w:hAnsi="Trebuchet MS"/>
                <w:sz w:val="22"/>
                <w:szCs w:val="22"/>
                <w:lang w:val="ro-RO"/>
              </w:rPr>
              <w:t>tre CNPP, a unor puncte de vedere privind modul de soluționare a unor reglementări interpretabile.</w:t>
            </w:r>
          </w:p>
        </w:tc>
        <w:tc>
          <w:tcPr>
            <w:tcW w:w="487" w:type="pct"/>
          </w:tcPr>
          <w:p w:rsidR="009D3EED" w:rsidRDefault="000E055F" w:rsidP="00B81B7B">
            <w:pPr>
              <w:tabs>
                <w:tab w:val="left" w:pos="2507"/>
              </w:tabs>
              <w:rPr>
                <w:rFonts w:ascii="Trebuchet MS" w:hAnsi="Trebuchet MS"/>
                <w:sz w:val="22"/>
                <w:szCs w:val="22"/>
                <w:lang w:val="ro-RO"/>
              </w:rPr>
            </w:pPr>
            <w:r>
              <w:rPr>
                <w:rFonts w:ascii="Trebuchet MS" w:hAnsi="Trebuchet MS"/>
                <w:sz w:val="22"/>
                <w:szCs w:val="22"/>
                <w:lang w:val="ro-RO"/>
              </w:rPr>
              <w:t>31.12.202</w:t>
            </w:r>
            <w:r w:rsidR="00D90960">
              <w:rPr>
                <w:rFonts w:ascii="Trebuchet MS" w:hAnsi="Trebuchet MS"/>
                <w:sz w:val="22"/>
                <w:szCs w:val="22"/>
                <w:lang w:val="ro-RO"/>
              </w:rPr>
              <w:t>3</w:t>
            </w:r>
          </w:p>
        </w:tc>
        <w:tc>
          <w:tcPr>
            <w:tcW w:w="976" w:type="pct"/>
          </w:tcPr>
          <w:p w:rsidR="009D3EED" w:rsidRDefault="000E055F" w:rsidP="00090A07">
            <w:pPr>
              <w:tabs>
                <w:tab w:val="left" w:pos="2507"/>
              </w:tabs>
              <w:rPr>
                <w:rFonts w:ascii="Trebuchet MS" w:hAnsi="Trebuchet MS"/>
                <w:sz w:val="22"/>
                <w:szCs w:val="22"/>
                <w:lang w:val="ro-RO"/>
              </w:rPr>
            </w:pPr>
            <w:r>
              <w:rPr>
                <w:rFonts w:ascii="Trebuchet MS" w:hAnsi="Trebuchet MS"/>
                <w:sz w:val="22"/>
                <w:szCs w:val="22"/>
                <w:lang w:val="ro-RO"/>
              </w:rPr>
              <w:t>Gradul de aplicare unitar</w:t>
            </w:r>
            <w:r w:rsidR="00090A07">
              <w:rPr>
                <w:rFonts w:ascii="Trebuchet MS" w:hAnsi="Trebuchet MS"/>
                <w:sz w:val="22"/>
                <w:szCs w:val="22"/>
                <w:lang w:val="ro-RO"/>
              </w:rPr>
              <w:t>ă</w:t>
            </w:r>
            <w:r>
              <w:rPr>
                <w:rFonts w:ascii="Trebuchet MS" w:hAnsi="Trebuchet MS"/>
                <w:sz w:val="22"/>
                <w:szCs w:val="22"/>
                <w:lang w:val="ro-RO"/>
              </w:rPr>
              <w:t xml:space="preserve"> a legisla</w:t>
            </w:r>
            <w:r w:rsidR="00090A07">
              <w:rPr>
                <w:rFonts w:ascii="Trebuchet MS" w:hAnsi="Trebuchet MS"/>
                <w:sz w:val="22"/>
                <w:szCs w:val="22"/>
                <w:lang w:val="ro-RO"/>
              </w:rPr>
              <w:t>ț</w:t>
            </w:r>
            <w:r>
              <w:rPr>
                <w:rFonts w:ascii="Trebuchet MS" w:hAnsi="Trebuchet MS"/>
                <w:sz w:val="22"/>
                <w:szCs w:val="22"/>
                <w:lang w:val="ro-RO"/>
              </w:rPr>
              <w:t>iei</w:t>
            </w:r>
          </w:p>
        </w:tc>
        <w:tc>
          <w:tcPr>
            <w:tcW w:w="610" w:type="pct"/>
          </w:tcPr>
          <w:p w:rsidR="00CC4962" w:rsidRPr="007D4B9C" w:rsidRDefault="00CC4962" w:rsidP="00B81B7B">
            <w:pPr>
              <w:tabs>
                <w:tab w:val="left" w:pos="2507"/>
              </w:tabs>
              <w:rPr>
                <w:rFonts w:ascii="Trebuchet MS" w:hAnsi="Trebuchet MS"/>
                <w:sz w:val="22"/>
                <w:szCs w:val="22"/>
                <w:lang w:val="ro-RO"/>
              </w:rPr>
            </w:pPr>
            <w:r w:rsidRPr="007D4B9C">
              <w:rPr>
                <w:rFonts w:ascii="Trebuchet MS" w:hAnsi="Trebuchet MS"/>
                <w:sz w:val="22"/>
                <w:szCs w:val="22"/>
                <w:lang w:val="ro-RO"/>
              </w:rPr>
              <w:t xml:space="preserve">Director executiv adjunct </w:t>
            </w:r>
            <w:r w:rsidR="00090A07">
              <w:rPr>
                <w:rFonts w:ascii="Trebuchet MS" w:hAnsi="Trebuchet MS"/>
                <w:sz w:val="22"/>
                <w:szCs w:val="22"/>
                <w:lang w:val="ro-RO"/>
              </w:rPr>
              <w:t>–</w:t>
            </w:r>
            <w:r w:rsidRPr="007D4B9C">
              <w:rPr>
                <w:rFonts w:ascii="Trebuchet MS" w:hAnsi="Trebuchet MS"/>
                <w:sz w:val="22"/>
                <w:szCs w:val="22"/>
                <w:lang w:val="ro-RO"/>
              </w:rPr>
              <w:t>Direc</w:t>
            </w:r>
            <w:r w:rsidR="00090A07">
              <w:rPr>
                <w:rFonts w:ascii="Trebuchet MS" w:hAnsi="Trebuchet MS"/>
                <w:sz w:val="22"/>
                <w:szCs w:val="22"/>
                <w:lang w:val="ro-RO"/>
              </w:rPr>
              <w:t>ț</w:t>
            </w:r>
            <w:r w:rsidRPr="007D4B9C">
              <w:rPr>
                <w:rFonts w:ascii="Trebuchet MS" w:hAnsi="Trebuchet MS"/>
                <w:sz w:val="22"/>
                <w:szCs w:val="22"/>
                <w:lang w:val="ro-RO"/>
              </w:rPr>
              <w:t>ia Stabiliri Presta</w:t>
            </w:r>
            <w:r w:rsidR="00090A07">
              <w:rPr>
                <w:rFonts w:ascii="Trebuchet MS" w:hAnsi="Trebuchet MS"/>
                <w:sz w:val="22"/>
                <w:szCs w:val="22"/>
                <w:lang w:val="ro-RO"/>
              </w:rPr>
              <w:t>ț</w:t>
            </w:r>
            <w:r w:rsidRPr="007D4B9C">
              <w:rPr>
                <w:rFonts w:ascii="Trebuchet MS" w:hAnsi="Trebuchet MS"/>
                <w:sz w:val="22"/>
                <w:szCs w:val="22"/>
                <w:lang w:val="ro-RO"/>
              </w:rPr>
              <w:t xml:space="preserve">ii </w:t>
            </w:r>
          </w:p>
          <w:p w:rsidR="00CC4962" w:rsidRPr="007D4B9C" w:rsidRDefault="00CC4962" w:rsidP="00B81B7B">
            <w:pPr>
              <w:tabs>
                <w:tab w:val="left" w:pos="2507"/>
              </w:tabs>
              <w:rPr>
                <w:rFonts w:ascii="Trebuchet MS" w:hAnsi="Trebuchet MS"/>
                <w:sz w:val="22"/>
                <w:szCs w:val="22"/>
                <w:lang w:val="ro-RO"/>
              </w:rPr>
            </w:pPr>
            <w:r w:rsidRPr="007D4B9C">
              <w:rPr>
                <w:rFonts w:ascii="Trebuchet MS" w:hAnsi="Trebuchet MS"/>
                <w:sz w:val="22"/>
                <w:szCs w:val="22"/>
                <w:lang w:val="ro-RO"/>
              </w:rPr>
              <w:t>Personal Birou Plăți Prestații</w:t>
            </w:r>
          </w:p>
          <w:p w:rsidR="009D3EED" w:rsidRPr="00627405" w:rsidRDefault="009D3EED" w:rsidP="00B81B7B">
            <w:pPr>
              <w:rPr>
                <w:rFonts w:ascii="Trebuchet MS" w:hAnsi="Trebuchet MS"/>
                <w:sz w:val="22"/>
                <w:szCs w:val="22"/>
                <w:lang w:val="ro-RO"/>
              </w:rPr>
            </w:pPr>
          </w:p>
        </w:tc>
      </w:tr>
      <w:tr w:rsidR="009D3EED" w:rsidRPr="00627405" w:rsidTr="00701206">
        <w:tc>
          <w:tcPr>
            <w:tcW w:w="201" w:type="pct"/>
          </w:tcPr>
          <w:p w:rsidR="009D3EED" w:rsidRPr="00627405" w:rsidRDefault="009D3EED" w:rsidP="00B81B7B">
            <w:pPr>
              <w:rPr>
                <w:rFonts w:ascii="Trebuchet MS" w:hAnsi="Trebuchet MS"/>
                <w:b/>
                <w:sz w:val="22"/>
                <w:szCs w:val="22"/>
                <w:highlight w:val="yellow"/>
                <w:lang w:val="ro-RO"/>
              </w:rPr>
            </w:pPr>
          </w:p>
        </w:tc>
        <w:tc>
          <w:tcPr>
            <w:tcW w:w="641" w:type="pct"/>
          </w:tcPr>
          <w:p w:rsidR="009D3EED" w:rsidRPr="00076E16" w:rsidRDefault="009D3EED" w:rsidP="00B81B7B">
            <w:pPr>
              <w:rPr>
                <w:rFonts w:ascii="Trebuchet MS" w:eastAsia="MS Mincho" w:hAnsi="Trebuchet MS"/>
                <w:b/>
                <w:sz w:val="22"/>
                <w:szCs w:val="22"/>
                <w:lang w:val="ro-RO" w:eastAsia="ja-JP"/>
              </w:rPr>
            </w:pPr>
          </w:p>
        </w:tc>
        <w:tc>
          <w:tcPr>
            <w:tcW w:w="887" w:type="pct"/>
          </w:tcPr>
          <w:p w:rsidR="009D3EED" w:rsidRDefault="00436714" w:rsidP="0080301B">
            <w:pPr>
              <w:tabs>
                <w:tab w:val="left" w:pos="2507"/>
              </w:tabs>
              <w:rPr>
                <w:rFonts w:ascii="Trebuchet MS" w:hAnsi="Trebuchet MS"/>
                <w:sz w:val="22"/>
                <w:szCs w:val="22"/>
                <w:lang w:val="ro-RO"/>
              </w:rPr>
            </w:pPr>
            <w:r>
              <w:rPr>
                <w:rFonts w:ascii="Trebuchet MS" w:hAnsi="Trebuchet MS"/>
                <w:sz w:val="22"/>
                <w:szCs w:val="22"/>
                <w:lang w:val="ro-RO"/>
              </w:rPr>
              <w:t>Eficientizarea activit</w:t>
            </w:r>
            <w:r w:rsidR="0080301B">
              <w:rPr>
                <w:rFonts w:ascii="Trebuchet MS" w:hAnsi="Trebuchet MS"/>
                <w:sz w:val="22"/>
                <w:szCs w:val="22"/>
                <w:lang w:val="ro-RO"/>
              </w:rPr>
              <w:t>ăț</w:t>
            </w:r>
            <w:r>
              <w:rPr>
                <w:rFonts w:ascii="Trebuchet MS" w:hAnsi="Trebuchet MS"/>
                <w:sz w:val="22"/>
                <w:szCs w:val="22"/>
                <w:lang w:val="ro-RO"/>
              </w:rPr>
              <w:t>ii de expertiz</w:t>
            </w:r>
            <w:r w:rsidR="0080301B">
              <w:rPr>
                <w:rFonts w:ascii="Trebuchet MS" w:hAnsi="Trebuchet MS"/>
                <w:sz w:val="22"/>
                <w:szCs w:val="22"/>
                <w:lang w:val="ro-RO"/>
              </w:rPr>
              <w:t>ă</w:t>
            </w:r>
            <w:r>
              <w:rPr>
                <w:rFonts w:ascii="Trebuchet MS" w:hAnsi="Trebuchet MS"/>
                <w:sz w:val="22"/>
                <w:szCs w:val="22"/>
                <w:lang w:val="ro-RO"/>
              </w:rPr>
              <w:t xml:space="preserve"> medical</w:t>
            </w:r>
            <w:r w:rsidR="0080301B">
              <w:rPr>
                <w:rFonts w:ascii="Trebuchet MS" w:hAnsi="Trebuchet MS"/>
                <w:sz w:val="22"/>
                <w:szCs w:val="22"/>
                <w:lang w:val="ro-RO"/>
              </w:rPr>
              <w:t>ă</w:t>
            </w:r>
            <w:r>
              <w:rPr>
                <w:rFonts w:ascii="Trebuchet MS" w:hAnsi="Trebuchet MS"/>
                <w:sz w:val="22"/>
                <w:szCs w:val="22"/>
                <w:lang w:val="ro-RO"/>
              </w:rPr>
              <w:t xml:space="preserve"> </w:t>
            </w:r>
            <w:r w:rsidR="0080301B">
              <w:rPr>
                <w:rFonts w:ascii="Trebuchet MS" w:hAnsi="Trebuchet MS"/>
                <w:sz w:val="22"/>
                <w:szCs w:val="22"/>
                <w:lang w:val="ro-RO"/>
              </w:rPr>
              <w:t>ș</w:t>
            </w:r>
            <w:r>
              <w:rPr>
                <w:rFonts w:ascii="Trebuchet MS" w:hAnsi="Trebuchet MS"/>
                <w:sz w:val="22"/>
                <w:szCs w:val="22"/>
                <w:lang w:val="ro-RO"/>
              </w:rPr>
              <w:t>i recuperare a capacit</w:t>
            </w:r>
            <w:r w:rsidR="0080301B">
              <w:rPr>
                <w:rFonts w:ascii="Trebuchet MS" w:hAnsi="Trebuchet MS"/>
                <w:sz w:val="22"/>
                <w:szCs w:val="22"/>
                <w:lang w:val="ro-RO"/>
              </w:rPr>
              <w:t>ăț</w:t>
            </w:r>
            <w:r>
              <w:rPr>
                <w:rFonts w:ascii="Trebuchet MS" w:hAnsi="Trebuchet MS"/>
                <w:sz w:val="22"/>
                <w:szCs w:val="22"/>
                <w:lang w:val="ro-RO"/>
              </w:rPr>
              <w:t>ii de munc</w:t>
            </w:r>
            <w:r w:rsidR="0080301B">
              <w:rPr>
                <w:rFonts w:ascii="Trebuchet MS" w:hAnsi="Trebuchet MS"/>
                <w:sz w:val="22"/>
                <w:szCs w:val="22"/>
                <w:lang w:val="ro-RO"/>
              </w:rPr>
              <w:t>ă</w:t>
            </w:r>
            <w:r>
              <w:rPr>
                <w:rFonts w:ascii="Trebuchet MS" w:hAnsi="Trebuchet MS"/>
                <w:sz w:val="22"/>
                <w:szCs w:val="22"/>
                <w:lang w:val="ro-RO"/>
              </w:rPr>
              <w:t xml:space="preserve">  </w:t>
            </w:r>
          </w:p>
        </w:tc>
        <w:tc>
          <w:tcPr>
            <w:tcW w:w="1197" w:type="pct"/>
          </w:tcPr>
          <w:p w:rsidR="009D3EED" w:rsidRDefault="0080301B" w:rsidP="0080301B">
            <w:pPr>
              <w:tabs>
                <w:tab w:val="left" w:pos="2507"/>
              </w:tabs>
              <w:rPr>
                <w:rFonts w:ascii="Trebuchet MS" w:hAnsi="Trebuchet MS"/>
                <w:sz w:val="22"/>
                <w:szCs w:val="22"/>
                <w:lang w:val="ro-RO"/>
              </w:rPr>
            </w:pPr>
            <w:r>
              <w:rPr>
                <w:rFonts w:ascii="Trebuchet MS" w:hAnsi="Trebuchet MS"/>
                <w:sz w:val="22"/>
                <w:szCs w:val="22"/>
                <w:lang w:val="ro-RO"/>
              </w:rPr>
              <w:t>Î</w:t>
            </w:r>
            <w:r w:rsidR="00436714">
              <w:rPr>
                <w:rFonts w:ascii="Trebuchet MS" w:hAnsi="Trebuchet MS"/>
                <w:sz w:val="22"/>
                <w:szCs w:val="22"/>
                <w:lang w:val="ro-RO"/>
              </w:rPr>
              <w:t>ntocmirea eviden</w:t>
            </w:r>
            <w:r>
              <w:rPr>
                <w:rFonts w:ascii="Trebuchet MS" w:hAnsi="Trebuchet MS"/>
                <w:sz w:val="22"/>
                <w:szCs w:val="22"/>
                <w:lang w:val="ro-RO"/>
              </w:rPr>
              <w:t>ț</w:t>
            </w:r>
            <w:r w:rsidR="00436714">
              <w:rPr>
                <w:rFonts w:ascii="Trebuchet MS" w:hAnsi="Trebuchet MS"/>
                <w:sz w:val="22"/>
                <w:szCs w:val="22"/>
                <w:lang w:val="ro-RO"/>
              </w:rPr>
              <w:t>ei informatice a activit</w:t>
            </w:r>
            <w:r>
              <w:rPr>
                <w:rFonts w:ascii="Trebuchet MS" w:hAnsi="Trebuchet MS"/>
                <w:sz w:val="22"/>
                <w:szCs w:val="22"/>
                <w:lang w:val="ro-RO"/>
              </w:rPr>
              <w:t>ăț</w:t>
            </w:r>
            <w:r w:rsidR="00436714">
              <w:rPr>
                <w:rFonts w:ascii="Trebuchet MS" w:hAnsi="Trebuchet MS"/>
                <w:sz w:val="22"/>
                <w:szCs w:val="22"/>
                <w:lang w:val="ro-RO"/>
              </w:rPr>
              <w:t>ii de expertiz</w:t>
            </w:r>
            <w:r>
              <w:rPr>
                <w:rFonts w:ascii="Trebuchet MS" w:hAnsi="Trebuchet MS"/>
                <w:sz w:val="22"/>
                <w:szCs w:val="22"/>
                <w:lang w:val="ro-RO"/>
              </w:rPr>
              <w:t>ă</w:t>
            </w:r>
            <w:r w:rsidR="00436714">
              <w:rPr>
                <w:rFonts w:ascii="Trebuchet MS" w:hAnsi="Trebuchet MS"/>
                <w:sz w:val="22"/>
                <w:szCs w:val="22"/>
                <w:lang w:val="ro-RO"/>
              </w:rPr>
              <w:t xml:space="preserve"> medical</w:t>
            </w:r>
            <w:r>
              <w:rPr>
                <w:rFonts w:ascii="Trebuchet MS" w:hAnsi="Trebuchet MS"/>
                <w:sz w:val="22"/>
                <w:szCs w:val="22"/>
                <w:lang w:val="ro-RO"/>
              </w:rPr>
              <w:t>ă</w:t>
            </w:r>
          </w:p>
        </w:tc>
        <w:tc>
          <w:tcPr>
            <w:tcW w:w="487" w:type="pct"/>
          </w:tcPr>
          <w:p w:rsidR="009D3EED" w:rsidRDefault="00D90960" w:rsidP="00B81B7B">
            <w:pPr>
              <w:tabs>
                <w:tab w:val="left" w:pos="2507"/>
              </w:tabs>
              <w:rPr>
                <w:rFonts w:ascii="Trebuchet MS" w:hAnsi="Trebuchet MS"/>
                <w:sz w:val="22"/>
                <w:szCs w:val="22"/>
                <w:lang w:val="ro-RO"/>
              </w:rPr>
            </w:pPr>
            <w:r>
              <w:rPr>
                <w:rFonts w:ascii="Trebuchet MS" w:hAnsi="Trebuchet MS"/>
                <w:sz w:val="22"/>
                <w:szCs w:val="22"/>
                <w:lang w:val="ro-RO"/>
              </w:rPr>
              <w:t>L</w:t>
            </w:r>
            <w:r w:rsidR="00436714">
              <w:rPr>
                <w:rFonts w:ascii="Trebuchet MS" w:hAnsi="Trebuchet MS"/>
                <w:sz w:val="22"/>
                <w:szCs w:val="22"/>
                <w:lang w:val="ro-RO"/>
              </w:rPr>
              <w:t>unar</w:t>
            </w:r>
          </w:p>
        </w:tc>
        <w:tc>
          <w:tcPr>
            <w:tcW w:w="976" w:type="pct"/>
          </w:tcPr>
          <w:p w:rsidR="009D3EED" w:rsidRDefault="00436714" w:rsidP="0080301B">
            <w:pPr>
              <w:tabs>
                <w:tab w:val="left" w:pos="2507"/>
              </w:tabs>
              <w:rPr>
                <w:rFonts w:ascii="Trebuchet MS" w:hAnsi="Trebuchet MS"/>
                <w:sz w:val="22"/>
                <w:szCs w:val="22"/>
                <w:lang w:val="ro-RO"/>
              </w:rPr>
            </w:pPr>
            <w:r>
              <w:rPr>
                <w:rFonts w:ascii="Trebuchet MS" w:hAnsi="Trebuchet MS"/>
                <w:sz w:val="22"/>
                <w:szCs w:val="22"/>
                <w:lang w:val="ro-RO"/>
              </w:rPr>
              <w:t xml:space="preserve">Gradul de </w:t>
            </w:r>
            <w:r w:rsidR="0080301B">
              <w:rPr>
                <w:rFonts w:ascii="Trebuchet MS" w:hAnsi="Trebuchet MS"/>
                <w:sz w:val="22"/>
                <w:szCs w:val="22"/>
                <w:lang w:val="ro-RO"/>
              </w:rPr>
              <w:t>î</w:t>
            </w:r>
            <w:r>
              <w:rPr>
                <w:rFonts w:ascii="Trebuchet MS" w:hAnsi="Trebuchet MS"/>
                <w:sz w:val="22"/>
                <w:szCs w:val="22"/>
                <w:lang w:val="ro-RO"/>
              </w:rPr>
              <w:t xml:space="preserve">nregistrare a dosarelor medicale </w:t>
            </w:r>
            <w:r w:rsidR="0080301B">
              <w:rPr>
                <w:rFonts w:ascii="Trebuchet MS" w:hAnsi="Trebuchet MS"/>
                <w:sz w:val="22"/>
                <w:szCs w:val="22"/>
                <w:lang w:val="ro-RO"/>
              </w:rPr>
              <w:t>î</w:t>
            </w:r>
            <w:r>
              <w:rPr>
                <w:rFonts w:ascii="Trebuchet MS" w:hAnsi="Trebuchet MS"/>
                <w:sz w:val="22"/>
                <w:szCs w:val="22"/>
                <w:lang w:val="ro-RO"/>
              </w:rPr>
              <w:t>n aplica</w:t>
            </w:r>
            <w:r w:rsidR="0080301B">
              <w:rPr>
                <w:rFonts w:ascii="Trebuchet MS" w:hAnsi="Trebuchet MS"/>
                <w:sz w:val="22"/>
                <w:szCs w:val="22"/>
                <w:lang w:val="ro-RO"/>
              </w:rPr>
              <w:t>ț</w:t>
            </w:r>
            <w:r>
              <w:rPr>
                <w:rFonts w:ascii="Trebuchet MS" w:hAnsi="Trebuchet MS"/>
                <w:sz w:val="22"/>
                <w:szCs w:val="22"/>
                <w:lang w:val="ro-RO"/>
              </w:rPr>
              <w:t>ia EXPERT.MED</w:t>
            </w:r>
          </w:p>
        </w:tc>
        <w:tc>
          <w:tcPr>
            <w:tcW w:w="610" w:type="pct"/>
          </w:tcPr>
          <w:p w:rsidR="009D3EED" w:rsidRPr="00627405" w:rsidRDefault="00436714" w:rsidP="0080301B">
            <w:pPr>
              <w:rPr>
                <w:rFonts w:ascii="Trebuchet MS" w:hAnsi="Trebuchet MS"/>
                <w:sz w:val="22"/>
                <w:szCs w:val="22"/>
                <w:lang w:val="ro-RO"/>
              </w:rPr>
            </w:pPr>
            <w:r>
              <w:rPr>
                <w:rFonts w:ascii="Trebuchet MS" w:hAnsi="Trebuchet MS"/>
                <w:sz w:val="22"/>
                <w:szCs w:val="22"/>
                <w:lang w:val="ro-RO"/>
              </w:rPr>
              <w:t>Personalul auxiliar din cadrul Comp.de expertiz</w:t>
            </w:r>
            <w:r w:rsidR="0080301B">
              <w:rPr>
                <w:rFonts w:ascii="Trebuchet MS" w:hAnsi="Trebuchet MS"/>
                <w:sz w:val="22"/>
                <w:szCs w:val="22"/>
                <w:lang w:val="ro-RO"/>
              </w:rPr>
              <w:t>ă</w:t>
            </w:r>
            <w:r>
              <w:rPr>
                <w:rFonts w:ascii="Trebuchet MS" w:hAnsi="Trebuchet MS"/>
                <w:sz w:val="22"/>
                <w:szCs w:val="22"/>
                <w:lang w:val="ro-RO"/>
              </w:rPr>
              <w:t xml:space="preserve"> medical</w:t>
            </w:r>
            <w:r w:rsidR="0080301B">
              <w:rPr>
                <w:rFonts w:ascii="Trebuchet MS" w:hAnsi="Trebuchet MS"/>
                <w:sz w:val="22"/>
                <w:szCs w:val="22"/>
                <w:lang w:val="ro-RO"/>
              </w:rPr>
              <w:t>ă</w:t>
            </w:r>
            <w:r>
              <w:rPr>
                <w:rFonts w:ascii="Trebuchet MS" w:hAnsi="Trebuchet MS"/>
                <w:sz w:val="22"/>
                <w:szCs w:val="22"/>
                <w:lang w:val="ro-RO"/>
              </w:rPr>
              <w:t xml:space="preserve"> aflat </w:t>
            </w:r>
            <w:r w:rsidR="0080301B">
              <w:rPr>
                <w:rFonts w:ascii="Trebuchet MS" w:hAnsi="Trebuchet MS"/>
                <w:sz w:val="22"/>
                <w:szCs w:val="22"/>
                <w:lang w:val="ro-RO"/>
              </w:rPr>
              <w:t>î</w:t>
            </w:r>
            <w:r>
              <w:rPr>
                <w:rFonts w:ascii="Trebuchet MS" w:hAnsi="Trebuchet MS"/>
                <w:sz w:val="22"/>
                <w:szCs w:val="22"/>
                <w:lang w:val="ro-RO"/>
              </w:rPr>
              <w:t>n subordinea direct</w:t>
            </w:r>
            <w:r w:rsidR="0080301B">
              <w:rPr>
                <w:rFonts w:ascii="Trebuchet MS" w:hAnsi="Trebuchet MS"/>
                <w:sz w:val="22"/>
                <w:szCs w:val="22"/>
                <w:lang w:val="ro-RO"/>
              </w:rPr>
              <w:t>ă</w:t>
            </w:r>
            <w:r>
              <w:rPr>
                <w:rFonts w:ascii="Trebuchet MS" w:hAnsi="Trebuchet MS"/>
                <w:sz w:val="22"/>
                <w:szCs w:val="22"/>
                <w:lang w:val="ro-RO"/>
              </w:rPr>
              <w:t xml:space="preserve"> a conduc</w:t>
            </w:r>
            <w:r w:rsidR="0080301B">
              <w:rPr>
                <w:rFonts w:ascii="Trebuchet MS" w:hAnsi="Trebuchet MS"/>
                <w:sz w:val="22"/>
                <w:szCs w:val="22"/>
                <w:lang w:val="ro-RO"/>
              </w:rPr>
              <w:t>ă</w:t>
            </w:r>
            <w:r>
              <w:rPr>
                <w:rFonts w:ascii="Trebuchet MS" w:hAnsi="Trebuchet MS"/>
                <w:sz w:val="22"/>
                <w:szCs w:val="22"/>
                <w:lang w:val="ro-RO"/>
              </w:rPr>
              <w:t>torului institu</w:t>
            </w:r>
            <w:r w:rsidR="0080301B">
              <w:rPr>
                <w:rFonts w:ascii="Trebuchet MS" w:hAnsi="Trebuchet MS"/>
                <w:sz w:val="22"/>
                <w:szCs w:val="22"/>
                <w:lang w:val="ro-RO"/>
              </w:rPr>
              <w:t>ț</w:t>
            </w:r>
            <w:r>
              <w:rPr>
                <w:rFonts w:ascii="Trebuchet MS" w:hAnsi="Trebuchet MS"/>
                <w:sz w:val="22"/>
                <w:szCs w:val="22"/>
                <w:lang w:val="ro-RO"/>
              </w:rPr>
              <w:t>iei</w:t>
            </w:r>
          </w:p>
        </w:tc>
      </w:tr>
      <w:tr w:rsidR="009D3EED" w:rsidRPr="00627405" w:rsidTr="00701206">
        <w:tc>
          <w:tcPr>
            <w:tcW w:w="201" w:type="pct"/>
          </w:tcPr>
          <w:p w:rsidR="009D3EED" w:rsidRPr="00627405" w:rsidRDefault="009D3EED" w:rsidP="00B81B7B">
            <w:pPr>
              <w:rPr>
                <w:rFonts w:ascii="Trebuchet MS" w:hAnsi="Trebuchet MS"/>
                <w:b/>
                <w:sz w:val="22"/>
                <w:szCs w:val="22"/>
                <w:highlight w:val="yellow"/>
                <w:lang w:val="ro-RO"/>
              </w:rPr>
            </w:pPr>
          </w:p>
        </w:tc>
        <w:tc>
          <w:tcPr>
            <w:tcW w:w="641" w:type="pct"/>
          </w:tcPr>
          <w:p w:rsidR="009D3EED" w:rsidRPr="00076E16" w:rsidRDefault="009D3EED" w:rsidP="00B81B7B">
            <w:pPr>
              <w:rPr>
                <w:rFonts w:ascii="Trebuchet MS" w:eastAsia="MS Mincho" w:hAnsi="Trebuchet MS"/>
                <w:b/>
                <w:sz w:val="22"/>
                <w:szCs w:val="22"/>
                <w:lang w:val="ro-RO" w:eastAsia="ja-JP"/>
              </w:rPr>
            </w:pPr>
          </w:p>
        </w:tc>
        <w:tc>
          <w:tcPr>
            <w:tcW w:w="887" w:type="pct"/>
          </w:tcPr>
          <w:p w:rsidR="009D3EED" w:rsidRDefault="009D3EED" w:rsidP="00B81B7B">
            <w:pPr>
              <w:tabs>
                <w:tab w:val="left" w:pos="2507"/>
              </w:tabs>
              <w:rPr>
                <w:rFonts w:ascii="Trebuchet MS" w:hAnsi="Trebuchet MS"/>
                <w:sz w:val="22"/>
                <w:szCs w:val="22"/>
                <w:lang w:val="ro-RO"/>
              </w:rPr>
            </w:pPr>
          </w:p>
        </w:tc>
        <w:tc>
          <w:tcPr>
            <w:tcW w:w="1197" w:type="pct"/>
          </w:tcPr>
          <w:p w:rsidR="009D3EED" w:rsidRDefault="00FE511C" w:rsidP="00F42D36">
            <w:pPr>
              <w:tabs>
                <w:tab w:val="left" w:pos="2507"/>
              </w:tabs>
              <w:rPr>
                <w:rFonts w:ascii="Trebuchet MS" w:hAnsi="Trebuchet MS"/>
                <w:sz w:val="22"/>
                <w:szCs w:val="22"/>
                <w:lang w:val="ro-RO"/>
              </w:rPr>
            </w:pPr>
            <w:r>
              <w:rPr>
                <w:rFonts w:ascii="Trebuchet MS" w:hAnsi="Trebuchet MS"/>
                <w:sz w:val="22"/>
                <w:szCs w:val="22"/>
                <w:lang w:val="ro-RO"/>
              </w:rPr>
              <w:t>Efectuarea expertiz</w:t>
            </w:r>
            <w:r w:rsidR="00F42D36">
              <w:rPr>
                <w:rFonts w:ascii="Trebuchet MS" w:hAnsi="Trebuchet MS"/>
                <w:sz w:val="22"/>
                <w:szCs w:val="22"/>
                <w:lang w:val="ro-RO"/>
              </w:rPr>
              <w:t>ă</w:t>
            </w:r>
            <w:r>
              <w:rPr>
                <w:rFonts w:ascii="Trebuchet MS" w:hAnsi="Trebuchet MS"/>
                <w:sz w:val="22"/>
                <w:szCs w:val="22"/>
                <w:lang w:val="ro-RO"/>
              </w:rPr>
              <w:t>rii medicale a cazurilor noi</w:t>
            </w:r>
          </w:p>
        </w:tc>
        <w:tc>
          <w:tcPr>
            <w:tcW w:w="487" w:type="pct"/>
          </w:tcPr>
          <w:p w:rsidR="009D3EED" w:rsidRDefault="00D90960" w:rsidP="00B81B7B">
            <w:pPr>
              <w:tabs>
                <w:tab w:val="left" w:pos="2507"/>
              </w:tabs>
              <w:rPr>
                <w:rFonts w:ascii="Trebuchet MS" w:hAnsi="Trebuchet MS"/>
                <w:sz w:val="22"/>
                <w:szCs w:val="22"/>
                <w:lang w:val="ro-RO"/>
              </w:rPr>
            </w:pPr>
            <w:r>
              <w:rPr>
                <w:rFonts w:ascii="Trebuchet MS" w:hAnsi="Trebuchet MS"/>
                <w:sz w:val="22"/>
                <w:szCs w:val="22"/>
                <w:lang w:val="ro-RO"/>
              </w:rPr>
              <w:t>L</w:t>
            </w:r>
            <w:r w:rsidR="00FE511C">
              <w:rPr>
                <w:rFonts w:ascii="Trebuchet MS" w:hAnsi="Trebuchet MS"/>
                <w:sz w:val="22"/>
                <w:szCs w:val="22"/>
                <w:lang w:val="ro-RO"/>
              </w:rPr>
              <w:t>unar</w:t>
            </w:r>
          </w:p>
        </w:tc>
        <w:tc>
          <w:tcPr>
            <w:tcW w:w="976" w:type="pct"/>
          </w:tcPr>
          <w:p w:rsidR="009D3EED" w:rsidRDefault="00FE511C" w:rsidP="00F42D36">
            <w:pPr>
              <w:tabs>
                <w:tab w:val="left" w:pos="2507"/>
              </w:tabs>
              <w:rPr>
                <w:rFonts w:ascii="Trebuchet MS" w:hAnsi="Trebuchet MS"/>
                <w:sz w:val="22"/>
                <w:szCs w:val="22"/>
                <w:lang w:val="ro-RO"/>
              </w:rPr>
            </w:pPr>
            <w:r>
              <w:rPr>
                <w:rFonts w:ascii="Trebuchet MS" w:hAnsi="Trebuchet MS"/>
                <w:sz w:val="22"/>
                <w:szCs w:val="22"/>
                <w:lang w:val="ro-RO"/>
              </w:rPr>
              <w:t xml:space="preserve">Gradul de expertizare </w:t>
            </w:r>
            <w:r w:rsidR="00F42D36">
              <w:rPr>
                <w:rFonts w:ascii="Trebuchet MS" w:hAnsi="Trebuchet MS"/>
                <w:sz w:val="22"/>
                <w:szCs w:val="22"/>
                <w:lang w:val="ro-RO"/>
              </w:rPr>
              <w:t>î</w:t>
            </w:r>
            <w:r>
              <w:rPr>
                <w:rFonts w:ascii="Trebuchet MS" w:hAnsi="Trebuchet MS"/>
                <w:sz w:val="22"/>
                <w:szCs w:val="22"/>
                <w:lang w:val="ro-RO"/>
              </w:rPr>
              <w:t>n termen a cazurilor noi</w:t>
            </w:r>
          </w:p>
        </w:tc>
        <w:tc>
          <w:tcPr>
            <w:tcW w:w="610" w:type="pct"/>
          </w:tcPr>
          <w:p w:rsidR="009D3EED" w:rsidRPr="00627405" w:rsidRDefault="0080301B" w:rsidP="00B81B7B">
            <w:pPr>
              <w:rPr>
                <w:rFonts w:ascii="Trebuchet MS" w:hAnsi="Trebuchet MS"/>
                <w:sz w:val="22"/>
                <w:szCs w:val="22"/>
                <w:lang w:val="ro-RO"/>
              </w:rPr>
            </w:pPr>
            <w:r>
              <w:rPr>
                <w:rFonts w:ascii="Trebuchet MS" w:hAnsi="Trebuchet MS"/>
                <w:sz w:val="22"/>
                <w:szCs w:val="22"/>
                <w:lang w:val="ro-RO"/>
              </w:rPr>
              <w:t>Personalul auxiliar din cadrul Comp.de expertiză medicală aflat în subordinea directă a conducătorului instituției</w:t>
            </w:r>
          </w:p>
        </w:tc>
      </w:tr>
      <w:tr w:rsidR="00DF19F1" w:rsidRPr="00627405" w:rsidTr="00701206">
        <w:tc>
          <w:tcPr>
            <w:tcW w:w="201" w:type="pct"/>
          </w:tcPr>
          <w:p w:rsidR="00DF19F1" w:rsidRPr="00627405" w:rsidRDefault="00DF19F1" w:rsidP="00B81B7B">
            <w:pPr>
              <w:rPr>
                <w:rFonts w:ascii="Trebuchet MS" w:hAnsi="Trebuchet MS"/>
                <w:b/>
                <w:sz w:val="22"/>
                <w:szCs w:val="22"/>
                <w:highlight w:val="yellow"/>
                <w:lang w:val="ro-RO"/>
              </w:rPr>
            </w:pPr>
          </w:p>
        </w:tc>
        <w:tc>
          <w:tcPr>
            <w:tcW w:w="641" w:type="pct"/>
          </w:tcPr>
          <w:p w:rsidR="00DF19F1" w:rsidRPr="00076E16" w:rsidRDefault="00DF19F1" w:rsidP="00B81B7B">
            <w:pPr>
              <w:rPr>
                <w:rFonts w:ascii="Trebuchet MS" w:eastAsia="MS Mincho" w:hAnsi="Trebuchet MS"/>
                <w:b/>
                <w:sz w:val="22"/>
                <w:szCs w:val="22"/>
                <w:lang w:val="ro-RO" w:eastAsia="ja-JP"/>
              </w:rPr>
            </w:pPr>
          </w:p>
        </w:tc>
        <w:tc>
          <w:tcPr>
            <w:tcW w:w="887" w:type="pct"/>
          </w:tcPr>
          <w:p w:rsidR="00DF19F1" w:rsidRDefault="00DF19F1" w:rsidP="00B81B7B">
            <w:pPr>
              <w:tabs>
                <w:tab w:val="left" w:pos="2507"/>
              </w:tabs>
              <w:rPr>
                <w:rFonts w:ascii="Trebuchet MS" w:hAnsi="Trebuchet MS"/>
                <w:sz w:val="22"/>
                <w:szCs w:val="22"/>
                <w:lang w:val="ro-RO"/>
              </w:rPr>
            </w:pPr>
          </w:p>
        </w:tc>
        <w:tc>
          <w:tcPr>
            <w:tcW w:w="1197" w:type="pct"/>
          </w:tcPr>
          <w:p w:rsidR="00DF19F1" w:rsidRDefault="004C7B71" w:rsidP="00B81B7B">
            <w:pPr>
              <w:tabs>
                <w:tab w:val="left" w:pos="2507"/>
              </w:tabs>
              <w:rPr>
                <w:rFonts w:ascii="Trebuchet MS" w:hAnsi="Trebuchet MS"/>
                <w:sz w:val="22"/>
                <w:szCs w:val="22"/>
                <w:lang w:val="ro-RO"/>
              </w:rPr>
            </w:pPr>
            <w:r>
              <w:rPr>
                <w:rFonts w:ascii="Trebuchet MS" w:hAnsi="Trebuchet MS"/>
                <w:sz w:val="22"/>
                <w:szCs w:val="22"/>
                <w:lang w:val="ro-RO"/>
              </w:rPr>
              <w:t>Efectuarea revizuirii medicale a pensionarilor de invaliditate</w:t>
            </w:r>
          </w:p>
        </w:tc>
        <w:tc>
          <w:tcPr>
            <w:tcW w:w="487" w:type="pct"/>
          </w:tcPr>
          <w:p w:rsidR="00DF19F1" w:rsidRDefault="004C7B71" w:rsidP="00B81B7B">
            <w:pPr>
              <w:tabs>
                <w:tab w:val="left" w:pos="2507"/>
              </w:tabs>
              <w:rPr>
                <w:rFonts w:ascii="Trebuchet MS" w:hAnsi="Trebuchet MS"/>
                <w:sz w:val="22"/>
                <w:szCs w:val="22"/>
                <w:lang w:val="ro-RO"/>
              </w:rPr>
            </w:pPr>
            <w:r>
              <w:rPr>
                <w:rFonts w:ascii="Trebuchet MS" w:hAnsi="Trebuchet MS"/>
                <w:sz w:val="22"/>
                <w:szCs w:val="22"/>
                <w:lang w:val="ro-RO"/>
              </w:rPr>
              <w:t>lunar</w:t>
            </w:r>
          </w:p>
        </w:tc>
        <w:tc>
          <w:tcPr>
            <w:tcW w:w="976" w:type="pct"/>
          </w:tcPr>
          <w:p w:rsidR="00DF19F1" w:rsidRDefault="004C7B71" w:rsidP="00B81B7B">
            <w:pPr>
              <w:tabs>
                <w:tab w:val="left" w:pos="2507"/>
              </w:tabs>
              <w:rPr>
                <w:rFonts w:ascii="Trebuchet MS" w:hAnsi="Trebuchet MS"/>
                <w:sz w:val="22"/>
                <w:szCs w:val="22"/>
                <w:lang w:val="ro-RO"/>
              </w:rPr>
            </w:pPr>
            <w:r>
              <w:rPr>
                <w:rFonts w:ascii="Trebuchet MS" w:hAnsi="Trebuchet MS"/>
                <w:sz w:val="22"/>
                <w:szCs w:val="22"/>
                <w:lang w:val="ro-RO"/>
              </w:rPr>
              <w:t>Gradul de efectuare a revizuirilor medicale</w:t>
            </w:r>
          </w:p>
        </w:tc>
        <w:tc>
          <w:tcPr>
            <w:tcW w:w="610" w:type="pct"/>
          </w:tcPr>
          <w:p w:rsidR="00DF19F1" w:rsidRPr="00627405" w:rsidRDefault="0080301B" w:rsidP="00B81B7B">
            <w:pPr>
              <w:rPr>
                <w:rFonts w:ascii="Trebuchet MS" w:hAnsi="Trebuchet MS"/>
                <w:sz w:val="22"/>
                <w:szCs w:val="22"/>
                <w:lang w:val="ro-RO"/>
              </w:rPr>
            </w:pPr>
            <w:r>
              <w:rPr>
                <w:rFonts w:ascii="Trebuchet MS" w:hAnsi="Trebuchet MS"/>
                <w:sz w:val="22"/>
                <w:szCs w:val="22"/>
                <w:lang w:val="ro-RO"/>
              </w:rPr>
              <w:t>Personalul auxiliar din cadrul Comp.de expertiză medicală aflat în subordinea directă a conducătorului instituției</w:t>
            </w:r>
          </w:p>
        </w:tc>
      </w:tr>
      <w:tr w:rsidR="004C7B71" w:rsidRPr="00627405" w:rsidTr="00701206">
        <w:tc>
          <w:tcPr>
            <w:tcW w:w="201" w:type="pct"/>
          </w:tcPr>
          <w:p w:rsidR="004C7B71" w:rsidRPr="00627405" w:rsidRDefault="004C7B71" w:rsidP="00B81B7B">
            <w:pPr>
              <w:rPr>
                <w:rFonts w:ascii="Trebuchet MS" w:hAnsi="Trebuchet MS"/>
                <w:b/>
                <w:sz w:val="22"/>
                <w:szCs w:val="22"/>
                <w:highlight w:val="yellow"/>
                <w:lang w:val="ro-RO"/>
              </w:rPr>
            </w:pPr>
          </w:p>
        </w:tc>
        <w:tc>
          <w:tcPr>
            <w:tcW w:w="641" w:type="pct"/>
          </w:tcPr>
          <w:p w:rsidR="004C7B71" w:rsidRPr="00076E16" w:rsidRDefault="004C7B71" w:rsidP="00B81B7B">
            <w:pPr>
              <w:rPr>
                <w:rFonts w:ascii="Trebuchet MS" w:eastAsia="MS Mincho" w:hAnsi="Trebuchet MS"/>
                <w:b/>
                <w:sz w:val="22"/>
                <w:szCs w:val="22"/>
                <w:lang w:val="ro-RO" w:eastAsia="ja-JP"/>
              </w:rPr>
            </w:pPr>
          </w:p>
        </w:tc>
        <w:tc>
          <w:tcPr>
            <w:tcW w:w="887" w:type="pct"/>
          </w:tcPr>
          <w:p w:rsidR="004C7B71" w:rsidRDefault="005C35C1" w:rsidP="00F42D36">
            <w:pPr>
              <w:tabs>
                <w:tab w:val="left" w:pos="2507"/>
              </w:tabs>
              <w:rPr>
                <w:rFonts w:ascii="Trebuchet MS" w:hAnsi="Trebuchet MS"/>
                <w:sz w:val="22"/>
                <w:szCs w:val="22"/>
                <w:lang w:val="ro-RO"/>
              </w:rPr>
            </w:pPr>
            <w:r>
              <w:rPr>
                <w:rFonts w:ascii="Trebuchet MS" w:hAnsi="Trebuchet MS"/>
                <w:sz w:val="22"/>
                <w:szCs w:val="22"/>
                <w:lang w:val="ro-RO"/>
              </w:rPr>
              <w:t>Asigurarea aviz</w:t>
            </w:r>
            <w:r w:rsidR="00F42D36">
              <w:rPr>
                <w:rFonts w:ascii="Trebuchet MS" w:hAnsi="Trebuchet MS"/>
                <w:sz w:val="22"/>
                <w:szCs w:val="22"/>
                <w:lang w:val="ro-RO"/>
              </w:rPr>
              <w:t>ă</w:t>
            </w:r>
            <w:r>
              <w:rPr>
                <w:rFonts w:ascii="Trebuchet MS" w:hAnsi="Trebuchet MS"/>
                <w:sz w:val="22"/>
                <w:szCs w:val="22"/>
                <w:lang w:val="ro-RO"/>
              </w:rPr>
              <w:t xml:space="preserve">rii </w:t>
            </w:r>
            <w:r w:rsidR="00F42D36">
              <w:rPr>
                <w:rFonts w:ascii="Trebuchet MS" w:hAnsi="Trebuchet MS"/>
                <w:sz w:val="22"/>
                <w:szCs w:val="22"/>
                <w:lang w:val="ro-RO"/>
              </w:rPr>
              <w:t>î</w:t>
            </w:r>
            <w:r>
              <w:rPr>
                <w:rFonts w:ascii="Trebuchet MS" w:hAnsi="Trebuchet MS"/>
                <w:sz w:val="22"/>
                <w:szCs w:val="22"/>
                <w:lang w:val="ro-RO"/>
              </w:rPr>
              <w:t xml:space="preserve">n termen a prelungirii concediilor medicale </w:t>
            </w:r>
            <w:r>
              <w:rPr>
                <w:rFonts w:ascii="Trebuchet MS" w:hAnsi="Trebuchet MS"/>
                <w:sz w:val="22"/>
                <w:szCs w:val="22"/>
                <w:lang w:val="ro-RO"/>
              </w:rPr>
              <w:lastRenderedPageBreak/>
              <w:t xml:space="preserve">peste 90 de zile </w:t>
            </w:r>
            <w:r w:rsidR="00F42D36">
              <w:rPr>
                <w:rFonts w:ascii="Trebuchet MS" w:hAnsi="Trebuchet MS"/>
                <w:sz w:val="22"/>
                <w:szCs w:val="22"/>
                <w:lang w:val="ro-RO"/>
              </w:rPr>
              <w:t>ș</w:t>
            </w:r>
            <w:r>
              <w:rPr>
                <w:rFonts w:ascii="Trebuchet MS" w:hAnsi="Trebuchet MS"/>
                <w:sz w:val="22"/>
                <w:szCs w:val="22"/>
                <w:lang w:val="ro-RO"/>
              </w:rPr>
              <w:t xml:space="preserve">i a transmiterii </w:t>
            </w:r>
            <w:r w:rsidR="00F42D36">
              <w:rPr>
                <w:rFonts w:ascii="Trebuchet MS" w:hAnsi="Trebuchet MS"/>
                <w:sz w:val="22"/>
                <w:szCs w:val="22"/>
                <w:lang w:val="ro-RO"/>
              </w:rPr>
              <w:t>î</w:t>
            </w:r>
            <w:r>
              <w:rPr>
                <w:rFonts w:ascii="Trebuchet MS" w:hAnsi="Trebuchet MS"/>
                <w:sz w:val="22"/>
                <w:szCs w:val="22"/>
                <w:lang w:val="ro-RO"/>
              </w:rPr>
              <w:t>n termen c</w:t>
            </w:r>
            <w:r w:rsidR="00F42D36">
              <w:rPr>
                <w:rFonts w:ascii="Trebuchet MS" w:hAnsi="Trebuchet MS"/>
                <w:sz w:val="22"/>
                <w:szCs w:val="22"/>
                <w:lang w:val="ro-RO"/>
              </w:rPr>
              <w:t>ă</w:t>
            </w:r>
            <w:r>
              <w:rPr>
                <w:rFonts w:ascii="Trebuchet MS" w:hAnsi="Trebuchet MS"/>
                <w:sz w:val="22"/>
                <w:szCs w:val="22"/>
                <w:lang w:val="ro-RO"/>
              </w:rPr>
              <w:t>tre INEMRCM spre avizare a concediilor medicale peste 180 de zile</w:t>
            </w:r>
          </w:p>
        </w:tc>
        <w:tc>
          <w:tcPr>
            <w:tcW w:w="1197" w:type="pct"/>
          </w:tcPr>
          <w:p w:rsidR="004C7B71" w:rsidRDefault="005C35C1" w:rsidP="00F42D36">
            <w:pPr>
              <w:tabs>
                <w:tab w:val="left" w:pos="2507"/>
              </w:tabs>
              <w:rPr>
                <w:rFonts w:ascii="Trebuchet MS" w:hAnsi="Trebuchet MS"/>
                <w:sz w:val="22"/>
                <w:szCs w:val="22"/>
                <w:lang w:val="ro-RO"/>
              </w:rPr>
            </w:pPr>
            <w:r>
              <w:rPr>
                <w:rFonts w:ascii="Trebuchet MS" w:hAnsi="Trebuchet MS"/>
                <w:sz w:val="22"/>
                <w:szCs w:val="22"/>
                <w:lang w:val="ro-RO"/>
              </w:rPr>
              <w:lastRenderedPageBreak/>
              <w:t xml:space="preserve">Avizarea prelungirii concediilor medicale peste 90 de zile </w:t>
            </w:r>
            <w:r w:rsidR="00F42D36">
              <w:rPr>
                <w:rFonts w:ascii="Trebuchet MS" w:hAnsi="Trebuchet MS"/>
                <w:sz w:val="22"/>
                <w:szCs w:val="22"/>
                <w:lang w:val="ro-RO"/>
              </w:rPr>
              <w:t>ș</w:t>
            </w:r>
            <w:r>
              <w:rPr>
                <w:rFonts w:ascii="Trebuchet MS" w:hAnsi="Trebuchet MS"/>
                <w:sz w:val="22"/>
                <w:szCs w:val="22"/>
                <w:lang w:val="ro-RO"/>
              </w:rPr>
              <w:t>i transmiterea c</w:t>
            </w:r>
            <w:r w:rsidR="00F42D36">
              <w:rPr>
                <w:rFonts w:ascii="Trebuchet MS" w:hAnsi="Trebuchet MS"/>
                <w:sz w:val="22"/>
                <w:szCs w:val="22"/>
                <w:lang w:val="ro-RO"/>
              </w:rPr>
              <w:t>ă</w:t>
            </w:r>
            <w:r>
              <w:rPr>
                <w:rFonts w:ascii="Trebuchet MS" w:hAnsi="Trebuchet MS"/>
                <w:sz w:val="22"/>
                <w:szCs w:val="22"/>
                <w:lang w:val="ro-RO"/>
              </w:rPr>
              <w:t xml:space="preserve">tre INEMRCM spre </w:t>
            </w:r>
            <w:r>
              <w:rPr>
                <w:rFonts w:ascii="Trebuchet MS" w:hAnsi="Trebuchet MS"/>
                <w:sz w:val="22"/>
                <w:szCs w:val="22"/>
                <w:lang w:val="ro-RO"/>
              </w:rPr>
              <w:lastRenderedPageBreak/>
              <w:t>avizare a concediilor medicale peste 180 de zile</w:t>
            </w:r>
          </w:p>
        </w:tc>
        <w:tc>
          <w:tcPr>
            <w:tcW w:w="487" w:type="pct"/>
          </w:tcPr>
          <w:p w:rsidR="004C7B71" w:rsidRDefault="005C35C1" w:rsidP="00B81B7B">
            <w:pPr>
              <w:tabs>
                <w:tab w:val="left" w:pos="2507"/>
              </w:tabs>
              <w:rPr>
                <w:rFonts w:ascii="Trebuchet MS" w:hAnsi="Trebuchet MS"/>
                <w:sz w:val="22"/>
                <w:szCs w:val="22"/>
                <w:lang w:val="ro-RO"/>
              </w:rPr>
            </w:pPr>
            <w:r>
              <w:rPr>
                <w:rFonts w:ascii="Trebuchet MS" w:hAnsi="Trebuchet MS"/>
                <w:sz w:val="22"/>
                <w:szCs w:val="22"/>
                <w:lang w:val="ro-RO"/>
              </w:rPr>
              <w:lastRenderedPageBreak/>
              <w:t>lunar</w:t>
            </w:r>
          </w:p>
        </w:tc>
        <w:tc>
          <w:tcPr>
            <w:tcW w:w="976" w:type="pct"/>
          </w:tcPr>
          <w:p w:rsidR="004C7B71" w:rsidRDefault="005C35C1" w:rsidP="00F42D36">
            <w:pPr>
              <w:tabs>
                <w:tab w:val="left" w:pos="2507"/>
              </w:tabs>
              <w:rPr>
                <w:rFonts w:ascii="Trebuchet MS" w:hAnsi="Trebuchet MS"/>
                <w:sz w:val="22"/>
                <w:szCs w:val="22"/>
                <w:lang w:val="ro-RO"/>
              </w:rPr>
            </w:pPr>
            <w:r>
              <w:rPr>
                <w:rFonts w:ascii="Trebuchet MS" w:hAnsi="Trebuchet MS"/>
                <w:sz w:val="22"/>
                <w:szCs w:val="22"/>
                <w:lang w:val="ro-RO"/>
              </w:rPr>
              <w:t>Gradul de solu</w:t>
            </w:r>
            <w:r w:rsidR="00F42D36">
              <w:rPr>
                <w:rFonts w:ascii="Trebuchet MS" w:hAnsi="Trebuchet MS"/>
                <w:sz w:val="22"/>
                <w:szCs w:val="22"/>
                <w:lang w:val="ro-RO"/>
              </w:rPr>
              <w:t>ț</w:t>
            </w:r>
            <w:r>
              <w:rPr>
                <w:rFonts w:ascii="Trebuchet MS" w:hAnsi="Trebuchet MS"/>
                <w:sz w:val="22"/>
                <w:szCs w:val="22"/>
                <w:lang w:val="ro-RO"/>
              </w:rPr>
              <w:t xml:space="preserve">ionare a cererilor de avizare a prelungirii concediilor </w:t>
            </w:r>
            <w:r>
              <w:rPr>
                <w:rFonts w:ascii="Trebuchet MS" w:hAnsi="Trebuchet MS"/>
                <w:sz w:val="22"/>
                <w:szCs w:val="22"/>
                <w:lang w:val="ro-RO"/>
              </w:rPr>
              <w:lastRenderedPageBreak/>
              <w:t xml:space="preserve">medicale peste 90 de zile </w:t>
            </w:r>
            <w:r w:rsidR="00F42D36">
              <w:rPr>
                <w:rFonts w:ascii="Trebuchet MS" w:hAnsi="Trebuchet MS"/>
                <w:sz w:val="22"/>
                <w:szCs w:val="22"/>
                <w:lang w:val="ro-RO"/>
              </w:rPr>
              <w:t>ș</w:t>
            </w:r>
            <w:r>
              <w:rPr>
                <w:rFonts w:ascii="Trebuchet MS" w:hAnsi="Trebuchet MS"/>
                <w:sz w:val="22"/>
                <w:szCs w:val="22"/>
                <w:lang w:val="ro-RO"/>
              </w:rPr>
              <w:t>i de transmiterea c</w:t>
            </w:r>
            <w:r w:rsidR="00F42D36">
              <w:rPr>
                <w:rFonts w:ascii="Trebuchet MS" w:hAnsi="Trebuchet MS"/>
                <w:sz w:val="22"/>
                <w:szCs w:val="22"/>
                <w:lang w:val="ro-RO"/>
              </w:rPr>
              <w:t>ă</w:t>
            </w:r>
            <w:r>
              <w:rPr>
                <w:rFonts w:ascii="Trebuchet MS" w:hAnsi="Trebuchet MS"/>
                <w:sz w:val="22"/>
                <w:szCs w:val="22"/>
                <w:lang w:val="ro-RO"/>
              </w:rPr>
              <w:t>tre INEMRCM a cererilor de avizare a concediilor medicale peste 180 de zile</w:t>
            </w:r>
          </w:p>
        </w:tc>
        <w:tc>
          <w:tcPr>
            <w:tcW w:w="610" w:type="pct"/>
          </w:tcPr>
          <w:p w:rsidR="004C7B71" w:rsidRPr="00627405" w:rsidRDefault="0080301B" w:rsidP="00B81B7B">
            <w:pPr>
              <w:rPr>
                <w:rFonts w:ascii="Trebuchet MS" w:hAnsi="Trebuchet MS"/>
                <w:sz w:val="22"/>
                <w:szCs w:val="22"/>
                <w:lang w:val="ro-RO"/>
              </w:rPr>
            </w:pPr>
            <w:r>
              <w:rPr>
                <w:rFonts w:ascii="Trebuchet MS" w:hAnsi="Trebuchet MS"/>
                <w:sz w:val="22"/>
                <w:szCs w:val="22"/>
                <w:lang w:val="ro-RO"/>
              </w:rPr>
              <w:lastRenderedPageBreak/>
              <w:t xml:space="preserve">Personalul auxiliar din cadrul Comp.de </w:t>
            </w:r>
            <w:r>
              <w:rPr>
                <w:rFonts w:ascii="Trebuchet MS" w:hAnsi="Trebuchet MS"/>
                <w:sz w:val="22"/>
                <w:szCs w:val="22"/>
                <w:lang w:val="ro-RO"/>
              </w:rPr>
              <w:lastRenderedPageBreak/>
              <w:t>expertiză medicală aflat în subordinea directă a conducătorului instituției</w:t>
            </w:r>
          </w:p>
        </w:tc>
      </w:tr>
      <w:tr w:rsidR="004C7B71" w:rsidRPr="00627405" w:rsidTr="00701206">
        <w:tc>
          <w:tcPr>
            <w:tcW w:w="201" w:type="pct"/>
          </w:tcPr>
          <w:p w:rsidR="004C7B71" w:rsidRPr="00627405" w:rsidRDefault="004C7B71" w:rsidP="00B81B7B">
            <w:pPr>
              <w:rPr>
                <w:rFonts w:ascii="Trebuchet MS" w:hAnsi="Trebuchet MS"/>
                <w:b/>
                <w:sz w:val="22"/>
                <w:szCs w:val="22"/>
                <w:highlight w:val="yellow"/>
                <w:lang w:val="ro-RO"/>
              </w:rPr>
            </w:pPr>
          </w:p>
        </w:tc>
        <w:tc>
          <w:tcPr>
            <w:tcW w:w="641" w:type="pct"/>
          </w:tcPr>
          <w:p w:rsidR="004C7B71" w:rsidRPr="00076E16" w:rsidRDefault="004C7B71" w:rsidP="00B81B7B">
            <w:pPr>
              <w:rPr>
                <w:rFonts w:ascii="Trebuchet MS" w:eastAsia="MS Mincho" w:hAnsi="Trebuchet MS"/>
                <w:b/>
                <w:sz w:val="22"/>
                <w:szCs w:val="22"/>
                <w:lang w:val="ro-RO" w:eastAsia="ja-JP"/>
              </w:rPr>
            </w:pPr>
          </w:p>
        </w:tc>
        <w:tc>
          <w:tcPr>
            <w:tcW w:w="887" w:type="pct"/>
          </w:tcPr>
          <w:p w:rsidR="004C7B71" w:rsidRDefault="003F21CA" w:rsidP="00ED07D0">
            <w:pPr>
              <w:tabs>
                <w:tab w:val="left" w:pos="2507"/>
              </w:tabs>
              <w:rPr>
                <w:rFonts w:ascii="Trebuchet MS" w:hAnsi="Trebuchet MS"/>
                <w:sz w:val="22"/>
                <w:szCs w:val="22"/>
                <w:lang w:val="ro-RO"/>
              </w:rPr>
            </w:pPr>
            <w:r>
              <w:rPr>
                <w:rFonts w:ascii="Trebuchet MS" w:hAnsi="Trebuchet MS"/>
                <w:sz w:val="22"/>
                <w:szCs w:val="22"/>
                <w:lang w:val="ro-RO"/>
              </w:rPr>
              <w:t xml:space="preserve">Calcularea, acordarea </w:t>
            </w:r>
            <w:r w:rsidR="00ED07D0">
              <w:rPr>
                <w:rFonts w:ascii="Trebuchet MS" w:hAnsi="Trebuchet MS"/>
                <w:sz w:val="22"/>
                <w:szCs w:val="22"/>
                <w:lang w:val="ro-RO"/>
              </w:rPr>
              <w:t>ș</w:t>
            </w:r>
            <w:r>
              <w:rPr>
                <w:rFonts w:ascii="Trebuchet MS" w:hAnsi="Trebuchet MS"/>
                <w:sz w:val="22"/>
                <w:szCs w:val="22"/>
                <w:lang w:val="ro-RO"/>
              </w:rPr>
              <w:t>i contabilizarea drepturilor de personal</w:t>
            </w:r>
          </w:p>
        </w:tc>
        <w:tc>
          <w:tcPr>
            <w:tcW w:w="1197" w:type="pct"/>
          </w:tcPr>
          <w:p w:rsidR="004C7B71" w:rsidRDefault="003F21CA" w:rsidP="00ED07D0">
            <w:pPr>
              <w:tabs>
                <w:tab w:val="left" w:pos="2507"/>
              </w:tabs>
              <w:rPr>
                <w:rFonts w:ascii="Trebuchet MS" w:hAnsi="Trebuchet MS"/>
                <w:sz w:val="22"/>
                <w:szCs w:val="22"/>
                <w:lang w:val="ro-RO"/>
              </w:rPr>
            </w:pPr>
            <w:r>
              <w:rPr>
                <w:rFonts w:ascii="Trebuchet MS" w:hAnsi="Trebuchet MS"/>
                <w:sz w:val="22"/>
                <w:szCs w:val="22"/>
                <w:lang w:val="ro-RO"/>
              </w:rPr>
              <w:t xml:space="preserve">Activitatea de stabilire </w:t>
            </w:r>
            <w:r w:rsidR="00ED07D0">
              <w:rPr>
                <w:rFonts w:ascii="Trebuchet MS" w:hAnsi="Trebuchet MS"/>
                <w:sz w:val="22"/>
                <w:szCs w:val="22"/>
                <w:lang w:val="ro-RO"/>
              </w:rPr>
              <w:t>ș</w:t>
            </w:r>
            <w:r>
              <w:rPr>
                <w:rFonts w:ascii="Trebuchet MS" w:hAnsi="Trebuchet MS"/>
                <w:sz w:val="22"/>
                <w:szCs w:val="22"/>
                <w:lang w:val="ro-RO"/>
              </w:rPr>
              <w:t>i plat</w:t>
            </w:r>
            <w:r w:rsidR="00ED07D0">
              <w:rPr>
                <w:rFonts w:ascii="Trebuchet MS" w:hAnsi="Trebuchet MS"/>
                <w:sz w:val="22"/>
                <w:szCs w:val="22"/>
                <w:lang w:val="ro-RO"/>
              </w:rPr>
              <w:t>ă</w:t>
            </w:r>
            <w:r>
              <w:rPr>
                <w:rFonts w:ascii="Trebuchet MS" w:hAnsi="Trebuchet MS"/>
                <w:sz w:val="22"/>
                <w:szCs w:val="22"/>
                <w:lang w:val="ro-RO"/>
              </w:rPr>
              <w:t xml:space="preserve"> a derepturilor de personal (verificarea pontajelor lunare </w:t>
            </w:r>
            <w:r w:rsidR="00ED07D0">
              <w:rPr>
                <w:rFonts w:ascii="Trebuchet MS" w:hAnsi="Trebuchet MS"/>
                <w:sz w:val="22"/>
                <w:szCs w:val="22"/>
                <w:lang w:val="ro-RO"/>
              </w:rPr>
              <w:t>ș</w:t>
            </w:r>
            <w:r>
              <w:rPr>
                <w:rFonts w:ascii="Trebuchet MS" w:hAnsi="Trebuchet MS"/>
                <w:sz w:val="22"/>
                <w:szCs w:val="22"/>
                <w:lang w:val="ro-RO"/>
              </w:rPr>
              <w:t>i a celorlalte documente de eviden</w:t>
            </w:r>
            <w:r w:rsidR="00ED07D0">
              <w:rPr>
                <w:rFonts w:ascii="Trebuchet MS" w:hAnsi="Trebuchet MS"/>
                <w:sz w:val="22"/>
                <w:szCs w:val="22"/>
                <w:lang w:val="ro-RO"/>
              </w:rPr>
              <w:t>ță</w:t>
            </w:r>
            <w:r>
              <w:rPr>
                <w:rFonts w:ascii="Trebuchet MS" w:hAnsi="Trebuchet MS"/>
                <w:sz w:val="22"/>
                <w:szCs w:val="22"/>
                <w:lang w:val="ro-RO"/>
              </w:rPr>
              <w:t xml:space="preserve"> primar</w:t>
            </w:r>
            <w:r w:rsidR="00ED07D0">
              <w:rPr>
                <w:rFonts w:ascii="Trebuchet MS" w:hAnsi="Trebuchet MS"/>
                <w:sz w:val="22"/>
                <w:szCs w:val="22"/>
                <w:lang w:val="ro-RO"/>
              </w:rPr>
              <w:t>ă</w:t>
            </w:r>
            <w:r>
              <w:rPr>
                <w:rFonts w:ascii="Trebuchet MS" w:hAnsi="Trebuchet MS"/>
                <w:sz w:val="22"/>
                <w:szCs w:val="22"/>
                <w:lang w:val="ro-RO"/>
              </w:rPr>
              <w:t>)</w:t>
            </w:r>
          </w:p>
        </w:tc>
        <w:tc>
          <w:tcPr>
            <w:tcW w:w="487" w:type="pct"/>
          </w:tcPr>
          <w:p w:rsidR="004C7B71" w:rsidRDefault="003F21CA" w:rsidP="00D90960">
            <w:pPr>
              <w:tabs>
                <w:tab w:val="left" w:pos="2507"/>
              </w:tabs>
              <w:rPr>
                <w:rFonts w:ascii="Trebuchet MS" w:hAnsi="Trebuchet MS"/>
                <w:sz w:val="22"/>
                <w:szCs w:val="22"/>
                <w:lang w:val="ro-RO"/>
              </w:rPr>
            </w:pPr>
            <w:r>
              <w:rPr>
                <w:rFonts w:ascii="Trebuchet MS" w:hAnsi="Trebuchet MS"/>
                <w:sz w:val="22"/>
                <w:szCs w:val="22"/>
                <w:lang w:val="ro-RO"/>
              </w:rPr>
              <w:t>31.12.202</w:t>
            </w:r>
            <w:r w:rsidR="00D90960">
              <w:rPr>
                <w:rFonts w:ascii="Trebuchet MS" w:hAnsi="Trebuchet MS"/>
                <w:sz w:val="22"/>
                <w:szCs w:val="22"/>
                <w:lang w:val="ro-RO"/>
              </w:rPr>
              <w:t>3</w:t>
            </w:r>
          </w:p>
        </w:tc>
        <w:tc>
          <w:tcPr>
            <w:tcW w:w="976" w:type="pct"/>
          </w:tcPr>
          <w:p w:rsidR="004C7B71" w:rsidRDefault="00ED07D0" w:rsidP="00ED07D0">
            <w:pPr>
              <w:tabs>
                <w:tab w:val="left" w:pos="2507"/>
              </w:tabs>
              <w:rPr>
                <w:rFonts w:ascii="Trebuchet MS" w:hAnsi="Trebuchet MS"/>
                <w:sz w:val="22"/>
                <w:szCs w:val="22"/>
                <w:lang w:val="ro-RO"/>
              </w:rPr>
            </w:pPr>
            <w:r>
              <w:rPr>
                <w:rFonts w:ascii="Trebuchet MS" w:hAnsi="Trebuchet MS"/>
                <w:sz w:val="22"/>
                <w:szCs w:val="22"/>
                <w:lang w:val="ro-RO"/>
              </w:rPr>
              <w:t>Î</w:t>
            </w:r>
            <w:r w:rsidR="003F21CA">
              <w:rPr>
                <w:rFonts w:ascii="Trebuchet MS" w:hAnsi="Trebuchet MS"/>
                <w:sz w:val="22"/>
                <w:szCs w:val="22"/>
                <w:lang w:val="ro-RO"/>
              </w:rPr>
              <w:t xml:space="preserve">ntocmirea </w:t>
            </w:r>
            <w:r>
              <w:rPr>
                <w:rFonts w:ascii="Trebuchet MS" w:hAnsi="Trebuchet MS"/>
                <w:sz w:val="22"/>
                <w:szCs w:val="22"/>
                <w:lang w:val="ro-RO"/>
              </w:rPr>
              <w:t>î</w:t>
            </w:r>
            <w:r w:rsidR="003F21CA">
              <w:rPr>
                <w:rFonts w:ascii="Trebuchet MS" w:hAnsi="Trebuchet MS"/>
                <w:sz w:val="22"/>
                <w:szCs w:val="22"/>
                <w:lang w:val="ro-RO"/>
              </w:rPr>
              <w:t>n termen a statelor de salarii</w:t>
            </w:r>
          </w:p>
        </w:tc>
        <w:tc>
          <w:tcPr>
            <w:tcW w:w="610" w:type="pct"/>
          </w:tcPr>
          <w:p w:rsidR="003F21CA" w:rsidRDefault="003F21CA" w:rsidP="00B81B7B">
            <w:pPr>
              <w:rPr>
                <w:rFonts w:ascii="Trebuchet MS" w:hAnsi="Trebuchet MS"/>
                <w:sz w:val="22"/>
                <w:szCs w:val="22"/>
                <w:lang w:val="ro-RO"/>
              </w:rPr>
            </w:pPr>
            <w:r w:rsidRPr="00627405">
              <w:rPr>
                <w:rFonts w:ascii="Trebuchet MS" w:hAnsi="Trebuchet MS"/>
                <w:sz w:val="22"/>
                <w:szCs w:val="22"/>
                <w:lang w:val="ro-RO"/>
              </w:rPr>
              <w:t>Director executiv adjunct economic</w:t>
            </w:r>
          </w:p>
          <w:p w:rsidR="004C7B71" w:rsidRPr="00627405" w:rsidRDefault="003F21CA" w:rsidP="00B81B7B">
            <w:pPr>
              <w:rPr>
                <w:rFonts w:ascii="Trebuchet MS" w:hAnsi="Trebuchet MS"/>
                <w:sz w:val="22"/>
                <w:szCs w:val="22"/>
                <w:lang w:val="ro-RO"/>
              </w:rPr>
            </w:pPr>
            <w:r>
              <w:rPr>
                <w:rFonts w:ascii="Trebuchet MS" w:hAnsi="Trebuchet MS"/>
                <w:sz w:val="22"/>
                <w:szCs w:val="22"/>
                <w:lang w:val="ro-RO"/>
              </w:rPr>
              <w:t>Personal Cop. Financiar</w:t>
            </w:r>
          </w:p>
        </w:tc>
      </w:tr>
      <w:tr w:rsidR="004C7B71" w:rsidRPr="00627405" w:rsidTr="00701206">
        <w:tc>
          <w:tcPr>
            <w:tcW w:w="201" w:type="pct"/>
          </w:tcPr>
          <w:p w:rsidR="004C7B71" w:rsidRPr="00627405" w:rsidRDefault="004C7B71" w:rsidP="00B81B7B">
            <w:pPr>
              <w:rPr>
                <w:rFonts w:ascii="Trebuchet MS" w:hAnsi="Trebuchet MS"/>
                <w:b/>
                <w:sz w:val="22"/>
                <w:szCs w:val="22"/>
                <w:highlight w:val="yellow"/>
                <w:lang w:val="ro-RO"/>
              </w:rPr>
            </w:pPr>
          </w:p>
        </w:tc>
        <w:tc>
          <w:tcPr>
            <w:tcW w:w="641" w:type="pct"/>
          </w:tcPr>
          <w:p w:rsidR="004C7B71" w:rsidRPr="00076E16" w:rsidRDefault="004C7B71" w:rsidP="00B81B7B">
            <w:pPr>
              <w:rPr>
                <w:rFonts w:ascii="Trebuchet MS" w:eastAsia="MS Mincho" w:hAnsi="Trebuchet MS"/>
                <w:b/>
                <w:sz w:val="22"/>
                <w:szCs w:val="22"/>
                <w:lang w:val="ro-RO" w:eastAsia="ja-JP"/>
              </w:rPr>
            </w:pPr>
          </w:p>
        </w:tc>
        <w:tc>
          <w:tcPr>
            <w:tcW w:w="887" w:type="pct"/>
          </w:tcPr>
          <w:p w:rsidR="004C7B71" w:rsidRDefault="00540556" w:rsidP="00ED07D0">
            <w:pPr>
              <w:tabs>
                <w:tab w:val="left" w:pos="2507"/>
              </w:tabs>
              <w:rPr>
                <w:rFonts w:ascii="Trebuchet MS" w:hAnsi="Trebuchet MS"/>
                <w:sz w:val="22"/>
                <w:szCs w:val="22"/>
                <w:lang w:val="ro-RO"/>
              </w:rPr>
            </w:pPr>
            <w:r>
              <w:rPr>
                <w:rFonts w:ascii="Trebuchet MS" w:hAnsi="Trebuchet MS"/>
                <w:sz w:val="22"/>
                <w:szCs w:val="22"/>
                <w:lang w:val="ro-RO"/>
              </w:rPr>
              <w:t xml:space="preserve">Urmarirea </w:t>
            </w:r>
            <w:r w:rsidR="00ED07D0">
              <w:rPr>
                <w:rFonts w:ascii="Trebuchet MS" w:hAnsi="Trebuchet MS"/>
                <w:sz w:val="22"/>
                <w:szCs w:val="22"/>
                <w:lang w:val="ro-RO"/>
              </w:rPr>
              <w:t>ș</w:t>
            </w:r>
            <w:r>
              <w:rPr>
                <w:rFonts w:ascii="Trebuchet MS" w:hAnsi="Trebuchet MS"/>
                <w:sz w:val="22"/>
                <w:szCs w:val="22"/>
                <w:lang w:val="ro-RO"/>
              </w:rPr>
              <w:t xml:space="preserve">i verificarea </w:t>
            </w:r>
            <w:r w:rsidR="00ED07D0">
              <w:rPr>
                <w:rFonts w:ascii="Trebuchet MS" w:hAnsi="Trebuchet MS"/>
                <w:sz w:val="22"/>
                <w:szCs w:val="22"/>
                <w:lang w:val="ro-RO"/>
              </w:rPr>
              <w:t>î</w:t>
            </w:r>
            <w:r>
              <w:rPr>
                <w:rFonts w:ascii="Trebuchet MS" w:hAnsi="Trebuchet MS"/>
                <w:sz w:val="22"/>
                <w:szCs w:val="22"/>
                <w:lang w:val="ro-RO"/>
              </w:rPr>
              <w:t xml:space="preserve">ncasarilor </w:t>
            </w:r>
            <w:r w:rsidR="00ED07D0">
              <w:rPr>
                <w:rFonts w:ascii="Trebuchet MS" w:hAnsi="Trebuchet MS"/>
                <w:sz w:val="22"/>
                <w:szCs w:val="22"/>
                <w:lang w:val="ro-RO"/>
              </w:rPr>
              <w:t>ș</w:t>
            </w:r>
            <w:r>
              <w:rPr>
                <w:rFonts w:ascii="Trebuchet MS" w:hAnsi="Trebuchet MS"/>
                <w:sz w:val="22"/>
                <w:szCs w:val="22"/>
                <w:lang w:val="ro-RO"/>
              </w:rPr>
              <w:t>i pl</w:t>
            </w:r>
            <w:r w:rsidR="00ED07D0">
              <w:rPr>
                <w:rFonts w:ascii="Trebuchet MS" w:hAnsi="Trebuchet MS"/>
                <w:sz w:val="22"/>
                <w:szCs w:val="22"/>
                <w:lang w:val="ro-RO"/>
              </w:rPr>
              <w:t>ăț</w:t>
            </w:r>
            <w:r>
              <w:rPr>
                <w:rFonts w:ascii="Trebuchet MS" w:hAnsi="Trebuchet MS"/>
                <w:sz w:val="22"/>
                <w:szCs w:val="22"/>
                <w:lang w:val="ro-RO"/>
              </w:rPr>
              <w:t xml:space="preserve">ilor efectuate </w:t>
            </w:r>
            <w:r w:rsidR="00ED07D0">
              <w:rPr>
                <w:rFonts w:ascii="Trebuchet MS" w:hAnsi="Trebuchet MS"/>
                <w:sz w:val="22"/>
                <w:szCs w:val="22"/>
                <w:lang w:val="ro-RO"/>
              </w:rPr>
              <w:t>î</w:t>
            </w:r>
            <w:r>
              <w:rPr>
                <w:rFonts w:ascii="Trebuchet MS" w:hAnsi="Trebuchet MS"/>
                <w:sz w:val="22"/>
                <w:szCs w:val="22"/>
                <w:lang w:val="ro-RO"/>
              </w:rPr>
              <w:t>n numerar prin casieria unit</w:t>
            </w:r>
            <w:r w:rsidR="00ED07D0">
              <w:rPr>
                <w:rFonts w:ascii="Trebuchet MS" w:hAnsi="Trebuchet MS"/>
                <w:sz w:val="22"/>
                <w:szCs w:val="22"/>
                <w:lang w:val="ro-RO"/>
              </w:rPr>
              <w:t>ăț</w:t>
            </w:r>
            <w:r>
              <w:rPr>
                <w:rFonts w:ascii="Trebuchet MS" w:hAnsi="Trebuchet MS"/>
                <w:sz w:val="22"/>
                <w:szCs w:val="22"/>
                <w:lang w:val="ro-RO"/>
              </w:rPr>
              <w:t>ii</w:t>
            </w:r>
          </w:p>
        </w:tc>
        <w:tc>
          <w:tcPr>
            <w:tcW w:w="1197" w:type="pct"/>
          </w:tcPr>
          <w:p w:rsidR="004C7B71" w:rsidRDefault="00540556" w:rsidP="00ED07D0">
            <w:pPr>
              <w:tabs>
                <w:tab w:val="left" w:pos="2507"/>
              </w:tabs>
              <w:rPr>
                <w:rFonts w:ascii="Trebuchet MS" w:hAnsi="Trebuchet MS"/>
                <w:sz w:val="22"/>
                <w:szCs w:val="22"/>
                <w:lang w:val="ro-RO"/>
              </w:rPr>
            </w:pPr>
            <w:r>
              <w:rPr>
                <w:rFonts w:ascii="Trebuchet MS" w:hAnsi="Trebuchet MS"/>
                <w:sz w:val="22"/>
                <w:szCs w:val="22"/>
                <w:lang w:val="ro-RO"/>
              </w:rPr>
              <w:t xml:space="preserve">Activitatea casieriei prin realizarea cu operativitate a </w:t>
            </w:r>
            <w:r w:rsidR="00ED07D0">
              <w:rPr>
                <w:rFonts w:ascii="Trebuchet MS" w:hAnsi="Trebuchet MS"/>
                <w:sz w:val="22"/>
                <w:szCs w:val="22"/>
                <w:lang w:val="ro-RO"/>
              </w:rPr>
              <w:t>î</w:t>
            </w:r>
            <w:r>
              <w:rPr>
                <w:rFonts w:ascii="Trebuchet MS" w:hAnsi="Trebuchet MS"/>
                <w:sz w:val="22"/>
                <w:szCs w:val="22"/>
                <w:lang w:val="ro-RO"/>
              </w:rPr>
              <w:t>ncas</w:t>
            </w:r>
            <w:r w:rsidR="00ED07D0">
              <w:rPr>
                <w:rFonts w:ascii="Trebuchet MS" w:hAnsi="Trebuchet MS"/>
                <w:sz w:val="22"/>
                <w:szCs w:val="22"/>
                <w:lang w:val="ro-RO"/>
              </w:rPr>
              <w:t>ă</w:t>
            </w:r>
            <w:r>
              <w:rPr>
                <w:rFonts w:ascii="Trebuchet MS" w:hAnsi="Trebuchet MS"/>
                <w:sz w:val="22"/>
                <w:szCs w:val="22"/>
                <w:lang w:val="ro-RO"/>
              </w:rPr>
              <w:t xml:space="preserve">rilor </w:t>
            </w:r>
            <w:r w:rsidR="00ED07D0">
              <w:rPr>
                <w:rFonts w:ascii="Trebuchet MS" w:hAnsi="Trebuchet MS"/>
                <w:sz w:val="22"/>
                <w:szCs w:val="22"/>
                <w:lang w:val="ro-RO"/>
              </w:rPr>
              <w:t>ș</w:t>
            </w:r>
            <w:r>
              <w:rPr>
                <w:rFonts w:ascii="Trebuchet MS" w:hAnsi="Trebuchet MS"/>
                <w:sz w:val="22"/>
                <w:szCs w:val="22"/>
                <w:lang w:val="ro-RO"/>
              </w:rPr>
              <w:t>i/sau pl</w:t>
            </w:r>
            <w:r w:rsidR="00ED07D0">
              <w:rPr>
                <w:rFonts w:ascii="Trebuchet MS" w:hAnsi="Trebuchet MS"/>
                <w:sz w:val="22"/>
                <w:szCs w:val="22"/>
                <w:lang w:val="ro-RO"/>
              </w:rPr>
              <w:t>ăț</w:t>
            </w:r>
            <w:r>
              <w:rPr>
                <w:rFonts w:ascii="Trebuchet MS" w:hAnsi="Trebuchet MS"/>
                <w:sz w:val="22"/>
                <w:szCs w:val="22"/>
                <w:lang w:val="ro-RO"/>
              </w:rPr>
              <w:t xml:space="preserve">ilor drepturilor </w:t>
            </w:r>
            <w:r w:rsidR="00ED07D0">
              <w:rPr>
                <w:rFonts w:ascii="Trebuchet MS" w:hAnsi="Trebuchet MS"/>
                <w:sz w:val="22"/>
                <w:szCs w:val="22"/>
                <w:lang w:val="ro-RO"/>
              </w:rPr>
              <w:t>ș</w:t>
            </w:r>
            <w:r>
              <w:rPr>
                <w:rFonts w:ascii="Trebuchet MS" w:hAnsi="Trebuchet MS"/>
                <w:sz w:val="22"/>
                <w:szCs w:val="22"/>
                <w:lang w:val="ro-RO"/>
              </w:rPr>
              <w:t>i obliga</w:t>
            </w:r>
            <w:r w:rsidR="00ED07D0">
              <w:rPr>
                <w:rFonts w:ascii="Trebuchet MS" w:hAnsi="Trebuchet MS"/>
                <w:sz w:val="22"/>
                <w:szCs w:val="22"/>
                <w:lang w:val="ro-RO"/>
              </w:rPr>
              <w:t>ț</w:t>
            </w:r>
            <w:r>
              <w:rPr>
                <w:rFonts w:ascii="Trebuchet MS" w:hAnsi="Trebuchet MS"/>
                <w:sz w:val="22"/>
                <w:szCs w:val="22"/>
                <w:lang w:val="ro-RO"/>
              </w:rPr>
              <w:t>iilor participan</w:t>
            </w:r>
            <w:r w:rsidR="00ED07D0">
              <w:rPr>
                <w:rFonts w:ascii="Trebuchet MS" w:hAnsi="Trebuchet MS"/>
                <w:sz w:val="22"/>
                <w:szCs w:val="22"/>
                <w:lang w:val="ro-RO"/>
              </w:rPr>
              <w:t>ț</w:t>
            </w:r>
            <w:r>
              <w:rPr>
                <w:rFonts w:ascii="Trebuchet MS" w:hAnsi="Trebuchet MS"/>
                <w:sz w:val="22"/>
                <w:szCs w:val="22"/>
                <w:lang w:val="ro-RO"/>
              </w:rPr>
              <w:t>ilor la sistemul public de pensii</w:t>
            </w:r>
          </w:p>
        </w:tc>
        <w:tc>
          <w:tcPr>
            <w:tcW w:w="487" w:type="pct"/>
          </w:tcPr>
          <w:p w:rsidR="004C7B71" w:rsidRDefault="00540556" w:rsidP="00B81B7B">
            <w:pPr>
              <w:tabs>
                <w:tab w:val="left" w:pos="2507"/>
              </w:tabs>
              <w:rPr>
                <w:rFonts w:ascii="Trebuchet MS" w:hAnsi="Trebuchet MS"/>
                <w:sz w:val="22"/>
                <w:szCs w:val="22"/>
                <w:lang w:val="ro-RO"/>
              </w:rPr>
            </w:pPr>
            <w:r>
              <w:rPr>
                <w:rFonts w:ascii="Trebuchet MS" w:hAnsi="Trebuchet MS"/>
                <w:sz w:val="22"/>
                <w:szCs w:val="22"/>
                <w:lang w:val="ro-RO"/>
              </w:rPr>
              <w:t>31.12.202</w:t>
            </w:r>
            <w:r w:rsidR="00D90960">
              <w:rPr>
                <w:rFonts w:ascii="Trebuchet MS" w:hAnsi="Trebuchet MS"/>
                <w:sz w:val="22"/>
                <w:szCs w:val="22"/>
                <w:lang w:val="ro-RO"/>
              </w:rPr>
              <w:t>3</w:t>
            </w:r>
          </w:p>
        </w:tc>
        <w:tc>
          <w:tcPr>
            <w:tcW w:w="976" w:type="pct"/>
          </w:tcPr>
          <w:p w:rsidR="004C7B71" w:rsidRDefault="00540556" w:rsidP="00ED07D0">
            <w:pPr>
              <w:tabs>
                <w:tab w:val="left" w:pos="2507"/>
              </w:tabs>
              <w:rPr>
                <w:rFonts w:ascii="Trebuchet MS" w:hAnsi="Trebuchet MS"/>
                <w:sz w:val="22"/>
                <w:szCs w:val="22"/>
                <w:lang w:val="ro-RO"/>
              </w:rPr>
            </w:pPr>
            <w:r>
              <w:rPr>
                <w:rFonts w:ascii="Trebuchet MS" w:hAnsi="Trebuchet MS"/>
                <w:sz w:val="22"/>
                <w:szCs w:val="22"/>
                <w:lang w:val="ro-RO"/>
              </w:rPr>
              <w:t>Eficien</w:t>
            </w:r>
            <w:r w:rsidR="00ED07D0">
              <w:rPr>
                <w:rFonts w:ascii="Trebuchet MS" w:hAnsi="Trebuchet MS"/>
                <w:sz w:val="22"/>
                <w:szCs w:val="22"/>
                <w:lang w:val="ro-RO"/>
              </w:rPr>
              <w:t>ț</w:t>
            </w:r>
            <w:r>
              <w:rPr>
                <w:rFonts w:ascii="Trebuchet MS" w:hAnsi="Trebuchet MS"/>
                <w:sz w:val="22"/>
                <w:szCs w:val="22"/>
                <w:lang w:val="ro-RO"/>
              </w:rPr>
              <w:t xml:space="preserve">a, operativitatea </w:t>
            </w:r>
            <w:r w:rsidR="00ED07D0">
              <w:rPr>
                <w:rFonts w:ascii="Trebuchet MS" w:hAnsi="Trebuchet MS"/>
                <w:sz w:val="22"/>
                <w:szCs w:val="22"/>
                <w:lang w:val="ro-RO"/>
              </w:rPr>
              <w:t>ș</w:t>
            </w:r>
            <w:r>
              <w:rPr>
                <w:rFonts w:ascii="Trebuchet MS" w:hAnsi="Trebuchet MS"/>
                <w:sz w:val="22"/>
                <w:szCs w:val="22"/>
                <w:lang w:val="ro-RO"/>
              </w:rPr>
              <w:t>i corectitudinea derul</w:t>
            </w:r>
            <w:r w:rsidR="00ED07D0">
              <w:rPr>
                <w:rFonts w:ascii="Trebuchet MS" w:hAnsi="Trebuchet MS"/>
                <w:sz w:val="22"/>
                <w:szCs w:val="22"/>
                <w:lang w:val="ro-RO"/>
              </w:rPr>
              <w:t>ă</w:t>
            </w:r>
            <w:r>
              <w:rPr>
                <w:rFonts w:ascii="Trebuchet MS" w:hAnsi="Trebuchet MS"/>
                <w:sz w:val="22"/>
                <w:szCs w:val="22"/>
                <w:lang w:val="ro-RO"/>
              </w:rPr>
              <w:t>rii opera</w:t>
            </w:r>
            <w:r w:rsidR="00ED07D0">
              <w:rPr>
                <w:rFonts w:ascii="Trebuchet MS" w:hAnsi="Trebuchet MS"/>
                <w:sz w:val="22"/>
                <w:szCs w:val="22"/>
                <w:lang w:val="ro-RO"/>
              </w:rPr>
              <w:t>ț</w:t>
            </w:r>
            <w:r>
              <w:rPr>
                <w:rFonts w:ascii="Trebuchet MS" w:hAnsi="Trebuchet MS"/>
                <w:sz w:val="22"/>
                <w:szCs w:val="22"/>
                <w:lang w:val="ro-RO"/>
              </w:rPr>
              <w:t>iunilor prin casierie</w:t>
            </w:r>
          </w:p>
        </w:tc>
        <w:tc>
          <w:tcPr>
            <w:tcW w:w="610" w:type="pct"/>
          </w:tcPr>
          <w:p w:rsidR="00540556" w:rsidRDefault="00540556" w:rsidP="00B81B7B">
            <w:pPr>
              <w:rPr>
                <w:rFonts w:ascii="Trebuchet MS" w:hAnsi="Trebuchet MS"/>
                <w:sz w:val="22"/>
                <w:szCs w:val="22"/>
                <w:lang w:val="ro-RO"/>
              </w:rPr>
            </w:pPr>
            <w:r w:rsidRPr="00627405">
              <w:rPr>
                <w:rFonts w:ascii="Trebuchet MS" w:hAnsi="Trebuchet MS"/>
                <w:sz w:val="22"/>
                <w:szCs w:val="22"/>
                <w:lang w:val="ro-RO"/>
              </w:rPr>
              <w:t>Director executiv adjunct economic</w:t>
            </w:r>
          </w:p>
          <w:p w:rsidR="004C7B71" w:rsidRPr="00627405" w:rsidRDefault="00540556" w:rsidP="00B81B7B">
            <w:pPr>
              <w:rPr>
                <w:rFonts w:ascii="Trebuchet MS" w:hAnsi="Trebuchet MS"/>
                <w:sz w:val="22"/>
                <w:szCs w:val="22"/>
                <w:lang w:val="ro-RO"/>
              </w:rPr>
            </w:pPr>
            <w:r>
              <w:rPr>
                <w:rFonts w:ascii="Trebuchet MS" w:hAnsi="Trebuchet MS"/>
                <w:sz w:val="22"/>
                <w:szCs w:val="22"/>
                <w:lang w:val="ro-RO"/>
              </w:rPr>
              <w:t>Personal Cop. Financiar</w:t>
            </w:r>
          </w:p>
        </w:tc>
      </w:tr>
      <w:tr w:rsidR="00076E16" w:rsidRPr="00627405" w:rsidTr="00701206">
        <w:tc>
          <w:tcPr>
            <w:tcW w:w="201" w:type="pct"/>
          </w:tcPr>
          <w:p w:rsidR="00076E16" w:rsidRPr="00627405" w:rsidRDefault="00076E16" w:rsidP="00B81B7B">
            <w:pPr>
              <w:rPr>
                <w:rFonts w:ascii="Trebuchet MS" w:hAnsi="Trebuchet MS"/>
                <w:b/>
                <w:sz w:val="22"/>
                <w:szCs w:val="22"/>
                <w:highlight w:val="yellow"/>
                <w:lang w:val="ro-RO"/>
              </w:rPr>
            </w:pPr>
          </w:p>
        </w:tc>
        <w:tc>
          <w:tcPr>
            <w:tcW w:w="641" w:type="pct"/>
          </w:tcPr>
          <w:p w:rsidR="00076E16" w:rsidRPr="00076E16" w:rsidRDefault="00076E16" w:rsidP="00B81B7B">
            <w:pPr>
              <w:rPr>
                <w:rFonts w:ascii="Trebuchet MS" w:eastAsia="MS Mincho" w:hAnsi="Trebuchet MS"/>
                <w:b/>
                <w:sz w:val="22"/>
                <w:szCs w:val="22"/>
                <w:lang w:val="ro-RO" w:eastAsia="ja-JP"/>
              </w:rPr>
            </w:pPr>
          </w:p>
        </w:tc>
        <w:tc>
          <w:tcPr>
            <w:tcW w:w="887" w:type="pct"/>
          </w:tcPr>
          <w:p w:rsidR="00076E16" w:rsidRPr="00076E16" w:rsidRDefault="00ED07D0" w:rsidP="00ED07D0">
            <w:pPr>
              <w:tabs>
                <w:tab w:val="left" w:pos="2507"/>
              </w:tabs>
              <w:rPr>
                <w:rFonts w:ascii="Trebuchet MS" w:hAnsi="Trebuchet MS"/>
                <w:sz w:val="22"/>
                <w:szCs w:val="22"/>
                <w:lang w:val="ro-RO"/>
              </w:rPr>
            </w:pPr>
            <w:r>
              <w:rPr>
                <w:rFonts w:ascii="Trebuchet MS" w:hAnsi="Trebuchet MS"/>
                <w:sz w:val="22"/>
                <w:szCs w:val="22"/>
                <w:lang w:val="ro-RO"/>
              </w:rPr>
              <w:t>Î</w:t>
            </w:r>
            <w:r w:rsidR="00540556">
              <w:rPr>
                <w:rFonts w:ascii="Trebuchet MS" w:hAnsi="Trebuchet MS"/>
                <w:sz w:val="22"/>
                <w:szCs w:val="22"/>
                <w:lang w:val="ro-RO"/>
              </w:rPr>
              <w:t xml:space="preserve">ntocmirea </w:t>
            </w:r>
            <w:r>
              <w:rPr>
                <w:rFonts w:ascii="Trebuchet MS" w:hAnsi="Trebuchet MS"/>
                <w:sz w:val="22"/>
                <w:szCs w:val="22"/>
                <w:lang w:val="ro-RO"/>
              </w:rPr>
              <w:t>ș</w:t>
            </w:r>
            <w:r w:rsidR="00540556">
              <w:rPr>
                <w:rFonts w:ascii="Trebuchet MS" w:hAnsi="Trebuchet MS"/>
                <w:sz w:val="22"/>
                <w:szCs w:val="22"/>
                <w:lang w:val="ro-RO"/>
              </w:rPr>
              <w:t>i transmiterea c</w:t>
            </w:r>
            <w:r>
              <w:rPr>
                <w:rFonts w:ascii="Trebuchet MS" w:hAnsi="Trebuchet MS"/>
                <w:sz w:val="22"/>
                <w:szCs w:val="22"/>
                <w:lang w:val="ro-RO"/>
              </w:rPr>
              <w:t>ă</w:t>
            </w:r>
            <w:r w:rsidR="00540556">
              <w:rPr>
                <w:rFonts w:ascii="Trebuchet MS" w:hAnsi="Trebuchet MS"/>
                <w:sz w:val="22"/>
                <w:szCs w:val="22"/>
                <w:lang w:val="ro-RO"/>
              </w:rPr>
              <w:t>tre CNPP a situa</w:t>
            </w:r>
            <w:r>
              <w:rPr>
                <w:rFonts w:ascii="Trebuchet MS" w:hAnsi="Trebuchet MS"/>
                <w:sz w:val="22"/>
                <w:szCs w:val="22"/>
                <w:lang w:val="ro-RO"/>
              </w:rPr>
              <w:t>ț</w:t>
            </w:r>
            <w:r w:rsidR="00540556">
              <w:rPr>
                <w:rFonts w:ascii="Trebuchet MS" w:hAnsi="Trebuchet MS"/>
                <w:sz w:val="22"/>
                <w:szCs w:val="22"/>
                <w:lang w:val="ro-RO"/>
              </w:rPr>
              <w:t xml:space="preserve">iilor financiare trimestriale </w:t>
            </w:r>
            <w:r>
              <w:rPr>
                <w:rFonts w:ascii="Trebuchet MS" w:hAnsi="Trebuchet MS"/>
                <w:sz w:val="22"/>
                <w:szCs w:val="22"/>
                <w:lang w:val="ro-RO"/>
              </w:rPr>
              <w:t>ș</w:t>
            </w:r>
            <w:r w:rsidR="00540556">
              <w:rPr>
                <w:rFonts w:ascii="Trebuchet MS" w:hAnsi="Trebuchet MS"/>
                <w:sz w:val="22"/>
                <w:szCs w:val="22"/>
                <w:lang w:val="ro-RO"/>
              </w:rPr>
              <w:t>i anuale</w:t>
            </w:r>
          </w:p>
        </w:tc>
        <w:tc>
          <w:tcPr>
            <w:tcW w:w="1197" w:type="pct"/>
          </w:tcPr>
          <w:p w:rsidR="00076E16" w:rsidRPr="00076E16" w:rsidRDefault="00ED07D0" w:rsidP="00ED07D0">
            <w:pPr>
              <w:tabs>
                <w:tab w:val="left" w:pos="2507"/>
              </w:tabs>
              <w:rPr>
                <w:rFonts w:ascii="Trebuchet MS" w:hAnsi="Trebuchet MS"/>
                <w:sz w:val="22"/>
                <w:szCs w:val="22"/>
                <w:lang w:val="ro-RO"/>
              </w:rPr>
            </w:pPr>
            <w:r>
              <w:rPr>
                <w:rFonts w:ascii="Trebuchet MS" w:hAnsi="Trebuchet MS"/>
                <w:sz w:val="22"/>
                <w:szCs w:val="22"/>
                <w:lang w:val="ro-RO"/>
              </w:rPr>
              <w:t>Î</w:t>
            </w:r>
            <w:r w:rsidR="00540556">
              <w:rPr>
                <w:rFonts w:ascii="Trebuchet MS" w:hAnsi="Trebuchet MS"/>
                <w:sz w:val="22"/>
                <w:szCs w:val="22"/>
                <w:lang w:val="ro-RO"/>
              </w:rPr>
              <w:t>ntocmirea balan</w:t>
            </w:r>
            <w:r>
              <w:rPr>
                <w:rFonts w:ascii="Trebuchet MS" w:hAnsi="Trebuchet MS"/>
                <w:sz w:val="22"/>
                <w:szCs w:val="22"/>
                <w:lang w:val="ro-RO"/>
              </w:rPr>
              <w:t>ț</w:t>
            </w:r>
            <w:r w:rsidR="00540556">
              <w:rPr>
                <w:rFonts w:ascii="Trebuchet MS" w:hAnsi="Trebuchet MS"/>
                <w:sz w:val="22"/>
                <w:szCs w:val="22"/>
                <w:lang w:val="ro-RO"/>
              </w:rPr>
              <w:t xml:space="preserve">elor de verificare </w:t>
            </w:r>
            <w:r>
              <w:rPr>
                <w:rFonts w:ascii="Trebuchet MS" w:hAnsi="Trebuchet MS"/>
                <w:sz w:val="22"/>
                <w:szCs w:val="22"/>
                <w:lang w:val="ro-RO"/>
              </w:rPr>
              <w:t>ș</w:t>
            </w:r>
            <w:r w:rsidR="00540556">
              <w:rPr>
                <w:rFonts w:ascii="Trebuchet MS" w:hAnsi="Trebuchet MS"/>
                <w:sz w:val="22"/>
                <w:szCs w:val="22"/>
                <w:lang w:val="ro-RO"/>
              </w:rPr>
              <w:t>i a bilan</w:t>
            </w:r>
            <w:r>
              <w:rPr>
                <w:rFonts w:ascii="Trebuchet MS" w:hAnsi="Trebuchet MS"/>
                <w:sz w:val="22"/>
                <w:szCs w:val="22"/>
                <w:lang w:val="ro-RO"/>
              </w:rPr>
              <w:t>ț</w:t>
            </w:r>
            <w:r w:rsidR="00540556">
              <w:rPr>
                <w:rFonts w:ascii="Trebuchet MS" w:hAnsi="Trebuchet MS"/>
                <w:sz w:val="22"/>
                <w:szCs w:val="22"/>
                <w:lang w:val="ro-RO"/>
              </w:rPr>
              <w:t>urilor</w:t>
            </w:r>
          </w:p>
        </w:tc>
        <w:tc>
          <w:tcPr>
            <w:tcW w:w="487" w:type="pct"/>
          </w:tcPr>
          <w:p w:rsidR="00076E16" w:rsidRPr="00076E16" w:rsidRDefault="00540556" w:rsidP="00B81B7B">
            <w:pPr>
              <w:tabs>
                <w:tab w:val="left" w:pos="2507"/>
              </w:tabs>
              <w:rPr>
                <w:rFonts w:ascii="Trebuchet MS" w:hAnsi="Trebuchet MS"/>
                <w:sz w:val="22"/>
                <w:szCs w:val="22"/>
                <w:lang w:val="ro-RO"/>
              </w:rPr>
            </w:pPr>
            <w:r>
              <w:rPr>
                <w:rFonts w:ascii="Trebuchet MS" w:hAnsi="Trebuchet MS"/>
                <w:sz w:val="22"/>
                <w:szCs w:val="22"/>
                <w:lang w:val="ro-RO"/>
              </w:rPr>
              <w:t>31.12.202</w:t>
            </w:r>
            <w:r w:rsidR="00D90960">
              <w:rPr>
                <w:rFonts w:ascii="Trebuchet MS" w:hAnsi="Trebuchet MS"/>
                <w:sz w:val="22"/>
                <w:szCs w:val="22"/>
                <w:lang w:val="ro-RO"/>
              </w:rPr>
              <w:t>3</w:t>
            </w:r>
          </w:p>
        </w:tc>
        <w:tc>
          <w:tcPr>
            <w:tcW w:w="976" w:type="pct"/>
          </w:tcPr>
          <w:p w:rsidR="00076E16" w:rsidRPr="00076E16" w:rsidRDefault="00540556" w:rsidP="00ED07D0">
            <w:pPr>
              <w:tabs>
                <w:tab w:val="left" w:pos="2507"/>
              </w:tabs>
              <w:rPr>
                <w:rFonts w:ascii="Trebuchet MS" w:hAnsi="Trebuchet MS"/>
                <w:sz w:val="22"/>
                <w:szCs w:val="22"/>
                <w:lang w:val="ro-RO"/>
              </w:rPr>
            </w:pPr>
            <w:r>
              <w:rPr>
                <w:rFonts w:ascii="Trebuchet MS" w:hAnsi="Trebuchet MS"/>
                <w:sz w:val="22"/>
                <w:szCs w:val="22"/>
                <w:lang w:val="ro-RO"/>
              </w:rPr>
              <w:t xml:space="preserve">Transmiterea </w:t>
            </w:r>
            <w:r w:rsidR="00ED07D0">
              <w:rPr>
                <w:rFonts w:ascii="Trebuchet MS" w:hAnsi="Trebuchet MS"/>
                <w:sz w:val="22"/>
                <w:szCs w:val="22"/>
                <w:lang w:val="ro-RO"/>
              </w:rPr>
              <w:t>î</w:t>
            </w:r>
            <w:r>
              <w:rPr>
                <w:rFonts w:ascii="Trebuchet MS" w:hAnsi="Trebuchet MS"/>
                <w:sz w:val="22"/>
                <w:szCs w:val="22"/>
                <w:lang w:val="ro-RO"/>
              </w:rPr>
              <w:t>n termen a situa</w:t>
            </w:r>
            <w:r w:rsidR="00ED07D0">
              <w:rPr>
                <w:rFonts w:ascii="Trebuchet MS" w:hAnsi="Trebuchet MS"/>
                <w:sz w:val="22"/>
                <w:szCs w:val="22"/>
                <w:lang w:val="ro-RO"/>
              </w:rPr>
              <w:t>ț</w:t>
            </w:r>
            <w:r>
              <w:rPr>
                <w:rFonts w:ascii="Trebuchet MS" w:hAnsi="Trebuchet MS"/>
                <w:sz w:val="22"/>
                <w:szCs w:val="22"/>
                <w:lang w:val="ro-RO"/>
              </w:rPr>
              <w:t xml:space="preserve">iilor financiare trimestriale </w:t>
            </w:r>
            <w:r w:rsidR="00ED07D0">
              <w:rPr>
                <w:rFonts w:ascii="Trebuchet MS" w:hAnsi="Trebuchet MS"/>
                <w:sz w:val="22"/>
                <w:szCs w:val="22"/>
                <w:lang w:val="ro-RO"/>
              </w:rPr>
              <w:t>ș</w:t>
            </w:r>
            <w:r>
              <w:rPr>
                <w:rFonts w:ascii="Trebuchet MS" w:hAnsi="Trebuchet MS"/>
                <w:sz w:val="22"/>
                <w:szCs w:val="22"/>
                <w:lang w:val="ro-RO"/>
              </w:rPr>
              <w:t>i anuale</w:t>
            </w:r>
          </w:p>
        </w:tc>
        <w:tc>
          <w:tcPr>
            <w:tcW w:w="610" w:type="pct"/>
          </w:tcPr>
          <w:p w:rsidR="00540556" w:rsidRDefault="00540556" w:rsidP="00B81B7B">
            <w:pPr>
              <w:rPr>
                <w:rFonts w:ascii="Trebuchet MS" w:hAnsi="Trebuchet MS"/>
                <w:sz w:val="22"/>
                <w:szCs w:val="22"/>
                <w:lang w:val="ro-RO"/>
              </w:rPr>
            </w:pPr>
            <w:r w:rsidRPr="00627405">
              <w:rPr>
                <w:rFonts w:ascii="Trebuchet MS" w:hAnsi="Trebuchet MS"/>
                <w:sz w:val="22"/>
                <w:szCs w:val="22"/>
                <w:lang w:val="ro-RO"/>
              </w:rPr>
              <w:t>Director executiv adjunct economic</w:t>
            </w:r>
          </w:p>
          <w:p w:rsidR="00076E16" w:rsidRPr="00076E16" w:rsidRDefault="00540556" w:rsidP="00B81B7B">
            <w:pPr>
              <w:tabs>
                <w:tab w:val="left" w:pos="2507"/>
              </w:tabs>
              <w:rPr>
                <w:rFonts w:ascii="Trebuchet MS" w:hAnsi="Trebuchet MS"/>
                <w:sz w:val="22"/>
                <w:szCs w:val="22"/>
                <w:lang w:val="ro-RO"/>
              </w:rPr>
            </w:pPr>
            <w:r>
              <w:rPr>
                <w:rFonts w:ascii="Trebuchet MS" w:hAnsi="Trebuchet MS"/>
                <w:sz w:val="22"/>
                <w:szCs w:val="22"/>
                <w:lang w:val="ro-RO"/>
              </w:rPr>
              <w:t>Personal Cop. Financiar</w:t>
            </w:r>
          </w:p>
        </w:tc>
      </w:tr>
      <w:tr w:rsidR="00D32FD7" w:rsidRPr="00627405" w:rsidTr="00701206">
        <w:tc>
          <w:tcPr>
            <w:tcW w:w="201" w:type="pct"/>
          </w:tcPr>
          <w:p w:rsidR="00D32FD7" w:rsidRPr="00627405" w:rsidRDefault="00D32FD7" w:rsidP="00B81B7B">
            <w:pPr>
              <w:rPr>
                <w:rFonts w:ascii="Trebuchet MS" w:hAnsi="Trebuchet MS"/>
                <w:b/>
                <w:sz w:val="22"/>
                <w:szCs w:val="22"/>
                <w:highlight w:val="yellow"/>
                <w:lang w:val="ro-RO"/>
              </w:rPr>
            </w:pPr>
          </w:p>
        </w:tc>
        <w:tc>
          <w:tcPr>
            <w:tcW w:w="641" w:type="pct"/>
          </w:tcPr>
          <w:p w:rsidR="00D32FD7" w:rsidRPr="00076E16" w:rsidRDefault="00D32FD7" w:rsidP="00B81B7B">
            <w:pPr>
              <w:rPr>
                <w:rFonts w:ascii="Trebuchet MS" w:eastAsia="MS Mincho" w:hAnsi="Trebuchet MS"/>
                <w:b/>
                <w:sz w:val="22"/>
                <w:szCs w:val="22"/>
                <w:lang w:val="ro-RO" w:eastAsia="ja-JP"/>
              </w:rPr>
            </w:pPr>
          </w:p>
        </w:tc>
        <w:tc>
          <w:tcPr>
            <w:tcW w:w="887" w:type="pct"/>
          </w:tcPr>
          <w:p w:rsidR="00D32FD7" w:rsidRDefault="00D32FD7" w:rsidP="00ED07D0">
            <w:pPr>
              <w:tabs>
                <w:tab w:val="left" w:pos="2507"/>
              </w:tabs>
              <w:rPr>
                <w:rFonts w:ascii="Trebuchet MS" w:hAnsi="Trebuchet MS"/>
                <w:sz w:val="22"/>
                <w:szCs w:val="22"/>
                <w:lang w:val="ro-RO"/>
              </w:rPr>
            </w:pPr>
            <w:r>
              <w:rPr>
                <w:rFonts w:ascii="Trebuchet MS" w:hAnsi="Trebuchet MS"/>
                <w:sz w:val="22"/>
                <w:szCs w:val="22"/>
                <w:lang w:val="ro-RO"/>
              </w:rPr>
              <w:t>Asigurarea cu respectarea prevederilor legale a efectu</w:t>
            </w:r>
            <w:r w:rsidR="00ED07D0">
              <w:rPr>
                <w:rFonts w:ascii="Trebuchet MS" w:hAnsi="Trebuchet MS"/>
                <w:sz w:val="22"/>
                <w:szCs w:val="22"/>
                <w:lang w:val="ro-RO"/>
              </w:rPr>
              <w:t>ă</w:t>
            </w:r>
            <w:r>
              <w:rPr>
                <w:rFonts w:ascii="Trebuchet MS" w:hAnsi="Trebuchet MS"/>
                <w:sz w:val="22"/>
                <w:szCs w:val="22"/>
                <w:lang w:val="ro-RO"/>
              </w:rPr>
              <w:t xml:space="preserve">rii </w:t>
            </w:r>
            <w:r w:rsidR="00ED07D0">
              <w:rPr>
                <w:rFonts w:ascii="Trebuchet MS" w:hAnsi="Trebuchet MS"/>
                <w:sz w:val="22"/>
                <w:szCs w:val="22"/>
                <w:lang w:val="ro-RO"/>
              </w:rPr>
              <w:t>î</w:t>
            </w:r>
            <w:r>
              <w:rPr>
                <w:rFonts w:ascii="Trebuchet MS" w:hAnsi="Trebuchet MS"/>
                <w:sz w:val="22"/>
                <w:szCs w:val="22"/>
                <w:lang w:val="ro-RO"/>
              </w:rPr>
              <w:t>ncas</w:t>
            </w:r>
            <w:r w:rsidR="00ED07D0">
              <w:rPr>
                <w:rFonts w:ascii="Trebuchet MS" w:hAnsi="Trebuchet MS"/>
                <w:sz w:val="22"/>
                <w:szCs w:val="22"/>
                <w:lang w:val="ro-RO"/>
              </w:rPr>
              <w:t>ă</w:t>
            </w:r>
            <w:r>
              <w:rPr>
                <w:rFonts w:ascii="Trebuchet MS" w:hAnsi="Trebuchet MS"/>
                <w:sz w:val="22"/>
                <w:szCs w:val="22"/>
                <w:lang w:val="ro-RO"/>
              </w:rPr>
              <w:t>rilor prin cas</w:t>
            </w:r>
            <w:r w:rsidR="00ED07D0">
              <w:rPr>
                <w:rFonts w:ascii="Trebuchet MS" w:hAnsi="Trebuchet MS"/>
                <w:sz w:val="22"/>
                <w:szCs w:val="22"/>
                <w:lang w:val="ro-RO"/>
              </w:rPr>
              <w:t>ă</w:t>
            </w:r>
            <w:r>
              <w:rPr>
                <w:rFonts w:ascii="Trebuchet MS" w:hAnsi="Trebuchet MS"/>
                <w:sz w:val="22"/>
                <w:szCs w:val="22"/>
                <w:lang w:val="ro-RO"/>
              </w:rPr>
              <w:t xml:space="preserve"> a veniturilor din contribu</w:t>
            </w:r>
            <w:r w:rsidR="00ED07D0">
              <w:rPr>
                <w:rFonts w:ascii="Trebuchet MS" w:hAnsi="Trebuchet MS"/>
                <w:sz w:val="22"/>
                <w:szCs w:val="22"/>
                <w:lang w:val="ro-RO"/>
              </w:rPr>
              <w:t>ț</w:t>
            </w:r>
            <w:r>
              <w:rPr>
                <w:rFonts w:ascii="Trebuchet MS" w:hAnsi="Trebuchet MS"/>
                <w:sz w:val="22"/>
                <w:szCs w:val="22"/>
                <w:lang w:val="ro-RO"/>
              </w:rPr>
              <w:t>ii la asigur</w:t>
            </w:r>
            <w:r w:rsidR="00ED07D0">
              <w:rPr>
                <w:rFonts w:ascii="Trebuchet MS" w:hAnsi="Trebuchet MS"/>
                <w:sz w:val="22"/>
                <w:szCs w:val="22"/>
                <w:lang w:val="ro-RO"/>
              </w:rPr>
              <w:t>ă</w:t>
            </w:r>
            <w:r>
              <w:rPr>
                <w:rFonts w:ascii="Trebuchet MS" w:hAnsi="Trebuchet MS"/>
                <w:sz w:val="22"/>
                <w:szCs w:val="22"/>
                <w:lang w:val="ro-RO"/>
              </w:rPr>
              <w:t xml:space="preserve">rile sociale </w:t>
            </w:r>
            <w:r w:rsidR="00ED07D0">
              <w:rPr>
                <w:rFonts w:ascii="Trebuchet MS" w:hAnsi="Trebuchet MS"/>
                <w:sz w:val="22"/>
                <w:szCs w:val="22"/>
                <w:lang w:val="ro-RO"/>
              </w:rPr>
              <w:t>î</w:t>
            </w:r>
            <w:r>
              <w:rPr>
                <w:rFonts w:ascii="Trebuchet MS" w:hAnsi="Trebuchet MS"/>
                <w:sz w:val="22"/>
                <w:szCs w:val="22"/>
                <w:lang w:val="ro-RO"/>
              </w:rPr>
              <w:t xml:space="preserve">n baza contractelor individuale de asigurare </w:t>
            </w:r>
            <w:r w:rsidR="00ED07D0">
              <w:rPr>
                <w:rFonts w:ascii="Trebuchet MS" w:hAnsi="Trebuchet MS"/>
                <w:sz w:val="22"/>
                <w:szCs w:val="22"/>
                <w:lang w:val="ro-RO"/>
              </w:rPr>
              <w:t>î</w:t>
            </w:r>
            <w:r>
              <w:rPr>
                <w:rFonts w:ascii="Trebuchet MS" w:hAnsi="Trebuchet MS"/>
                <w:sz w:val="22"/>
                <w:szCs w:val="22"/>
                <w:lang w:val="ro-RO"/>
              </w:rPr>
              <w:t>ncheiate</w:t>
            </w:r>
          </w:p>
        </w:tc>
        <w:tc>
          <w:tcPr>
            <w:tcW w:w="1197" w:type="pct"/>
          </w:tcPr>
          <w:p w:rsidR="00D32FD7" w:rsidRDefault="00ED07D0" w:rsidP="00ED07D0">
            <w:pPr>
              <w:tabs>
                <w:tab w:val="left" w:pos="2507"/>
              </w:tabs>
              <w:rPr>
                <w:rFonts w:ascii="Trebuchet MS" w:hAnsi="Trebuchet MS"/>
                <w:sz w:val="22"/>
                <w:szCs w:val="22"/>
                <w:lang w:val="ro-RO"/>
              </w:rPr>
            </w:pPr>
            <w:r>
              <w:rPr>
                <w:rFonts w:ascii="Trebuchet MS" w:hAnsi="Trebuchet MS"/>
                <w:sz w:val="22"/>
                <w:szCs w:val="22"/>
                <w:lang w:val="ro-RO"/>
              </w:rPr>
              <w:t>Î</w:t>
            </w:r>
            <w:r w:rsidR="0026797D">
              <w:rPr>
                <w:rFonts w:ascii="Trebuchet MS" w:hAnsi="Trebuchet MS"/>
                <w:sz w:val="22"/>
                <w:szCs w:val="22"/>
                <w:lang w:val="ro-RO"/>
              </w:rPr>
              <w:t>ncasarea prin cas</w:t>
            </w:r>
            <w:r>
              <w:rPr>
                <w:rFonts w:ascii="Trebuchet MS" w:hAnsi="Trebuchet MS"/>
                <w:sz w:val="22"/>
                <w:szCs w:val="22"/>
                <w:lang w:val="ro-RO"/>
              </w:rPr>
              <w:t>ă</w:t>
            </w:r>
            <w:r w:rsidR="0026797D">
              <w:rPr>
                <w:rFonts w:ascii="Trebuchet MS" w:hAnsi="Trebuchet MS"/>
                <w:sz w:val="22"/>
                <w:szCs w:val="22"/>
                <w:lang w:val="ro-RO"/>
              </w:rPr>
              <w:t xml:space="preserve"> a veniturilor din contracte individuale de asigurare</w:t>
            </w:r>
          </w:p>
        </w:tc>
        <w:tc>
          <w:tcPr>
            <w:tcW w:w="487" w:type="pct"/>
          </w:tcPr>
          <w:p w:rsidR="00D32FD7" w:rsidRDefault="0026797D" w:rsidP="00B81B7B">
            <w:pPr>
              <w:tabs>
                <w:tab w:val="left" w:pos="2507"/>
              </w:tabs>
              <w:rPr>
                <w:rFonts w:ascii="Trebuchet MS" w:hAnsi="Trebuchet MS"/>
                <w:sz w:val="22"/>
                <w:szCs w:val="22"/>
                <w:lang w:val="ro-RO"/>
              </w:rPr>
            </w:pPr>
            <w:r>
              <w:rPr>
                <w:rFonts w:ascii="Trebuchet MS" w:hAnsi="Trebuchet MS"/>
                <w:sz w:val="22"/>
                <w:szCs w:val="22"/>
                <w:lang w:val="ro-RO"/>
              </w:rPr>
              <w:t>31.12.2022</w:t>
            </w:r>
          </w:p>
        </w:tc>
        <w:tc>
          <w:tcPr>
            <w:tcW w:w="976" w:type="pct"/>
          </w:tcPr>
          <w:p w:rsidR="00D32FD7" w:rsidRDefault="0026797D" w:rsidP="00ED07D0">
            <w:pPr>
              <w:tabs>
                <w:tab w:val="left" w:pos="2507"/>
              </w:tabs>
              <w:rPr>
                <w:rFonts w:ascii="Trebuchet MS" w:hAnsi="Trebuchet MS"/>
                <w:sz w:val="22"/>
                <w:szCs w:val="22"/>
                <w:lang w:val="ro-RO"/>
              </w:rPr>
            </w:pPr>
            <w:r>
              <w:rPr>
                <w:rFonts w:ascii="Trebuchet MS" w:hAnsi="Trebuchet MS"/>
                <w:sz w:val="22"/>
                <w:szCs w:val="22"/>
                <w:lang w:val="ro-RO"/>
              </w:rPr>
              <w:t>Gradul de respectare a prevederilor legale cu privire la siguran</w:t>
            </w:r>
            <w:r w:rsidR="00ED07D0">
              <w:rPr>
                <w:rFonts w:ascii="Trebuchet MS" w:hAnsi="Trebuchet MS"/>
                <w:sz w:val="22"/>
                <w:szCs w:val="22"/>
                <w:lang w:val="ro-RO"/>
              </w:rPr>
              <w:t>ț</w:t>
            </w:r>
            <w:r>
              <w:rPr>
                <w:rFonts w:ascii="Trebuchet MS" w:hAnsi="Trebuchet MS"/>
                <w:sz w:val="22"/>
                <w:szCs w:val="22"/>
                <w:lang w:val="ro-RO"/>
              </w:rPr>
              <w:t>a efectu</w:t>
            </w:r>
            <w:r w:rsidR="00ED07D0">
              <w:rPr>
                <w:rFonts w:ascii="Trebuchet MS" w:hAnsi="Trebuchet MS"/>
                <w:sz w:val="22"/>
                <w:szCs w:val="22"/>
                <w:lang w:val="ro-RO"/>
              </w:rPr>
              <w:t>ă</w:t>
            </w:r>
            <w:r>
              <w:rPr>
                <w:rFonts w:ascii="Trebuchet MS" w:hAnsi="Trebuchet MS"/>
                <w:sz w:val="22"/>
                <w:szCs w:val="22"/>
                <w:lang w:val="ro-RO"/>
              </w:rPr>
              <w:t xml:space="preserve">rii </w:t>
            </w:r>
            <w:r w:rsidR="00ED07D0">
              <w:rPr>
                <w:rFonts w:ascii="Trebuchet MS" w:hAnsi="Trebuchet MS"/>
                <w:sz w:val="22"/>
                <w:szCs w:val="22"/>
                <w:lang w:val="ro-RO"/>
              </w:rPr>
              <w:t>î</w:t>
            </w:r>
            <w:r>
              <w:rPr>
                <w:rFonts w:ascii="Trebuchet MS" w:hAnsi="Trebuchet MS"/>
                <w:sz w:val="22"/>
                <w:szCs w:val="22"/>
                <w:lang w:val="ro-RO"/>
              </w:rPr>
              <w:t>ncas</w:t>
            </w:r>
            <w:r w:rsidR="00ED07D0">
              <w:rPr>
                <w:rFonts w:ascii="Trebuchet MS" w:hAnsi="Trebuchet MS"/>
                <w:sz w:val="22"/>
                <w:szCs w:val="22"/>
                <w:lang w:val="ro-RO"/>
              </w:rPr>
              <w:t>ă</w:t>
            </w:r>
            <w:r>
              <w:rPr>
                <w:rFonts w:ascii="Trebuchet MS" w:hAnsi="Trebuchet MS"/>
                <w:sz w:val="22"/>
                <w:szCs w:val="22"/>
                <w:lang w:val="ro-RO"/>
              </w:rPr>
              <w:t>rilor prin cas</w:t>
            </w:r>
            <w:r w:rsidR="00ED07D0">
              <w:rPr>
                <w:rFonts w:ascii="Trebuchet MS" w:hAnsi="Trebuchet MS"/>
                <w:sz w:val="22"/>
                <w:szCs w:val="22"/>
                <w:lang w:val="ro-RO"/>
              </w:rPr>
              <w:t>ă</w:t>
            </w:r>
          </w:p>
        </w:tc>
        <w:tc>
          <w:tcPr>
            <w:tcW w:w="610" w:type="pct"/>
          </w:tcPr>
          <w:p w:rsidR="0026797D" w:rsidRPr="007D4B9C" w:rsidRDefault="0026797D" w:rsidP="00B81B7B">
            <w:pPr>
              <w:tabs>
                <w:tab w:val="left" w:pos="2507"/>
              </w:tabs>
              <w:rPr>
                <w:rFonts w:ascii="Trebuchet MS" w:hAnsi="Trebuchet MS"/>
                <w:sz w:val="22"/>
                <w:szCs w:val="22"/>
                <w:lang w:val="ro-RO"/>
              </w:rPr>
            </w:pPr>
            <w:r w:rsidRPr="007D4B9C">
              <w:rPr>
                <w:rFonts w:ascii="Trebuchet MS" w:hAnsi="Trebuchet MS"/>
                <w:sz w:val="22"/>
                <w:szCs w:val="22"/>
                <w:lang w:val="ro-RO"/>
              </w:rPr>
              <w:t xml:space="preserve">Director executiv adjunct </w:t>
            </w:r>
            <w:r w:rsidR="00ED07D0">
              <w:rPr>
                <w:rFonts w:ascii="Trebuchet MS" w:hAnsi="Trebuchet MS"/>
                <w:sz w:val="22"/>
                <w:szCs w:val="22"/>
                <w:lang w:val="ro-RO"/>
              </w:rPr>
              <w:t>–</w:t>
            </w:r>
            <w:r w:rsidRPr="007D4B9C">
              <w:rPr>
                <w:rFonts w:ascii="Trebuchet MS" w:hAnsi="Trebuchet MS"/>
                <w:sz w:val="22"/>
                <w:szCs w:val="22"/>
                <w:lang w:val="ro-RO"/>
              </w:rPr>
              <w:t>Direc</w:t>
            </w:r>
            <w:r w:rsidR="00ED07D0">
              <w:rPr>
                <w:rFonts w:ascii="Trebuchet MS" w:hAnsi="Trebuchet MS"/>
                <w:sz w:val="22"/>
                <w:szCs w:val="22"/>
                <w:lang w:val="ro-RO"/>
              </w:rPr>
              <w:t>ț</w:t>
            </w:r>
            <w:r w:rsidRPr="007D4B9C">
              <w:rPr>
                <w:rFonts w:ascii="Trebuchet MS" w:hAnsi="Trebuchet MS"/>
                <w:sz w:val="22"/>
                <w:szCs w:val="22"/>
                <w:lang w:val="ro-RO"/>
              </w:rPr>
              <w:t>ia Stabiliri Presta</w:t>
            </w:r>
            <w:r w:rsidR="00ED07D0">
              <w:rPr>
                <w:rFonts w:ascii="Trebuchet MS" w:hAnsi="Trebuchet MS"/>
                <w:sz w:val="22"/>
                <w:szCs w:val="22"/>
                <w:lang w:val="ro-RO"/>
              </w:rPr>
              <w:t>ț</w:t>
            </w:r>
            <w:r w:rsidRPr="007D4B9C">
              <w:rPr>
                <w:rFonts w:ascii="Trebuchet MS" w:hAnsi="Trebuchet MS"/>
                <w:sz w:val="22"/>
                <w:szCs w:val="22"/>
                <w:lang w:val="ro-RO"/>
              </w:rPr>
              <w:t xml:space="preserve">ii </w:t>
            </w:r>
          </w:p>
          <w:p w:rsidR="0026797D" w:rsidRPr="007D4B9C" w:rsidRDefault="0026797D" w:rsidP="00B81B7B">
            <w:pPr>
              <w:tabs>
                <w:tab w:val="left" w:pos="2507"/>
              </w:tabs>
              <w:rPr>
                <w:rFonts w:ascii="Trebuchet MS" w:hAnsi="Trebuchet MS"/>
                <w:sz w:val="22"/>
                <w:szCs w:val="22"/>
                <w:lang w:val="ro-RO"/>
              </w:rPr>
            </w:pPr>
            <w:r w:rsidRPr="007D4B9C">
              <w:rPr>
                <w:rFonts w:ascii="Trebuchet MS" w:hAnsi="Trebuchet MS"/>
                <w:sz w:val="22"/>
                <w:szCs w:val="22"/>
                <w:lang w:val="ro-RO"/>
              </w:rPr>
              <w:t>Personal</w:t>
            </w:r>
            <w:r w:rsidR="00ED07D0">
              <w:rPr>
                <w:rFonts w:ascii="Trebuchet MS" w:hAnsi="Trebuchet MS"/>
                <w:sz w:val="22"/>
                <w:szCs w:val="22"/>
                <w:lang w:val="ro-RO"/>
              </w:rPr>
              <w:t xml:space="preserve"> </w:t>
            </w:r>
            <w:r>
              <w:rPr>
                <w:rFonts w:ascii="Trebuchet MS" w:hAnsi="Trebuchet MS"/>
                <w:sz w:val="22"/>
                <w:szCs w:val="22"/>
                <w:lang w:val="ro-RO"/>
              </w:rPr>
              <w:t>Casa Local</w:t>
            </w:r>
            <w:r w:rsidR="00ED07D0">
              <w:rPr>
                <w:rFonts w:ascii="Trebuchet MS" w:hAnsi="Trebuchet MS"/>
                <w:sz w:val="22"/>
                <w:szCs w:val="22"/>
                <w:lang w:val="ro-RO"/>
              </w:rPr>
              <w:t>ă</w:t>
            </w:r>
            <w:r>
              <w:rPr>
                <w:rFonts w:ascii="Trebuchet MS" w:hAnsi="Trebuchet MS"/>
                <w:sz w:val="22"/>
                <w:szCs w:val="22"/>
                <w:lang w:val="ro-RO"/>
              </w:rPr>
              <w:t xml:space="preserve"> Olteni</w:t>
            </w:r>
            <w:r w:rsidR="00ED07D0">
              <w:rPr>
                <w:rFonts w:ascii="Trebuchet MS" w:hAnsi="Trebuchet MS"/>
                <w:sz w:val="22"/>
                <w:szCs w:val="22"/>
                <w:lang w:val="ro-RO"/>
              </w:rPr>
              <w:t>ț</w:t>
            </w:r>
            <w:r>
              <w:rPr>
                <w:rFonts w:ascii="Trebuchet MS" w:hAnsi="Trebuchet MS"/>
                <w:sz w:val="22"/>
                <w:szCs w:val="22"/>
                <w:lang w:val="ro-RO"/>
              </w:rPr>
              <w:t>a</w:t>
            </w:r>
          </w:p>
          <w:p w:rsidR="00D32FD7" w:rsidRPr="00627405" w:rsidRDefault="00D32FD7" w:rsidP="00B81B7B">
            <w:pPr>
              <w:rPr>
                <w:rFonts w:ascii="Trebuchet MS" w:hAnsi="Trebuchet MS"/>
                <w:sz w:val="22"/>
                <w:szCs w:val="22"/>
                <w:lang w:val="ro-RO"/>
              </w:rPr>
            </w:pPr>
          </w:p>
        </w:tc>
      </w:tr>
      <w:tr w:rsidR="00D32FD7" w:rsidRPr="00627405" w:rsidTr="00701206">
        <w:tc>
          <w:tcPr>
            <w:tcW w:w="201" w:type="pct"/>
          </w:tcPr>
          <w:p w:rsidR="00D32FD7" w:rsidRPr="004F03A6" w:rsidRDefault="00351447" w:rsidP="00B81B7B">
            <w:pPr>
              <w:rPr>
                <w:rFonts w:ascii="Trebuchet MS" w:hAnsi="Trebuchet MS"/>
                <w:b/>
                <w:sz w:val="22"/>
                <w:szCs w:val="22"/>
                <w:lang w:val="ro-RO"/>
              </w:rPr>
            </w:pPr>
            <w:r>
              <w:rPr>
                <w:rFonts w:ascii="Trebuchet MS" w:hAnsi="Trebuchet MS"/>
                <w:b/>
                <w:sz w:val="22"/>
                <w:szCs w:val="22"/>
                <w:lang w:val="ro-RO"/>
              </w:rPr>
              <w:t>4</w:t>
            </w:r>
            <w:r w:rsidR="004F03A6" w:rsidRPr="004F03A6">
              <w:rPr>
                <w:rFonts w:ascii="Trebuchet MS" w:hAnsi="Trebuchet MS"/>
                <w:b/>
                <w:sz w:val="22"/>
                <w:szCs w:val="22"/>
                <w:lang w:val="ro-RO"/>
              </w:rPr>
              <w:t>.</w:t>
            </w:r>
          </w:p>
        </w:tc>
        <w:tc>
          <w:tcPr>
            <w:tcW w:w="641" w:type="pct"/>
          </w:tcPr>
          <w:p w:rsidR="004F03A6" w:rsidRPr="004F03A6" w:rsidRDefault="004F03A6" w:rsidP="00B81B7B">
            <w:pPr>
              <w:rPr>
                <w:rFonts w:ascii="Trebuchet MS" w:hAnsi="Trebuchet MS"/>
                <w:b/>
                <w:sz w:val="22"/>
                <w:szCs w:val="22"/>
                <w:lang w:val="ro-RO"/>
              </w:rPr>
            </w:pPr>
            <w:r w:rsidRPr="004F03A6">
              <w:rPr>
                <w:rFonts w:ascii="Trebuchet MS" w:hAnsi="Trebuchet MS"/>
                <w:b/>
                <w:sz w:val="22"/>
                <w:szCs w:val="22"/>
                <w:lang w:val="ro-RO"/>
              </w:rPr>
              <w:t>Prevenirea riscurilor şi cauzelor de vulnerabilitate ale sistemului de stabilire şi plată a pensiilor</w:t>
            </w:r>
          </w:p>
          <w:p w:rsidR="00D32FD7" w:rsidRPr="004F03A6" w:rsidRDefault="00D32FD7" w:rsidP="00B81B7B">
            <w:pPr>
              <w:rPr>
                <w:rFonts w:ascii="Trebuchet MS" w:eastAsia="MS Mincho" w:hAnsi="Trebuchet MS"/>
                <w:b/>
                <w:sz w:val="22"/>
                <w:szCs w:val="22"/>
                <w:lang w:val="ro-RO" w:eastAsia="ja-JP"/>
              </w:rPr>
            </w:pPr>
          </w:p>
        </w:tc>
        <w:tc>
          <w:tcPr>
            <w:tcW w:w="887" w:type="pct"/>
          </w:tcPr>
          <w:p w:rsidR="00D32FD7" w:rsidRDefault="00B1507A" w:rsidP="00B81B7B">
            <w:pPr>
              <w:tabs>
                <w:tab w:val="left" w:pos="2507"/>
              </w:tabs>
              <w:rPr>
                <w:rFonts w:ascii="Trebuchet MS" w:hAnsi="Trebuchet MS"/>
                <w:sz w:val="22"/>
                <w:szCs w:val="22"/>
                <w:lang w:val="ro-RO"/>
              </w:rPr>
            </w:pPr>
            <w:r w:rsidRPr="00B1507A">
              <w:rPr>
                <w:rFonts w:ascii="Trebuchet MS" w:hAnsi="Trebuchet MS"/>
                <w:sz w:val="22"/>
                <w:szCs w:val="22"/>
                <w:lang w:val="ro-RO"/>
              </w:rPr>
              <w:t>Monitorizarea cazurilor de incompatibilitate (posibile erori, posibilitatea existenţei în plată, în paralel, a mai multor</w:t>
            </w:r>
            <w:r w:rsidRPr="00B1507A">
              <w:rPr>
                <w:rFonts w:ascii="Trebuchet MS" w:hAnsi="Trebuchet MS"/>
                <w:color w:val="FF0000"/>
                <w:sz w:val="22"/>
                <w:szCs w:val="22"/>
                <w:lang w:val="ro-RO"/>
              </w:rPr>
              <w:t xml:space="preserve"> </w:t>
            </w:r>
            <w:r w:rsidRPr="00B1507A">
              <w:rPr>
                <w:rFonts w:ascii="Trebuchet MS" w:hAnsi="Trebuchet MS"/>
                <w:sz w:val="22"/>
                <w:szCs w:val="22"/>
                <w:lang w:val="ro-RO"/>
              </w:rPr>
              <w:t xml:space="preserve"> dosare de pensii, identificarea plăţilor necuvenite de pensii anticipate, anticipate parţial, de invaliditate sau de urmaş, plăţi </w:t>
            </w:r>
            <w:r w:rsidRPr="00B1507A">
              <w:rPr>
                <w:rFonts w:ascii="Trebuchet MS" w:hAnsi="Trebuchet MS"/>
                <w:sz w:val="22"/>
                <w:szCs w:val="22"/>
                <w:lang w:val="ro-RO"/>
              </w:rPr>
              <w:lastRenderedPageBreak/>
              <w:t>nelegale de asigurări sociale sau introducerea eronată a CNP)</w:t>
            </w:r>
          </w:p>
        </w:tc>
        <w:tc>
          <w:tcPr>
            <w:tcW w:w="1197" w:type="pct"/>
          </w:tcPr>
          <w:p w:rsidR="00B1507A" w:rsidRPr="00B1507A" w:rsidRDefault="00B1507A" w:rsidP="00B81B7B">
            <w:pPr>
              <w:rPr>
                <w:rStyle w:val="FontStyle39"/>
                <w:rFonts w:ascii="Trebuchet MS" w:hAnsi="Trebuchet MS"/>
                <w:sz w:val="22"/>
                <w:szCs w:val="22"/>
                <w:lang w:val="ro-RO" w:eastAsia="ro-RO"/>
              </w:rPr>
            </w:pPr>
            <w:r w:rsidRPr="00B1507A">
              <w:rPr>
                <w:rStyle w:val="FontStyle39"/>
                <w:rFonts w:ascii="Trebuchet MS" w:hAnsi="Trebuchet MS"/>
                <w:sz w:val="22"/>
                <w:szCs w:val="22"/>
                <w:lang w:val="ro-RO" w:eastAsia="ro-RO"/>
              </w:rPr>
              <w:lastRenderedPageBreak/>
              <w:t xml:space="preserve">Suprapuneri ale bazelor de date proprii, precum şi cu cele ale autorităţilor competente pentru evidenţa populaţiei, în vederea identificării unor astfel de cazuri, procedând la corectarea datelor, la constatarea debitelor şi la  recuperarea sumelor încasate necuvenit. </w:t>
            </w:r>
          </w:p>
          <w:p w:rsidR="00D32FD7" w:rsidRDefault="00D32FD7" w:rsidP="00B81B7B">
            <w:pPr>
              <w:tabs>
                <w:tab w:val="left" w:pos="2507"/>
              </w:tabs>
              <w:rPr>
                <w:rFonts w:ascii="Trebuchet MS" w:hAnsi="Trebuchet MS"/>
                <w:sz w:val="22"/>
                <w:szCs w:val="22"/>
                <w:lang w:val="ro-RO"/>
              </w:rPr>
            </w:pPr>
          </w:p>
        </w:tc>
        <w:tc>
          <w:tcPr>
            <w:tcW w:w="487" w:type="pct"/>
          </w:tcPr>
          <w:p w:rsidR="00D32FD7" w:rsidRDefault="00DA46F3" w:rsidP="00B81B7B">
            <w:pPr>
              <w:tabs>
                <w:tab w:val="left" w:pos="2507"/>
              </w:tabs>
              <w:rPr>
                <w:rFonts w:ascii="Trebuchet MS" w:hAnsi="Trebuchet MS"/>
                <w:sz w:val="22"/>
                <w:szCs w:val="22"/>
                <w:lang w:val="ro-RO"/>
              </w:rPr>
            </w:pPr>
            <w:r>
              <w:rPr>
                <w:rFonts w:ascii="Trebuchet MS" w:hAnsi="Trebuchet MS"/>
                <w:sz w:val="22"/>
                <w:szCs w:val="22"/>
                <w:lang w:val="ro-RO"/>
              </w:rPr>
              <w:t>lunar</w:t>
            </w:r>
          </w:p>
        </w:tc>
        <w:tc>
          <w:tcPr>
            <w:tcW w:w="976" w:type="pct"/>
          </w:tcPr>
          <w:p w:rsidR="00D32FD7" w:rsidRDefault="00DA46F3" w:rsidP="00F61152">
            <w:pPr>
              <w:tabs>
                <w:tab w:val="left" w:pos="2507"/>
              </w:tabs>
              <w:rPr>
                <w:rFonts w:ascii="Trebuchet MS" w:hAnsi="Trebuchet MS"/>
                <w:sz w:val="22"/>
                <w:szCs w:val="22"/>
                <w:lang w:val="ro-RO"/>
              </w:rPr>
            </w:pPr>
            <w:r>
              <w:rPr>
                <w:rFonts w:ascii="Trebuchet MS" w:hAnsi="Trebuchet MS"/>
                <w:sz w:val="22"/>
                <w:szCs w:val="22"/>
                <w:lang w:val="ro-RO"/>
              </w:rPr>
              <w:t>Gradul de solu</w:t>
            </w:r>
            <w:r w:rsidR="00F61152">
              <w:rPr>
                <w:rFonts w:ascii="Trebuchet MS" w:hAnsi="Trebuchet MS"/>
                <w:sz w:val="22"/>
                <w:szCs w:val="22"/>
                <w:lang w:val="ro-RO"/>
              </w:rPr>
              <w:t>ț</w:t>
            </w:r>
            <w:r>
              <w:rPr>
                <w:rFonts w:ascii="Trebuchet MS" w:hAnsi="Trebuchet MS"/>
                <w:sz w:val="22"/>
                <w:szCs w:val="22"/>
                <w:lang w:val="ro-RO"/>
              </w:rPr>
              <w:t>ionare al posibilelor cazuri de incompatibilitate</w:t>
            </w:r>
          </w:p>
        </w:tc>
        <w:tc>
          <w:tcPr>
            <w:tcW w:w="610" w:type="pct"/>
          </w:tcPr>
          <w:p w:rsidR="00DA46F3" w:rsidRPr="007D4B9C" w:rsidRDefault="00DA46F3" w:rsidP="00B81B7B">
            <w:pPr>
              <w:tabs>
                <w:tab w:val="left" w:pos="2507"/>
              </w:tabs>
              <w:rPr>
                <w:rFonts w:ascii="Trebuchet MS" w:hAnsi="Trebuchet MS"/>
                <w:sz w:val="22"/>
                <w:szCs w:val="22"/>
                <w:lang w:val="ro-RO"/>
              </w:rPr>
            </w:pPr>
            <w:r w:rsidRPr="007D4B9C">
              <w:rPr>
                <w:rFonts w:ascii="Trebuchet MS" w:hAnsi="Trebuchet MS"/>
                <w:sz w:val="22"/>
                <w:szCs w:val="22"/>
                <w:lang w:val="ro-RO"/>
              </w:rPr>
              <w:t xml:space="preserve">Director executiv adjunct </w:t>
            </w:r>
            <w:r w:rsidR="00F61152">
              <w:rPr>
                <w:rFonts w:ascii="Trebuchet MS" w:hAnsi="Trebuchet MS"/>
                <w:sz w:val="22"/>
                <w:szCs w:val="22"/>
                <w:lang w:val="ro-RO"/>
              </w:rPr>
              <w:t>–</w:t>
            </w:r>
            <w:r w:rsidRPr="007D4B9C">
              <w:rPr>
                <w:rFonts w:ascii="Trebuchet MS" w:hAnsi="Trebuchet MS"/>
                <w:sz w:val="22"/>
                <w:szCs w:val="22"/>
                <w:lang w:val="ro-RO"/>
              </w:rPr>
              <w:t>Direc</w:t>
            </w:r>
            <w:r w:rsidR="00F61152">
              <w:rPr>
                <w:rFonts w:ascii="Trebuchet MS" w:hAnsi="Trebuchet MS"/>
                <w:sz w:val="22"/>
                <w:szCs w:val="22"/>
                <w:lang w:val="ro-RO"/>
              </w:rPr>
              <w:t>ț</w:t>
            </w:r>
            <w:r w:rsidRPr="007D4B9C">
              <w:rPr>
                <w:rFonts w:ascii="Trebuchet MS" w:hAnsi="Trebuchet MS"/>
                <w:sz w:val="22"/>
                <w:szCs w:val="22"/>
                <w:lang w:val="ro-RO"/>
              </w:rPr>
              <w:t>ia Stabiliri Presta</w:t>
            </w:r>
            <w:r w:rsidR="00F61152">
              <w:rPr>
                <w:rFonts w:ascii="Trebuchet MS" w:hAnsi="Trebuchet MS"/>
                <w:sz w:val="22"/>
                <w:szCs w:val="22"/>
                <w:lang w:val="ro-RO"/>
              </w:rPr>
              <w:t>ț</w:t>
            </w:r>
            <w:r w:rsidRPr="007D4B9C">
              <w:rPr>
                <w:rFonts w:ascii="Trebuchet MS" w:hAnsi="Trebuchet MS"/>
                <w:sz w:val="22"/>
                <w:szCs w:val="22"/>
                <w:lang w:val="ro-RO"/>
              </w:rPr>
              <w:t xml:space="preserve">ii </w:t>
            </w:r>
          </w:p>
          <w:p w:rsidR="00DA46F3" w:rsidRPr="007D4B9C" w:rsidRDefault="00DA46F3" w:rsidP="00B81B7B">
            <w:pPr>
              <w:tabs>
                <w:tab w:val="left" w:pos="2507"/>
              </w:tabs>
              <w:rPr>
                <w:rFonts w:ascii="Trebuchet MS" w:hAnsi="Trebuchet MS"/>
                <w:sz w:val="22"/>
                <w:szCs w:val="22"/>
                <w:lang w:val="ro-RO"/>
              </w:rPr>
            </w:pPr>
            <w:r w:rsidRPr="007D4B9C">
              <w:rPr>
                <w:rFonts w:ascii="Trebuchet MS" w:hAnsi="Trebuchet MS"/>
                <w:sz w:val="22"/>
                <w:szCs w:val="22"/>
                <w:lang w:val="ro-RO"/>
              </w:rPr>
              <w:t>Personal Birou Plăți Prestații</w:t>
            </w:r>
          </w:p>
          <w:p w:rsidR="00D32FD7" w:rsidRPr="00627405" w:rsidRDefault="00D32FD7" w:rsidP="00B81B7B">
            <w:pPr>
              <w:rPr>
                <w:rFonts w:ascii="Trebuchet MS" w:hAnsi="Trebuchet MS"/>
                <w:sz w:val="22"/>
                <w:szCs w:val="22"/>
                <w:lang w:val="ro-RO"/>
              </w:rPr>
            </w:pPr>
          </w:p>
        </w:tc>
      </w:tr>
      <w:tr w:rsidR="00D32FD7" w:rsidRPr="00627405" w:rsidTr="00701206">
        <w:tc>
          <w:tcPr>
            <w:tcW w:w="201" w:type="pct"/>
          </w:tcPr>
          <w:p w:rsidR="00D32FD7" w:rsidRPr="00627405" w:rsidRDefault="00D32FD7" w:rsidP="00B81B7B">
            <w:pPr>
              <w:rPr>
                <w:rFonts w:ascii="Trebuchet MS" w:hAnsi="Trebuchet MS"/>
                <w:b/>
                <w:sz w:val="22"/>
                <w:szCs w:val="22"/>
                <w:highlight w:val="yellow"/>
                <w:lang w:val="ro-RO"/>
              </w:rPr>
            </w:pPr>
          </w:p>
        </w:tc>
        <w:tc>
          <w:tcPr>
            <w:tcW w:w="641" w:type="pct"/>
          </w:tcPr>
          <w:p w:rsidR="00D32FD7" w:rsidRPr="00076E16" w:rsidRDefault="00D32FD7" w:rsidP="00B81B7B">
            <w:pPr>
              <w:rPr>
                <w:rFonts w:ascii="Trebuchet MS" w:eastAsia="MS Mincho" w:hAnsi="Trebuchet MS"/>
                <w:b/>
                <w:sz w:val="22"/>
                <w:szCs w:val="22"/>
                <w:lang w:val="ro-RO" w:eastAsia="ja-JP"/>
              </w:rPr>
            </w:pPr>
          </w:p>
        </w:tc>
        <w:tc>
          <w:tcPr>
            <w:tcW w:w="887" w:type="pct"/>
          </w:tcPr>
          <w:p w:rsidR="00C92F48" w:rsidRPr="00C92F48" w:rsidRDefault="00C92F48" w:rsidP="00B81B7B">
            <w:pPr>
              <w:tabs>
                <w:tab w:val="left" w:pos="2507"/>
              </w:tabs>
              <w:rPr>
                <w:rFonts w:ascii="Trebuchet MS" w:hAnsi="Trebuchet MS"/>
                <w:sz w:val="22"/>
                <w:szCs w:val="22"/>
                <w:lang w:val="ro-RO"/>
              </w:rPr>
            </w:pPr>
            <w:r w:rsidRPr="00C92F48">
              <w:rPr>
                <w:rFonts w:ascii="Trebuchet MS" w:hAnsi="Trebuchet MS"/>
                <w:sz w:val="22"/>
                <w:szCs w:val="22"/>
                <w:lang w:val="ro-RO"/>
              </w:rPr>
              <w:t xml:space="preserve">Verificarea şi soluționarea neconcordanţelor constatate urmare a analizării situaţiilor lunare cu cazurile de posibile neconcordanţe identificate la plata în sistem centralizat a drepturilor de asigurări sociale, conform </w:t>
            </w:r>
          </w:p>
          <w:p w:rsidR="00C92F48" w:rsidRPr="00C92F48" w:rsidRDefault="00C92F48" w:rsidP="00B81B7B">
            <w:pPr>
              <w:tabs>
                <w:tab w:val="left" w:pos="2507"/>
              </w:tabs>
              <w:rPr>
                <w:rFonts w:ascii="Trebuchet MS" w:hAnsi="Trebuchet MS"/>
                <w:sz w:val="22"/>
                <w:szCs w:val="22"/>
                <w:lang w:val="ro-RO"/>
              </w:rPr>
            </w:pPr>
            <w:r w:rsidRPr="00C92F48">
              <w:rPr>
                <w:rFonts w:ascii="Trebuchet MS" w:hAnsi="Trebuchet MS"/>
                <w:sz w:val="22"/>
                <w:szCs w:val="22"/>
                <w:lang w:val="ro-RO"/>
              </w:rPr>
              <w:t xml:space="preserve">Ordinului 356/IC/2015, </w:t>
            </w:r>
          </w:p>
          <w:p w:rsidR="00D32FD7" w:rsidRDefault="00C92F48" w:rsidP="00B81B7B">
            <w:pPr>
              <w:tabs>
                <w:tab w:val="left" w:pos="2507"/>
              </w:tabs>
              <w:rPr>
                <w:rFonts w:ascii="Trebuchet MS" w:hAnsi="Trebuchet MS"/>
                <w:sz w:val="22"/>
                <w:szCs w:val="22"/>
                <w:lang w:val="ro-RO"/>
              </w:rPr>
            </w:pPr>
            <w:r w:rsidRPr="00C92F48">
              <w:rPr>
                <w:rFonts w:ascii="Trebuchet MS" w:hAnsi="Trebuchet MS"/>
                <w:sz w:val="22"/>
                <w:szCs w:val="22"/>
                <w:lang w:val="ro-RO"/>
              </w:rPr>
              <w:t>Ordinului 357/IC/2015, Ordinului 373/IC/2015.</w:t>
            </w:r>
          </w:p>
        </w:tc>
        <w:tc>
          <w:tcPr>
            <w:tcW w:w="1197" w:type="pct"/>
          </w:tcPr>
          <w:p w:rsidR="001C625A" w:rsidRPr="00201AE7" w:rsidRDefault="001C625A" w:rsidP="00B81B7B">
            <w:pPr>
              <w:rPr>
                <w:rFonts w:ascii="Trebuchet MS" w:hAnsi="Trebuchet MS"/>
                <w:sz w:val="22"/>
                <w:szCs w:val="22"/>
                <w:lang w:val="ro-RO"/>
              </w:rPr>
            </w:pPr>
            <w:r w:rsidRPr="00201AE7">
              <w:rPr>
                <w:rFonts w:ascii="Trebuchet MS" w:hAnsi="Trebuchet MS"/>
                <w:sz w:val="22"/>
                <w:szCs w:val="22"/>
                <w:lang w:val="ro-RO"/>
              </w:rPr>
              <w:t xml:space="preserve">Raportarea lunară  a situațiilor identificate </w:t>
            </w:r>
            <w:r w:rsidR="00B14064">
              <w:rPr>
                <w:rFonts w:ascii="Trebuchet MS" w:hAnsi="Trebuchet MS"/>
                <w:sz w:val="22"/>
                <w:szCs w:val="22"/>
                <w:lang w:val="ro-RO"/>
              </w:rPr>
              <w:t>ș</w:t>
            </w:r>
            <w:r w:rsidRPr="00201AE7">
              <w:rPr>
                <w:rFonts w:ascii="Trebuchet MS" w:hAnsi="Trebuchet MS"/>
                <w:sz w:val="22"/>
                <w:szCs w:val="22"/>
                <w:lang w:val="ro-RO"/>
              </w:rPr>
              <w:t>i corectate la DIESC/CNPP.</w:t>
            </w:r>
          </w:p>
          <w:p w:rsidR="00201AE7" w:rsidRPr="00201AE7" w:rsidRDefault="001C625A" w:rsidP="00B81B7B">
            <w:pPr>
              <w:rPr>
                <w:rFonts w:ascii="Trebuchet MS" w:eastAsia="MS Mincho" w:hAnsi="Trebuchet MS"/>
                <w:bCs/>
                <w:color w:val="0070C0"/>
                <w:sz w:val="22"/>
                <w:szCs w:val="22"/>
                <w:lang w:val="ro-RO" w:eastAsia="ja-JP"/>
              </w:rPr>
            </w:pPr>
            <w:r w:rsidRPr="00201AE7">
              <w:rPr>
                <w:rFonts w:ascii="Trebuchet MS" w:hAnsi="Trebuchet MS"/>
                <w:sz w:val="22"/>
                <w:szCs w:val="22"/>
                <w:lang w:val="ro-RO"/>
              </w:rPr>
              <w:t xml:space="preserve"> </w:t>
            </w:r>
            <w:r w:rsidR="00201AE7" w:rsidRPr="00201AE7">
              <w:rPr>
                <w:rFonts w:ascii="Trebuchet MS" w:hAnsi="Trebuchet MS"/>
                <w:sz w:val="22"/>
                <w:szCs w:val="22"/>
                <w:lang w:val="ro-RO"/>
              </w:rPr>
              <w:t xml:space="preserve">Raportarea lunară, la termenele stabilite,  a situațiilor identificate la CNPP/DDP  și aplicarea măsurilor necesare în scopul corectării acestora. </w:t>
            </w:r>
          </w:p>
          <w:p w:rsidR="00D32FD7" w:rsidRPr="00201AE7" w:rsidRDefault="00D32FD7" w:rsidP="00B81B7B">
            <w:pPr>
              <w:rPr>
                <w:rFonts w:ascii="Trebuchet MS" w:eastAsia="MS Mincho" w:hAnsi="Trebuchet MS"/>
                <w:bCs/>
                <w:color w:val="0070C0"/>
                <w:sz w:val="22"/>
                <w:szCs w:val="22"/>
                <w:highlight w:val="yellow"/>
                <w:lang w:val="ro-RO" w:eastAsia="ja-JP"/>
              </w:rPr>
            </w:pPr>
          </w:p>
        </w:tc>
        <w:tc>
          <w:tcPr>
            <w:tcW w:w="487" w:type="pct"/>
          </w:tcPr>
          <w:p w:rsidR="00D32FD7" w:rsidRDefault="00201AE7" w:rsidP="00B81B7B">
            <w:pPr>
              <w:tabs>
                <w:tab w:val="left" w:pos="2507"/>
              </w:tabs>
              <w:rPr>
                <w:rFonts w:ascii="Trebuchet MS" w:hAnsi="Trebuchet MS"/>
                <w:sz w:val="22"/>
                <w:szCs w:val="22"/>
                <w:lang w:val="ro-RO"/>
              </w:rPr>
            </w:pPr>
            <w:r>
              <w:rPr>
                <w:rFonts w:ascii="Trebuchet MS" w:hAnsi="Trebuchet MS"/>
                <w:sz w:val="22"/>
                <w:szCs w:val="22"/>
                <w:lang w:val="ro-RO"/>
              </w:rPr>
              <w:t>lunar</w:t>
            </w:r>
          </w:p>
        </w:tc>
        <w:tc>
          <w:tcPr>
            <w:tcW w:w="976" w:type="pct"/>
          </w:tcPr>
          <w:p w:rsidR="00D32FD7" w:rsidRDefault="00201AE7" w:rsidP="00B14064">
            <w:pPr>
              <w:tabs>
                <w:tab w:val="left" w:pos="2507"/>
              </w:tabs>
              <w:rPr>
                <w:rFonts w:ascii="Trebuchet MS" w:hAnsi="Trebuchet MS"/>
                <w:sz w:val="22"/>
                <w:szCs w:val="22"/>
                <w:lang w:val="ro-RO"/>
              </w:rPr>
            </w:pPr>
            <w:r>
              <w:rPr>
                <w:rFonts w:ascii="Trebuchet MS" w:hAnsi="Trebuchet MS"/>
                <w:sz w:val="22"/>
                <w:szCs w:val="22"/>
                <w:lang w:val="ro-RO"/>
              </w:rPr>
              <w:t>Gradul de eliminare a cazurilor de sistare la plat</w:t>
            </w:r>
            <w:r w:rsidR="00B14064">
              <w:rPr>
                <w:rFonts w:ascii="Trebuchet MS" w:hAnsi="Trebuchet MS"/>
                <w:sz w:val="22"/>
                <w:szCs w:val="22"/>
                <w:lang w:val="ro-RO"/>
              </w:rPr>
              <w:t>ă</w:t>
            </w:r>
            <w:r>
              <w:rPr>
                <w:rFonts w:ascii="Trebuchet MS" w:hAnsi="Trebuchet MS"/>
                <w:sz w:val="22"/>
                <w:szCs w:val="22"/>
                <w:lang w:val="ro-RO"/>
              </w:rPr>
              <w:t xml:space="preserve"> dup</w:t>
            </w:r>
            <w:r w:rsidR="00B14064">
              <w:rPr>
                <w:rFonts w:ascii="Trebuchet MS" w:hAnsi="Trebuchet MS"/>
                <w:sz w:val="22"/>
                <w:szCs w:val="22"/>
                <w:lang w:val="ro-RO"/>
              </w:rPr>
              <w:t>ă</w:t>
            </w:r>
            <w:r>
              <w:rPr>
                <w:rFonts w:ascii="Trebuchet MS" w:hAnsi="Trebuchet MS"/>
                <w:sz w:val="22"/>
                <w:szCs w:val="22"/>
                <w:lang w:val="ro-RO"/>
              </w:rPr>
              <w:t xml:space="preserve"> data de deces</w:t>
            </w:r>
          </w:p>
        </w:tc>
        <w:tc>
          <w:tcPr>
            <w:tcW w:w="610" w:type="pct"/>
          </w:tcPr>
          <w:p w:rsidR="00201AE7" w:rsidRPr="007D4B9C" w:rsidRDefault="00201AE7" w:rsidP="00B81B7B">
            <w:pPr>
              <w:tabs>
                <w:tab w:val="left" w:pos="2507"/>
              </w:tabs>
              <w:rPr>
                <w:rFonts w:ascii="Trebuchet MS" w:hAnsi="Trebuchet MS"/>
                <w:sz w:val="22"/>
                <w:szCs w:val="22"/>
                <w:lang w:val="ro-RO"/>
              </w:rPr>
            </w:pPr>
            <w:r w:rsidRPr="007D4B9C">
              <w:rPr>
                <w:rFonts w:ascii="Trebuchet MS" w:hAnsi="Trebuchet MS"/>
                <w:sz w:val="22"/>
                <w:szCs w:val="22"/>
                <w:lang w:val="ro-RO"/>
              </w:rPr>
              <w:t xml:space="preserve">Director executiv adjunct </w:t>
            </w:r>
            <w:r w:rsidR="00B14064">
              <w:rPr>
                <w:rFonts w:ascii="Trebuchet MS" w:hAnsi="Trebuchet MS"/>
                <w:sz w:val="22"/>
                <w:szCs w:val="22"/>
                <w:lang w:val="ro-RO"/>
              </w:rPr>
              <w:t>–</w:t>
            </w:r>
            <w:r w:rsidRPr="007D4B9C">
              <w:rPr>
                <w:rFonts w:ascii="Trebuchet MS" w:hAnsi="Trebuchet MS"/>
                <w:sz w:val="22"/>
                <w:szCs w:val="22"/>
                <w:lang w:val="ro-RO"/>
              </w:rPr>
              <w:t>Direc</w:t>
            </w:r>
            <w:r w:rsidR="00B14064">
              <w:rPr>
                <w:rFonts w:ascii="Trebuchet MS" w:hAnsi="Trebuchet MS"/>
                <w:sz w:val="22"/>
                <w:szCs w:val="22"/>
                <w:lang w:val="ro-RO"/>
              </w:rPr>
              <w:t>ț</w:t>
            </w:r>
            <w:r w:rsidRPr="007D4B9C">
              <w:rPr>
                <w:rFonts w:ascii="Trebuchet MS" w:hAnsi="Trebuchet MS"/>
                <w:sz w:val="22"/>
                <w:szCs w:val="22"/>
                <w:lang w:val="ro-RO"/>
              </w:rPr>
              <w:t>ia Stabiliri Presta</w:t>
            </w:r>
            <w:r w:rsidR="00B14064">
              <w:rPr>
                <w:rFonts w:ascii="Trebuchet MS" w:hAnsi="Trebuchet MS"/>
                <w:sz w:val="22"/>
                <w:szCs w:val="22"/>
                <w:lang w:val="ro-RO"/>
              </w:rPr>
              <w:t>ț</w:t>
            </w:r>
            <w:r w:rsidRPr="007D4B9C">
              <w:rPr>
                <w:rFonts w:ascii="Trebuchet MS" w:hAnsi="Trebuchet MS"/>
                <w:sz w:val="22"/>
                <w:szCs w:val="22"/>
                <w:lang w:val="ro-RO"/>
              </w:rPr>
              <w:t xml:space="preserve">ii </w:t>
            </w:r>
          </w:p>
          <w:p w:rsidR="00201AE7" w:rsidRPr="007D4B9C" w:rsidRDefault="00201AE7" w:rsidP="00B81B7B">
            <w:pPr>
              <w:tabs>
                <w:tab w:val="left" w:pos="2507"/>
              </w:tabs>
              <w:rPr>
                <w:rFonts w:ascii="Trebuchet MS" w:hAnsi="Trebuchet MS"/>
                <w:sz w:val="22"/>
                <w:szCs w:val="22"/>
                <w:lang w:val="ro-RO"/>
              </w:rPr>
            </w:pPr>
            <w:r w:rsidRPr="007D4B9C">
              <w:rPr>
                <w:rFonts w:ascii="Trebuchet MS" w:hAnsi="Trebuchet MS"/>
                <w:sz w:val="22"/>
                <w:szCs w:val="22"/>
                <w:lang w:val="ro-RO"/>
              </w:rPr>
              <w:t>Personal Birou Plăți Prestații</w:t>
            </w:r>
          </w:p>
          <w:p w:rsidR="00D32FD7" w:rsidRPr="00627405" w:rsidRDefault="00D32FD7" w:rsidP="00B81B7B">
            <w:pPr>
              <w:rPr>
                <w:rFonts w:ascii="Trebuchet MS" w:hAnsi="Trebuchet MS"/>
                <w:sz w:val="22"/>
                <w:szCs w:val="22"/>
                <w:lang w:val="ro-RO"/>
              </w:rPr>
            </w:pPr>
          </w:p>
        </w:tc>
      </w:tr>
      <w:tr w:rsidR="002D7469" w:rsidRPr="00627405" w:rsidTr="00701206">
        <w:tc>
          <w:tcPr>
            <w:tcW w:w="201" w:type="pct"/>
            <w:vMerge w:val="restart"/>
          </w:tcPr>
          <w:p w:rsidR="002D7469" w:rsidRPr="00B94A44" w:rsidRDefault="00351447" w:rsidP="00B81B7B">
            <w:pPr>
              <w:rPr>
                <w:rFonts w:ascii="Trebuchet MS" w:hAnsi="Trebuchet MS"/>
                <w:b/>
                <w:sz w:val="22"/>
                <w:szCs w:val="22"/>
                <w:lang w:val="ro-RO"/>
              </w:rPr>
            </w:pPr>
            <w:r>
              <w:rPr>
                <w:rFonts w:ascii="Trebuchet MS" w:hAnsi="Trebuchet MS"/>
                <w:b/>
                <w:sz w:val="22"/>
                <w:szCs w:val="22"/>
                <w:lang w:val="ro-RO"/>
              </w:rPr>
              <w:t>5.</w:t>
            </w:r>
          </w:p>
        </w:tc>
        <w:tc>
          <w:tcPr>
            <w:tcW w:w="641" w:type="pct"/>
            <w:vMerge w:val="restart"/>
          </w:tcPr>
          <w:p w:rsidR="002D7469" w:rsidRPr="00B94A44" w:rsidRDefault="002D7469" w:rsidP="00B81B7B">
            <w:pPr>
              <w:rPr>
                <w:rFonts w:ascii="Trebuchet MS" w:eastAsia="MS Mincho" w:hAnsi="Trebuchet MS"/>
                <w:b/>
                <w:sz w:val="22"/>
                <w:szCs w:val="22"/>
                <w:lang w:val="ro-RO" w:eastAsia="ja-JP"/>
              </w:rPr>
            </w:pPr>
            <w:r w:rsidRPr="00B94A44">
              <w:rPr>
                <w:rFonts w:ascii="Trebuchet MS" w:hAnsi="Trebuchet MS"/>
                <w:b/>
                <w:sz w:val="22"/>
                <w:szCs w:val="22"/>
                <w:lang w:val="ro-RO"/>
              </w:rPr>
              <w:t xml:space="preserve">Gestionarea eficientă a resurselor alocate sistemului public de pensii și sistemului de asigurare la accidente de muncă și boli profesionale </w:t>
            </w:r>
          </w:p>
          <w:p w:rsidR="002D7469" w:rsidRPr="00B94A44" w:rsidRDefault="002D7469" w:rsidP="00B81B7B">
            <w:pPr>
              <w:rPr>
                <w:rFonts w:ascii="Trebuchet MS" w:eastAsia="MS Mincho" w:hAnsi="Trebuchet MS"/>
                <w:b/>
                <w:sz w:val="22"/>
                <w:szCs w:val="22"/>
                <w:lang w:val="ro-RO" w:eastAsia="ja-JP"/>
              </w:rPr>
            </w:pPr>
          </w:p>
        </w:tc>
        <w:tc>
          <w:tcPr>
            <w:tcW w:w="887" w:type="pct"/>
          </w:tcPr>
          <w:p w:rsidR="002D7469" w:rsidRPr="005B4F20" w:rsidRDefault="002D7469" w:rsidP="00D02926">
            <w:pPr>
              <w:tabs>
                <w:tab w:val="left" w:pos="2507"/>
              </w:tabs>
              <w:rPr>
                <w:rFonts w:ascii="Trebuchet MS" w:hAnsi="Trebuchet MS"/>
                <w:sz w:val="22"/>
                <w:szCs w:val="22"/>
                <w:lang w:val="ro-RO"/>
              </w:rPr>
            </w:pPr>
            <w:r w:rsidRPr="005B4F20">
              <w:rPr>
                <w:rFonts w:ascii="Trebuchet MS" w:hAnsi="Trebuchet MS"/>
                <w:sz w:val="22"/>
                <w:szCs w:val="22"/>
                <w:lang w:val="ro-RO"/>
              </w:rPr>
              <w:t xml:space="preserve">Reducerea cheltuielilor bugetare cu transmiterea </w:t>
            </w:r>
            <w:r w:rsidR="00D02926">
              <w:rPr>
                <w:rFonts w:ascii="Trebuchet MS" w:hAnsi="Trebuchet MS"/>
                <w:sz w:val="22"/>
                <w:szCs w:val="22"/>
                <w:lang w:val="ro-RO"/>
              </w:rPr>
              <w:t>ș</w:t>
            </w:r>
            <w:r w:rsidRPr="005B4F20">
              <w:rPr>
                <w:rFonts w:ascii="Trebuchet MS" w:hAnsi="Trebuchet MS"/>
                <w:sz w:val="22"/>
                <w:szCs w:val="22"/>
                <w:lang w:val="ro-RO"/>
              </w:rPr>
              <w:t>i plata pensiilor şi a altor drepturi de asigurări sociale</w:t>
            </w:r>
          </w:p>
        </w:tc>
        <w:tc>
          <w:tcPr>
            <w:tcW w:w="1197" w:type="pct"/>
          </w:tcPr>
          <w:p w:rsidR="002D7469" w:rsidRPr="005B4F20" w:rsidRDefault="002D7469" w:rsidP="00B81B7B">
            <w:pPr>
              <w:tabs>
                <w:tab w:val="left" w:pos="2507"/>
              </w:tabs>
              <w:rPr>
                <w:rFonts w:ascii="Trebuchet MS" w:hAnsi="Trebuchet MS"/>
                <w:sz w:val="22"/>
                <w:szCs w:val="22"/>
                <w:lang w:val="ro-RO"/>
              </w:rPr>
            </w:pPr>
            <w:r w:rsidRPr="005B4F20">
              <w:rPr>
                <w:rFonts w:ascii="Trebuchet MS" w:hAnsi="Trebuchet MS"/>
                <w:sz w:val="22"/>
                <w:szCs w:val="22"/>
                <w:lang w:val="ro-RO"/>
              </w:rPr>
              <w:t>Popularizarea şi  încurajarea pensionarilor de a opta pentru modalitatea de plată a drepturilor prin intermediul conturilor bancare</w:t>
            </w:r>
          </w:p>
        </w:tc>
        <w:tc>
          <w:tcPr>
            <w:tcW w:w="487" w:type="pct"/>
          </w:tcPr>
          <w:p w:rsidR="002D7469" w:rsidRDefault="002D7469" w:rsidP="00D90960">
            <w:pPr>
              <w:tabs>
                <w:tab w:val="left" w:pos="2507"/>
              </w:tabs>
              <w:rPr>
                <w:rFonts w:ascii="Trebuchet MS" w:hAnsi="Trebuchet MS"/>
                <w:sz w:val="22"/>
                <w:szCs w:val="22"/>
                <w:lang w:val="ro-RO"/>
              </w:rPr>
            </w:pPr>
            <w:r>
              <w:rPr>
                <w:rFonts w:ascii="Trebuchet MS" w:hAnsi="Trebuchet MS"/>
                <w:sz w:val="22"/>
                <w:szCs w:val="22"/>
                <w:lang w:val="ro-RO"/>
              </w:rPr>
              <w:t>31.12.202</w:t>
            </w:r>
            <w:r w:rsidR="00D90960">
              <w:rPr>
                <w:rFonts w:ascii="Trebuchet MS" w:hAnsi="Trebuchet MS"/>
                <w:sz w:val="22"/>
                <w:szCs w:val="22"/>
                <w:lang w:val="ro-RO"/>
              </w:rPr>
              <w:t>3</w:t>
            </w:r>
          </w:p>
        </w:tc>
        <w:tc>
          <w:tcPr>
            <w:tcW w:w="976" w:type="pct"/>
          </w:tcPr>
          <w:p w:rsidR="002D7469" w:rsidRDefault="002D7469" w:rsidP="00D02926">
            <w:pPr>
              <w:tabs>
                <w:tab w:val="left" w:pos="2507"/>
              </w:tabs>
              <w:rPr>
                <w:rFonts w:ascii="Trebuchet MS" w:hAnsi="Trebuchet MS"/>
                <w:sz w:val="22"/>
                <w:szCs w:val="22"/>
                <w:lang w:val="ro-RO"/>
              </w:rPr>
            </w:pPr>
            <w:r>
              <w:rPr>
                <w:rFonts w:ascii="Trebuchet MS" w:hAnsi="Trebuchet MS"/>
                <w:sz w:val="22"/>
                <w:szCs w:val="22"/>
                <w:lang w:val="ro-RO"/>
              </w:rPr>
              <w:t>Ponderea beneficiarilor cu presta</w:t>
            </w:r>
            <w:r w:rsidR="00D02926">
              <w:rPr>
                <w:rFonts w:ascii="Trebuchet MS" w:hAnsi="Trebuchet MS"/>
                <w:sz w:val="22"/>
                <w:szCs w:val="22"/>
                <w:lang w:val="ro-RO"/>
              </w:rPr>
              <w:t>ț</w:t>
            </w:r>
            <w:r>
              <w:rPr>
                <w:rFonts w:ascii="Trebuchet MS" w:hAnsi="Trebuchet MS"/>
                <w:sz w:val="22"/>
                <w:szCs w:val="22"/>
                <w:lang w:val="ro-RO"/>
              </w:rPr>
              <w:t>ii prin cont bancar</w:t>
            </w:r>
          </w:p>
        </w:tc>
        <w:tc>
          <w:tcPr>
            <w:tcW w:w="610" w:type="pct"/>
          </w:tcPr>
          <w:p w:rsidR="002D7469" w:rsidRPr="007D4B9C" w:rsidRDefault="002D7469" w:rsidP="00B81B7B">
            <w:pPr>
              <w:tabs>
                <w:tab w:val="left" w:pos="2507"/>
              </w:tabs>
              <w:rPr>
                <w:rFonts w:ascii="Trebuchet MS" w:hAnsi="Trebuchet MS"/>
                <w:sz w:val="22"/>
                <w:szCs w:val="22"/>
                <w:lang w:val="ro-RO"/>
              </w:rPr>
            </w:pPr>
            <w:r w:rsidRPr="007D4B9C">
              <w:rPr>
                <w:rFonts w:ascii="Trebuchet MS" w:hAnsi="Trebuchet MS"/>
                <w:sz w:val="22"/>
                <w:szCs w:val="22"/>
                <w:lang w:val="ro-RO"/>
              </w:rPr>
              <w:t xml:space="preserve">Director executiv adjunct </w:t>
            </w:r>
            <w:r w:rsidR="00D02926">
              <w:rPr>
                <w:rFonts w:ascii="Trebuchet MS" w:hAnsi="Trebuchet MS"/>
                <w:sz w:val="22"/>
                <w:szCs w:val="22"/>
                <w:lang w:val="ro-RO"/>
              </w:rPr>
              <w:t>–</w:t>
            </w:r>
            <w:r w:rsidRPr="007D4B9C">
              <w:rPr>
                <w:rFonts w:ascii="Trebuchet MS" w:hAnsi="Trebuchet MS"/>
                <w:sz w:val="22"/>
                <w:szCs w:val="22"/>
                <w:lang w:val="ro-RO"/>
              </w:rPr>
              <w:t>Direc</w:t>
            </w:r>
            <w:r w:rsidR="00D02926">
              <w:rPr>
                <w:rFonts w:ascii="Trebuchet MS" w:hAnsi="Trebuchet MS"/>
                <w:sz w:val="22"/>
                <w:szCs w:val="22"/>
                <w:lang w:val="ro-RO"/>
              </w:rPr>
              <w:t>ț</w:t>
            </w:r>
            <w:r w:rsidRPr="007D4B9C">
              <w:rPr>
                <w:rFonts w:ascii="Trebuchet MS" w:hAnsi="Trebuchet MS"/>
                <w:sz w:val="22"/>
                <w:szCs w:val="22"/>
                <w:lang w:val="ro-RO"/>
              </w:rPr>
              <w:t>ia Stabiliri Presta</w:t>
            </w:r>
            <w:r w:rsidR="00D02926">
              <w:rPr>
                <w:rFonts w:ascii="Trebuchet MS" w:hAnsi="Trebuchet MS"/>
                <w:sz w:val="22"/>
                <w:szCs w:val="22"/>
                <w:lang w:val="ro-RO"/>
              </w:rPr>
              <w:t>ț</w:t>
            </w:r>
            <w:r w:rsidRPr="007D4B9C">
              <w:rPr>
                <w:rFonts w:ascii="Trebuchet MS" w:hAnsi="Trebuchet MS"/>
                <w:sz w:val="22"/>
                <w:szCs w:val="22"/>
                <w:lang w:val="ro-RO"/>
              </w:rPr>
              <w:t xml:space="preserve">ii </w:t>
            </w:r>
          </w:p>
          <w:p w:rsidR="002D7469" w:rsidRPr="007D4B9C" w:rsidRDefault="002D7469" w:rsidP="00B81B7B">
            <w:pPr>
              <w:tabs>
                <w:tab w:val="left" w:pos="2507"/>
              </w:tabs>
              <w:rPr>
                <w:rFonts w:ascii="Trebuchet MS" w:hAnsi="Trebuchet MS"/>
                <w:sz w:val="22"/>
                <w:szCs w:val="22"/>
                <w:lang w:val="ro-RO"/>
              </w:rPr>
            </w:pPr>
            <w:r w:rsidRPr="007D4B9C">
              <w:rPr>
                <w:rFonts w:ascii="Trebuchet MS" w:hAnsi="Trebuchet MS"/>
                <w:sz w:val="22"/>
                <w:szCs w:val="22"/>
                <w:lang w:val="ro-RO"/>
              </w:rPr>
              <w:t>Personal Birou Plăți Prestații</w:t>
            </w:r>
          </w:p>
          <w:p w:rsidR="002D7469" w:rsidRPr="00627405" w:rsidRDefault="002D7469" w:rsidP="00B81B7B">
            <w:pPr>
              <w:rPr>
                <w:rFonts w:ascii="Trebuchet MS" w:hAnsi="Trebuchet MS"/>
                <w:sz w:val="22"/>
                <w:szCs w:val="22"/>
                <w:lang w:val="ro-RO"/>
              </w:rPr>
            </w:pPr>
          </w:p>
        </w:tc>
      </w:tr>
      <w:tr w:rsidR="002D7469" w:rsidRPr="00627405" w:rsidTr="00701206">
        <w:tc>
          <w:tcPr>
            <w:tcW w:w="201" w:type="pct"/>
            <w:vMerge/>
          </w:tcPr>
          <w:p w:rsidR="002D7469" w:rsidRPr="00B94A44" w:rsidRDefault="002D7469" w:rsidP="00B81B7B">
            <w:pPr>
              <w:rPr>
                <w:rFonts w:ascii="Trebuchet MS" w:hAnsi="Trebuchet MS"/>
                <w:b/>
                <w:sz w:val="22"/>
                <w:szCs w:val="22"/>
                <w:lang w:val="ro-RO"/>
              </w:rPr>
            </w:pPr>
          </w:p>
        </w:tc>
        <w:tc>
          <w:tcPr>
            <w:tcW w:w="641" w:type="pct"/>
            <w:vMerge/>
          </w:tcPr>
          <w:p w:rsidR="002D7469" w:rsidRPr="00B94A44" w:rsidRDefault="002D7469" w:rsidP="00B81B7B">
            <w:pPr>
              <w:rPr>
                <w:rFonts w:ascii="Trebuchet MS" w:hAnsi="Trebuchet MS"/>
                <w:b/>
                <w:sz w:val="22"/>
                <w:szCs w:val="22"/>
                <w:lang w:val="ro-RO"/>
              </w:rPr>
            </w:pPr>
          </w:p>
        </w:tc>
        <w:tc>
          <w:tcPr>
            <w:tcW w:w="887" w:type="pct"/>
          </w:tcPr>
          <w:p w:rsidR="002D7469" w:rsidRPr="00A03571" w:rsidRDefault="002D7469" w:rsidP="00B81B7B">
            <w:pPr>
              <w:tabs>
                <w:tab w:val="left" w:pos="2507"/>
              </w:tabs>
              <w:rPr>
                <w:rFonts w:ascii="Trebuchet MS" w:hAnsi="Trebuchet MS"/>
                <w:sz w:val="22"/>
                <w:szCs w:val="22"/>
                <w:lang w:val="ro-RO"/>
              </w:rPr>
            </w:pPr>
            <w:r w:rsidRPr="00A03571">
              <w:rPr>
                <w:rFonts w:ascii="Trebuchet MS" w:hAnsi="Trebuchet MS"/>
                <w:sz w:val="22"/>
                <w:szCs w:val="22"/>
                <w:lang w:val="ro-RO"/>
              </w:rPr>
              <w:t>Recuperarea prejudiciilor constatate la nivelul CTP, prin promovarea acțiunilor în instanțele de judecată</w:t>
            </w:r>
          </w:p>
        </w:tc>
        <w:tc>
          <w:tcPr>
            <w:tcW w:w="1197" w:type="pct"/>
          </w:tcPr>
          <w:p w:rsidR="002D7469" w:rsidRPr="00A03571" w:rsidRDefault="002D7469" w:rsidP="00D02926">
            <w:pPr>
              <w:tabs>
                <w:tab w:val="left" w:pos="2507"/>
              </w:tabs>
              <w:rPr>
                <w:rFonts w:ascii="Trebuchet MS" w:hAnsi="Trebuchet MS"/>
                <w:sz w:val="22"/>
                <w:szCs w:val="22"/>
                <w:lang w:val="ro-RO"/>
              </w:rPr>
            </w:pPr>
            <w:r w:rsidRPr="00A03571">
              <w:rPr>
                <w:rFonts w:ascii="Trebuchet MS" w:hAnsi="Trebuchet MS"/>
                <w:sz w:val="22"/>
                <w:szCs w:val="22"/>
                <w:lang w:val="ro-RO"/>
              </w:rPr>
              <w:t>Transmiterea cu celeritate a titlurilor executorii către serviciile specializate din cadrul CJP C</w:t>
            </w:r>
            <w:r w:rsidR="00D02926">
              <w:rPr>
                <w:rFonts w:ascii="Trebuchet MS" w:hAnsi="Trebuchet MS"/>
                <w:sz w:val="22"/>
                <w:szCs w:val="22"/>
                <w:lang w:val="ro-RO"/>
              </w:rPr>
              <w:t>ă</w:t>
            </w:r>
            <w:r w:rsidRPr="00A03571">
              <w:rPr>
                <w:rFonts w:ascii="Trebuchet MS" w:hAnsi="Trebuchet MS"/>
                <w:sz w:val="22"/>
                <w:szCs w:val="22"/>
                <w:lang w:val="ro-RO"/>
              </w:rPr>
              <w:t>l</w:t>
            </w:r>
            <w:r w:rsidR="00D02926">
              <w:rPr>
                <w:rFonts w:ascii="Trebuchet MS" w:hAnsi="Trebuchet MS"/>
                <w:sz w:val="22"/>
                <w:szCs w:val="22"/>
                <w:lang w:val="ro-RO"/>
              </w:rPr>
              <w:t>ă</w:t>
            </w:r>
            <w:r w:rsidRPr="00A03571">
              <w:rPr>
                <w:rFonts w:ascii="Trebuchet MS" w:hAnsi="Trebuchet MS"/>
                <w:sz w:val="22"/>
                <w:szCs w:val="22"/>
                <w:lang w:val="ro-RO"/>
              </w:rPr>
              <w:t>ra</w:t>
            </w:r>
            <w:r w:rsidR="00D02926">
              <w:rPr>
                <w:rFonts w:ascii="Trebuchet MS" w:hAnsi="Trebuchet MS"/>
                <w:sz w:val="22"/>
                <w:szCs w:val="22"/>
                <w:lang w:val="ro-RO"/>
              </w:rPr>
              <w:t>ș</w:t>
            </w:r>
            <w:r w:rsidRPr="00A03571">
              <w:rPr>
                <w:rFonts w:ascii="Trebuchet MS" w:hAnsi="Trebuchet MS"/>
                <w:sz w:val="22"/>
                <w:szCs w:val="22"/>
                <w:lang w:val="ro-RO"/>
              </w:rPr>
              <w:t>i, astfel încât, să se prevină cazurile în care instituția este executată silit.</w:t>
            </w:r>
          </w:p>
        </w:tc>
        <w:tc>
          <w:tcPr>
            <w:tcW w:w="487" w:type="pct"/>
          </w:tcPr>
          <w:p w:rsidR="002D7469" w:rsidRPr="00A03571" w:rsidRDefault="002D7469" w:rsidP="00B81B7B">
            <w:pPr>
              <w:tabs>
                <w:tab w:val="left" w:pos="2507"/>
              </w:tabs>
              <w:rPr>
                <w:rFonts w:ascii="Trebuchet MS" w:hAnsi="Trebuchet MS"/>
                <w:sz w:val="22"/>
                <w:szCs w:val="22"/>
                <w:lang w:val="ro-RO"/>
              </w:rPr>
            </w:pPr>
            <w:r w:rsidRPr="00A03571">
              <w:rPr>
                <w:rFonts w:ascii="Trebuchet MS" w:hAnsi="Trebuchet MS"/>
                <w:sz w:val="22"/>
                <w:szCs w:val="22"/>
                <w:lang w:val="ro-RO"/>
              </w:rPr>
              <w:t>lunar</w:t>
            </w:r>
          </w:p>
        </w:tc>
        <w:tc>
          <w:tcPr>
            <w:tcW w:w="976" w:type="pct"/>
          </w:tcPr>
          <w:p w:rsidR="002D7469" w:rsidRDefault="002D7469" w:rsidP="00D02926">
            <w:pPr>
              <w:tabs>
                <w:tab w:val="left" w:pos="2507"/>
              </w:tabs>
              <w:rPr>
                <w:rFonts w:ascii="Trebuchet MS" w:hAnsi="Trebuchet MS"/>
                <w:sz w:val="22"/>
                <w:szCs w:val="22"/>
                <w:lang w:val="ro-RO"/>
              </w:rPr>
            </w:pPr>
            <w:r>
              <w:rPr>
                <w:rFonts w:ascii="Trebuchet MS" w:hAnsi="Trebuchet MS"/>
                <w:sz w:val="22"/>
                <w:szCs w:val="22"/>
                <w:lang w:val="ro-RO"/>
              </w:rPr>
              <w:t xml:space="preserve">Gradul de unere </w:t>
            </w:r>
            <w:r w:rsidR="00D02926">
              <w:rPr>
                <w:rFonts w:ascii="Trebuchet MS" w:hAnsi="Trebuchet MS"/>
                <w:sz w:val="22"/>
                <w:szCs w:val="22"/>
                <w:lang w:val="ro-RO"/>
              </w:rPr>
              <w:t>î</w:t>
            </w:r>
            <w:r>
              <w:rPr>
                <w:rFonts w:ascii="Trebuchet MS" w:hAnsi="Trebuchet MS"/>
                <w:sz w:val="22"/>
                <w:szCs w:val="22"/>
                <w:lang w:val="ro-RO"/>
              </w:rPr>
              <w:t xml:space="preserve">n executare </w:t>
            </w:r>
            <w:r w:rsidR="00D02926">
              <w:rPr>
                <w:rFonts w:ascii="Trebuchet MS" w:hAnsi="Trebuchet MS"/>
                <w:sz w:val="22"/>
                <w:szCs w:val="22"/>
                <w:lang w:val="ro-RO"/>
              </w:rPr>
              <w:t>î</w:t>
            </w:r>
            <w:r>
              <w:rPr>
                <w:rFonts w:ascii="Trebuchet MS" w:hAnsi="Trebuchet MS"/>
                <w:sz w:val="22"/>
                <w:szCs w:val="22"/>
                <w:lang w:val="ro-RO"/>
              </w:rPr>
              <w:t>n termen a titlurilor executorii</w:t>
            </w:r>
          </w:p>
        </w:tc>
        <w:tc>
          <w:tcPr>
            <w:tcW w:w="610" w:type="pct"/>
          </w:tcPr>
          <w:p w:rsidR="002D7469" w:rsidRPr="007D4B9C" w:rsidRDefault="002D7469" w:rsidP="00B81B7B">
            <w:pPr>
              <w:tabs>
                <w:tab w:val="left" w:pos="2507"/>
              </w:tabs>
              <w:rPr>
                <w:rFonts w:ascii="Trebuchet MS" w:hAnsi="Trebuchet MS"/>
                <w:sz w:val="22"/>
                <w:szCs w:val="22"/>
                <w:lang w:val="ro-RO"/>
              </w:rPr>
            </w:pPr>
            <w:r w:rsidRPr="007D4B9C">
              <w:rPr>
                <w:rFonts w:ascii="Trebuchet MS" w:hAnsi="Trebuchet MS"/>
                <w:sz w:val="22"/>
                <w:szCs w:val="22"/>
                <w:lang w:val="ro-RO"/>
              </w:rPr>
              <w:t xml:space="preserve">Director executiv adjunct </w:t>
            </w:r>
            <w:r w:rsidR="00D02926">
              <w:rPr>
                <w:rFonts w:ascii="Trebuchet MS" w:hAnsi="Trebuchet MS"/>
                <w:sz w:val="22"/>
                <w:szCs w:val="22"/>
                <w:lang w:val="ro-RO"/>
              </w:rPr>
              <w:t>–</w:t>
            </w:r>
            <w:r w:rsidRPr="007D4B9C">
              <w:rPr>
                <w:rFonts w:ascii="Trebuchet MS" w:hAnsi="Trebuchet MS"/>
                <w:sz w:val="22"/>
                <w:szCs w:val="22"/>
                <w:lang w:val="ro-RO"/>
              </w:rPr>
              <w:t>Direc</w:t>
            </w:r>
            <w:r w:rsidR="00D02926">
              <w:rPr>
                <w:rFonts w:ascii="Trebuchet MS" w:hAnsi="Trebuchet MS"/>
                <w:sz w:val="22"/>
                <w:szCs w:val="22"/>
                <w:lang w:val="ro-RO"/>
              </w:rPr>
              <w:t>ț</w:t>
            </w:r>
            <w:r w:rsidRPr="007D4B9C">
              <w:rPr>
                <w:rFonts w:ascii="Trebuchet MS" w:hAnsi="Trebuchet MS"/>
                <w:sz w:val="22"/>
                <w:szCs w:val="22"/>
                <w:lang w:val="ro-RO"/>
              </w:rPr>
              <w:t>ia Stabiliri Presta</w:t>
            </w:r>
            <w:r w:rsidR="00D02926">
              <w:rPr>
                <w:rFonts w:ascii="Trebuchet MS" w:hAnsi="Trebuchet MS"/>
                <w:sz w:val="22"/>
                <w:szCs w:val="22"/>
                <w:lang w:val="ro-RO"/>
              </w:rPr>
              <w:t>ț</w:t>
            </w:r>
            <w:r w:rsidRPr="007D4B9C">
              <w:rPr>
                <w:rFonts w:ascii="Trebuchet MS" w:hAnsi="Trebuchet MS"/>
                <w:sz w:val="22"/>
                <w:szCs w:val="22"/>
                <w:lang w:val="ro-RO"/>
              </w:rPr>
              <w:t xml:space="preserve">ii </w:t>
            </w:r>
          </w:p>
          <w:p w:rsidR="002D7469" w:rsidRPr="00627405" w:rsidRDefault="002D7469" w:rsidP="00B81B7B">
            <w:pPr>
              <w:tabs>
                <w:tab w:val="left" w:pos="2507"/>
              </w:tabs>
              <w:rPr>
                <w:rFonts w:ascii="Trebuchet MS" w:hAnsi="Trebuchet MS"/>
                <w:sz w:val="22"/>
                <w:szCs w:val="22"/>
                <w:lang w:val="ro-RO"/>
              </w:rPr>
            </w:pPr>
            <w:r w:rsidRPr="007D4B9C">
              <w:rPr>
                <w:rFonts w:ascii="Trebuchet MS" w:hAnsi="Trebuchet MS"/>
                <w:sz w:val="22"/>
                <w:szCs w:val="22"/>
                <w:lang w:val="ro-RO"/>
              </w:rPr>
              <w:t>Personal Birou Plăți Prestații</w:t>
            </w:r>
          </w:p>
        </w:tc>
      </w:tr>
      <w:tr w:rsidR="002D7469" w:rsidRPr="00627405" w:rsidTr="00701206">
        <w:tc>
          <w:tcPr>
            <w:tcW w:w="201" w:type="pct"/>
            <w:vMerge/>
          </w:tcPr>
          <w:p w:rsidR="002D7469" w:rsidRPr="00B94A44" w:rsidRDefault="002D7469" w:rsidP="00B81B7B">
            <w:pPr>
              <w:rPr>
                <w:rFonts w:ascii="Trebuchet MS" w:hAnsi="Trebuchet MS"/>
                <w:b/>
                <w:sz w:val="22"/>
                <w:szCs w:val="22"/>
                <w:lang w:val="ro-RO"/>
              </w:rPr>
            </w:pPr>
          </w:p>
        </w:tc>
        <w:tc>
          <w:tcPr>
            <w:tcW w:w="641" w:type="pct"/>
            <w:vMerge/>
          </w:tcPr>
          <w:p w:rsidR="002D7469" w:rsidRPr="00B94A44" w:rsidRDefault="002D7469" w:rsidP="00B81B7B">
            <w:pPr>
              <w:rPr>
                <w:rFonts w:ascii="Trebuchet MS" w:hAnsi="Trebuchet MS"/>
                <w:b/>
                <w:sz w:val="22"/>
                <w:szCs w:val="22"/>
                <w:lang w:val="ro-RO"/>
              </w:rPr>
            </w:pPr>
          </w:p>
        </w:tc>
        <w:tc>
          <w:tcPr>
            <w:tcW w:w="887" w:type="pct"/>
          </w:tcPr>
          <w:p w:rsidR="002D7469" w:rsidRPr="00390483" w:rsidRDefault="002D7469" w:rsidP="00B81B7B">
            <w:pPr>
              <w:tabs>
                <w:tab w:val="left" w:pos="2507"/>
              </w:tabs>
              <w:rPr>
                <w:rFonts w:ascii="Trebuchet MS" w:hAnsi="Trebuchet MS"/>
                <w:sz w:val="22"/>
                <w:szCs w:val="22"/>
                <w:lang w:val="ro-RO"/>
              </w:rPr>
            </w:pPr>
            <w:r w:rsidRPr="00390483">
              <w:rPr>
                <w:rFonts w:ascii="Trebuchet MS" w:hAnsi="Trebuchet MS"/>
                <w:sz w:val="22"/>
                <w:szCs w:val="22"/>
                <w:lang w:val="ro-RO"/>
              </w:rPr>
              <w:t>Optimizarea cheltuielilor</w:t>
            </w:r>
          </w:p>
        </w:tc>
        <w:tc>
          <w:tcPr>
            <w:tcW w:w="1197" w:type="pct"/>
          </w:tcPr>
          <w:p w:rsidR="002D7469" w:rsidRPr="00390483" w:rsidRDefault="002D7469" w:rsidP="00B81B7B">
            <w:pPr>
              <w:rPr>
                <w:rFonts w:ascii="Trebuchet MS" w:hAnsi="Trebuchet MS"/>
                <w:sz w:val="22"/>
                <w:szCs w:val="22"/>
                <w:lang w:val="ro-RO"/>
              </w:rPr>
            </w:pPr>
            <w:r w:rsidRPr="00390483">
              <w:rPr>
                <w:rFonts w:ascii="Trebuchet MS" w:hAnsi="Trebuchet MS"/>
                <w:sz w:val="22"/>
                <w:szCs w:val="22"/>
                <w:lang w:val="ro-RO"/>
              </w:rPr>
              <w:t>Diminuarea debitelor rezultate din plăţi necuvenite.</w:t>
            </w:r>
          </w:p>
          <w:p w:rsidR="002D7469" w:rsidRPr="00390483" w:rsidRDefault="002D7469" w:rsidP="00B81B7B">
            <w:pPr>
              <w:tabs>
                <w:tab w:val="left" w:pos="2507"/>
              </w:tabs>
              <w:rPr>
                <w:rFonts w:ascii="Trebuchet MS" w:hAnsi="Trebuchet MS"/>
                <w:sz w:val="22"/>
                <w:szCs w:val="22"/>
                <w:lang w:val="ro-RO"/>
              </w:rPr>
            </w:pPr>
          </w:p>
        </w:tc>
        <w:tc>
          <w:tcPr>
            <w:tcW w:w="487" w:type="pct"/>
          </w:tcPr>
          <w:p w:rsidR="002D7469" w:rsidRDefault="002D7469" w:rsidP="00B81B7B">
            <w:pPr>
              <w:tabs>
                <w:tab w:val="left" w:pos="2507"/>
              </w:tabs>
              <w:rPr>
                <w:rFonts w:ascii="Trebuchet MS" w:hAnsi="Trebuchet MS"/>
                <w:sz w:val="22"/>
                <w:szCs w:val="22"/>
                <w:lang w:val="ro-RO"/>
              </w:rPr>
            </w:pPr>
            <w:r>
              <w:rPr>
                <w:rFonts w:ascii="Trebuchet MS" w:hAnsi="Trebuchet MS"/>
                <w:sz w:val="22"/>
                <w:szCs w:val="22"/>
                <w:lang w:val="ro-RO"/>
              </w:rPr>
              <w:t>lunar</w:t>
            </w:r>
          </w:p>
        </w:tc>
        <w:tc>
          <w:tcPr>
            <w:tcW w:w="976" w:type="pct"/>
          </w:tcPr>
          <w:p w:rsidR="002D7469" w:rsidRDefault="002D7469" w:rsidP="009B50AD">
            <w:pPr>
              <w:tabs>
                <w:tab w:val="left" w:pos="2507"/>
              </w:tabs>
              <w:rPr>
                <w:rFonts w:ascii="Trebuchet MS" w:hAnsi="Trebuchet MS"/>
                <w:sz w:val="22"/>
                <w:szCs w:val="22"/>
                <w:lang w:val="ro-RO"/>
              </w:rPr>
            </w:pPr>
            <w:r>
              <w:rPr>
                <w:rFonts w:ascii="Trebuchet MS" w:hAnsi="Trebuchet MS"/>
                <w:sz w:val="22"/>
                <w:szCs w:val="22"/>
                <w:lang w:val="ro-RO"/>
              </w:rPr>
              <w:t>Gradul de verificare periodic</w:t>
            </w:r>
            <w:r w:rsidR="009B50AD">
              <w:rPr>
                <w:rFonts w:ascii="Trebuchet MS" w:hAnsi="Trebuchet MS"/>
                <w:sz w:val="22"/>
                <w:szCs w:val="22"/>
                <w:lang w:val="ro-RO"/>
              </w:rPr>
              <w:t>ă</w:t>
            </w:r>
            <w:r>
              <w:rPr>
                <w:rFonts w:ascii="Trebuchet MS" w:hAnsi="Trebuchet MS"/>
                <w:sz w:val="22"/>
                <w:szCs w:val="22"/>
                <w:lang w:val="ro-RO"/>
              </w:rPr>
              <w:t xml:space="preserve"> a presta</w:t>
            </w:r>
            <w:r w:rsidR="009B50AD">
              <w:rPr>
                <w:rFonts w:ascii="Trebuchet MS" w:hAnsi="Trebuchet MS"/>
                <w:sz w:val="22"/>
                <w:szCs w:val="22"/>
                <w:lang w:val="ro-RO"/>
              </w:rPr>
              <w:t>ț</w:t>
            </w:r>
            <w:r>
              <w:rPr>
                <w:rFonts w:ascii="Trebuchet MS" w:hAnsi="Trebuchet MS"/>
                <w:sz w:val="22"/>
                <w:szCs w:val="22"/>
                <w:lang w:val="ro-RO"/>
              </w:rPr>
              <w:t>iilor</w:t>
            </w:r>
          </w:p>
        </w:tc>
        <w:tc>
          <w:tcPr>
            <w:tcW w:w="610" w:type="pct"/>
          </w:tcPr>
          <w:p w:rsidR="002D7469" w:rsidRPr="007D4B9C" w:rsidRDefault="002D7469" w:rsidP="00B81B7B">
            <w:pPr>
              <w:tabs>
                <w:tab w:val="left" w:pos="2507"/>
              </w:tabs>
              <w:rPr>
                <w:rFonts w:ascii="Trebuchet MS" w:hAnsi="Trebuchet MS"/>
                <w:sz w:val="22"/>
                <w:szCs w:val="22"/>
                <w:lang w:val="ro-RO"/>
              </w:rPr>
            </w:pPr>
            <w:r w:rsidRPr="007D4B9C">
              <w:rPr>
                <w:rFonts w:ascii="Trebuchet MS" w:hAnsi="Trebuchet MS"/>
                <w:sz w:val="22"/>
                <w:szCs w:val="22"/>
                <w:lang w:val="ro-RO"/>
              </w:rPr>
              <w:t xml:space="preserve">Director executiv adjunct </w:t>
            </w:r>
            <w:r w:rsidR="009B50AD">
              <w:rPr>
                <w:rFonts w:ascii="Trebuchet MS" w:hAnsi="Trebuchet MS"/>
                <w:sz w:val="22"/>
                <w:szCs w:val="22"/>
                <w:lang w:val="ro-RO"/>
              </w:rPr>
              <w:t>–</w:t>
            </w:r>
            <w:r w:rsidRPr="007D4B9C">
              <w:rPr>
                <w:rFonts w:ascii="Trebuchet MS" w:hAnsi="Trebuchet MS"/>
                <w:sz w:val="22"/>
                <w:szCs w:val="22"/>
                <w:lang w:val="ro-RO"/>
              </w:rPr>
              <w:t>Direc</w:t>
            </w:r>
            <w:r w:rsidR="009B50AD">
              <w:rPr>
                <w:rFonts w:ascii="Trebuchet MS" w:hAnsi="Trebuchet MS"/>
                <w:sz w:val="22"/>
                <w:szCs w:val="22"/>
                <w:lang w:val="ro-RO"/>
              </w:rPr>
              <w:t>ț</w:t>
            </w:r>
            <w:r w:rsidRPr="007D4B9C">
              <w:rPr>
                <w:rFonts w:ascii="Trebuchet MS" w:hAnsi="Trebuchet MS"/>
                <w:sz w:val="22"/>
                <w:szCs w:val="22"/>
                <w:lang w:val="ro-RO"/>
              </w:rPr>
              <w:t>ia Stabiliri Presta</w:t>
            </w:r>
            <w:r w:rsidR="009B50AD">
              <w:rPr>
                <w:rFonts w:ascii="Trebuchet MS" w:hAnsi="Trebuchet MS"/>
                <w:sz w:val="22"/>
                <w:szCs w:val="22"/>
                <w:lang w:val="ro-RO"/>
              </w:rPr>
              <w:t>ț</w:t>
            </w:r>
            <w:r w:rsidRPr="007D4B9C">
              <w:rPr>
                <w:rFonts w:ascii="Trebuchet MS" w:hAnsi="Trebuchet MS"/>
                <w:sz w:val="22"/>
                <w:szCs w:val="22"/>
                <w:lang w:val="ro-RO"/>
              </w:rPr>
              <w:t xml:space="preserve">ii </w:t>
            </w:r>
          </w:p>
          <w:p w:rsidR="002D7469" w:rsidRPr="00627405" w:rsidRDefault="002D7469" w:rsidP="00B81B7B">
            <w:pPr>
              <w:rPr>
                <w:rFonts w:ascii="Trebuchet MS" w:hAnsi="Trebuchet MS"/>
                <w:sz w:val="22"/>
                <w:szCs w:val="22"/>
                <w:lang w:val="ro-RO"/>
              </w:rPr>
            </w:pPr>
            <w:r w:rsidRPr="007D4B9C">
              <w:rPr>
                <w:rFonts w:ascii="Trebuchet MS" w:hAnsi="Trebuchet MS"/>
                <w:sz w:val="22"/>
                <w:szCs w:val="22"/>
                <w:lang w:val="ro-RO"/>
              </w:rPr>
              <w:t>Personal Birou Plăți Prestații</w:t>
            </w:r>
          </w:p>
        </w:tc>
      </w:tr>
      <w:tr w:rsidR="002D7469" w:rsidRPr="00627405" w:rsidTr="00701206">
        <w:tc>
          <w:tcPr>
            <w:tcW w:w="201" w:type="pct"/>
            <w:vMerge/>
          </w:tcPr>
          <w:p w:rsidR="002D7469" w:rsidRPr="00B94A44" w:rsidRDefault="002D7469" w:rsidP="00B81B7B">
            <w:pPr>
              <w:rPr>
                <w:rFonts w:ascii="Trebuchet MS" w:hAnsi="Trebuchet MS"/>
                <w:b/>
                <w:sz w:val="22"/>
                <w:szCs w:val="22"/>
                <w:lang w:val="ro-RO"/>
              </w:rPr>
            </w:pPr>
          </w:p>
        </w:tc>
        <w:tc>
          <w:tcPr>
            <w:tcW w:w="641" w:type="pct"/>
            <w:vMerge/>
          </w:tcPr>
          <w:p w:rsidR="002D7469" w:rsidRPr="00B94A44" w:rsidRDefault="002D7469" w:rsidP="00B81B7B">
            <w:pPr>
              <w:rPr>
                <w:rFonts w:ascii="Trebuchet MS" w:hAnsi="Trebuchet MS"/>
                <w:b/>
                <w:sz w:val="22"/>
                <w:szCs w:val="22"/>
                <w:lang w:val="ro-RO"/>
              </w:rPr>
            </w:pPr>
          </w:p>
        </w:tc>
        <w:tc>
          <w:tcPr>
            <w:tcW w:w="887" w:type="pct"/>
          </w:tcPr>
          <w:p w:rsidR="002D7469" w:rsidRPr="009D7429" w:rsidRDefault="009B50AD" w:rsidP="009B50AD">
            <w:pPr>
              <w:tabs>
                <w:tab w:val="left" w:pos="2507"/>
              </w:tabs>
              <w:rPr>
                <w:rFonts w:ascii="Trebuchet MS" w:hAnsi="Trebuchet MS"/>
                <w:sz w:val="22"/>
                <w:szCs w:val="22"/>
                <w:lang w:val="ro-RO"/>
              </w:rPr>
            </w:pPr>
            <w:r>
              <w:rPr>
                <w:rFonts w:ascii="Trebuchet MS" w:hAnsi="Trebuchet MS"/>
                <w:sz w:val="22"/>
                <w:szCs w:val="22"/>
                <w:lang w:val="ro-RO"/>
              </w:rPr>
              <w:t>Î</w:t>
            </w:r>
            <w:r w:rsidR="002D7469" w:rsidRPr="009D7429">
              <w:rPr>
                <w:rFonts w:ascii="Trebuchet MS" w:hAnsi="Trebuchet MS"/>
                <w:sz w:val="22"/>
                <w:szCs w:val="22"/>
                <w:lang w:val="ro-RO"/>
              </w:rPr>
              <w:t>mbun</w:t>
            </w:r>
            <w:r>
              <w:rPr>
                <w:rFonts w:ascii="Trebuchet MS" w:hAnsi="Trebuchet MS"/>
                <w:sz w:val="22"/>
                <w:szCs w:val="22"/>
                <w:lang w:val="ro-RO"/>
              </w:rPr>
              <w:t>ă</w:t>
            </w:r>
            <w:r w:rsidR="002D7469" w:rsidRPr="009D7429">
              <w:rPr>
                <w:rFonts w:ascii="Trebuchet MS" w:hAnsi="Trebuchet MS"/>
                <w:sz w:val="22"/>
                <w:szCs w:val="22"/>
                <w:lang w:val="ro-RO"/>
              </w:rPr>
              <w:t>t</w:t>
            </w:r>
            <w:r>
              <w:rPr>
                <w:rFonts w:ascii="Trebuchet MS" w:hAnsi="Trebuchet MS"/>
                <w:sz w:val="22"/>
                <w:szCs w:val="22"/>
                <w:lang w:val="ro-RO"/>
              </w:rPr>
              <w:t>ăț</w:t>
            </w:r>
            <w:r w:rsidR="002D7469" w:rsidRPr="009D7429">
              <w:rPr>
                <w:rFonts w:ascii="Trebuchet MS" w:hAnsi="Trebuchet MS"/>
                <w:sz w:val="22"/>
                <w:szCs w:val="22"/>
                <w:lang w:val="ro-RO"/>
              </w:rPr>
              <w:t>irea sistemului de comunicare</w:t>
            </w:r>
            <w:r w:rsidR="002D7469">
              <w:rPr>
                <w:rFonts w:ascii="Trebuchet MS" w:hAnsi="Trebuchet MS"/>
                <w:sz w:val="22"/>
                <w:szCs w:val="22"/>
                <w:lang w:val="ro-RO"/>
              </w:rPr>
              <w:t xml:space="preserve"> cu beneficiarii, pentru asigurarea unei imagini obiective a activit</w:t>
            </w:r>
            <w:r>
              <w:rPr>
                <w:rFonts w:ascii="Trebuchet MS" w:hAnsi="Trebuchet MS"/>
                <w:sz w:val="22"/>
                <w:szCs w:val="22"/>
                <w:lang w:val="ro-RO"/>
              </w:rPr>
              <w:t>ăț</w:t>
            </w:r>
            <w:r w:rsidR="002D7469">
              <w:rPr>
                <w:rFonts w:ascii="Trebuchet MS" w:hAnsi="Trebuchet MS"/>
                <w:sz w:val="22"/>
                <w:szCs w:val="22"/>
                <w:lang w:val="ro-RO"/>
              </w:rPr>
              <w:t>ii institu</w:t>
            </w:r>
            <w:r>
              <w:rPr>
                <w:rFonts w:ascii="Trebuchet MS" w:hAnsi="Trebuchet MS"/>
                <w:sz w:val="22"/>
                <w:szCs w:val="22"/>
                <w:lang w:val="ro-RO"/>
              </w:rPr>
              <w:t>ț</w:t>
            </w:r>
            <w:r w:rsidR="002D7469">
              <w:rPr>
                <w:rFonts w:ascii="Trebuchet MS" w:hAnsi="Trebuchet MS"/>
                <w:sz w:val="22"/>
                <w:szCs w:val="22"/>
                <w:lang w:val="ro-RO"/>
              </w:rPr>
              <w:t>iei</w:t>
            </w:r>
          </w:p>
        </w:tc>
        <w:tc>
          <w:tcPr>
            <w:tcW w:w="1197" w:type="pct"/>
          </w:tcPr>
          <w:p w:rsidR="002D7469" w:rsidRPr="009D7429" w:rsidRDefault="002D7469" w:rsidP="009B50AD">
            <w:pPr>
              <w:tabs>
                <w:tab w:val="left" w:pos="2507"/>
              </w:tabs>
              <w:rPr>
                <w:rFonts w:ascii="Trebuchet MS" w:hAnsi="Trebuchet MS"/>
                <w:sz w:val="22"/>
                <w:szCs w:val="22"/>
                <w:lang w:val="ro-RO"/>
              </w:rPr>
            </w:pPr>
            <w:r>
              <w:rPr>
                <w:rFonts w:ascii="Trebuchet MS" w:hAnsi="Trebuchet MS"/>
                <w:sz w:val="22"/>
                <w:szCs w:val="22"/>
                <w:lang w:val="ro-RO"/>
              </w:rPr>
              <w:t>Activitatea de prelucrare corect</w:t>
            </w:r>
            <w:r w:rsidR="009B50AD">
              <w:rPr>
                <w:rFonts w:ascii="Trebuchet MS" w:hAnsi="Trebuchet MS"/>
                <w:sz w:val="22"/>
                <w:szCs w:val="22"/>
                <w:lang w:val="ro-RO"/>
              </w:rPr>
              <w:t>ă</w:t>
            </w:r>
            <w:r>
              <w:rPr>
                <w:rFonts w:ascii="Trebuchet MS" w:hAnsi="Trebuchet MS"/>
                <w:sz w:val="22"/>
                <w:szCs w:val="22"/>
                <w:lang w:val="ro-RO"/>
              </w:rPr>
              <w:t xml:space="preserve"> </w:t>
            </w:r>
            <w:r w:rsidR="009B50AD">
              <w:rPr>
                <w:rFonts w:ascii="Trebuchet MS" w:hAnsi="Trebuchet MS"/>
                <w:sz w:val="22"/>
                <w:szCs w:val="22"/>
                <w:lang w:val="ro-RO"/>
              </w:rPr>
              <w:t>ș</w:t>
            </w:r>
            <w:r>
              <w:rPr>
                <w:rFonts w:ascii="Trebuchet MS" w:hAnsi="Trebuchet MS"/>
                <w:sz w:val="22"/>
                <w:szCs w:val="22"/>
                <w:lang w:val="ro-RO"/>
              </w:rPr>
              <w:t>i la timp a declara</w:t>
            </w:r>
            <w:r w:rsidR="009B50AD">
              <w:rPr>
                <w:rFonts w:ascii="Trebuchet MS" w:hAnsi="Trebuchet MS"/>
                <w:sz w:val="22"/>
                <w:szCs w:val="22"/>
                <w:lang w:val="ro-RO"/>
              </w:rPr>
              <w:t>ț</w:t>
            </w:r>
            <w:r>
              <w:rPr>
                <w:rFonts w:ascii="Trebuchet MS" w:hAnsi="Trebuchet MS"/>
                <w:sz w:val="22"/>
                <w:szCs w:val="22"/>
                <w:lang w:val="ro-RO"/>
              </w:rPr>
              <w:t xml:space="preserve">iilor nominale depuse de angajator </w:t>
            </w:r>
            <w:r w:rsidR="009B50AD">
              <w:rPr>
                <w:rFonts w:ascii="Trebuchet MS" w:hAnsi="Trebuchet MS"/>
                <w:sz w:val="22"/>
                <w:szCs w:val="22"/>
                <w:lang w:val="ro-RO"/>
              </w:rPr>
              <w:t>ș</w:t>
            </w:r>
            <w:r>
              <w:rPr>
                <w:rFonts w:ascii="Trebuchet MS" w:hAnsi="Trebuchet MS"/>
                <w:sz w:val="22"/>
                <w:szCs w:val="22"/>
                <w:lang w:val="ro-RO"/>
              </w:rPr>
              <w:t>i a celor transmise electronic de CNPP preluate de la ANAF</w:t>
            </w:r>
          </w:p>
        </w:tc>
        <w:tc>
          <w:tcPr>
            <w:tcW w:w="487" w:type="pct"/>
          </w:tcPr>
          <w:p w:rsidR="002D7469" w:rsidRPr="009D7429" w:rsidRDefault="002D7469" w:rsidP="00D90960">
            <w:pPr>
              <w:tabs>
                <w:tab w:val="left" w:pos="2507"/>
              </w:tabs>
              <w:rPr>
                <w:rFonts w:ascii="Trebuchet MS" w:hAnsi="Trebuchet MS"/>
                <w:sz w:val="22"/>
                <w:szCs w:val="22"/>
                <w:lang w:val="ro-RO"/>
              </w:rPr>
            </w:pPr>
            <w:r>
              <w:rPr>
                <w:rFonts w:ascii="Trebuchet MS" w:hAnsi="Trebuchet MS"/>
                <w:sz w:val="22"/>
                <w:szCs w:val="22"/>
                <w:lang w:val="ro-RO"/>
              </w:rPr>
              <w:t>31.12.202</w:t>
            </w:r>
            <w:r w:rsidR="00D90960">
              <w:rPr>
                <w:rFonts w:ascii="Trebuchet MS" w:hAnsi="Trebuchet MS"/>
                <w:sz w:val="22"/>
                <w:szCs w:val="22"/>
                <w:lang w:val="ro-RO"/>
              </w:rPr>
              <w:t>3</w:t>
            </w:r>
          </w:p>
        </w:tc>
        <w:tc>
          <w:tcPr>
            <w:tcW w:w="976" w:type="pct"/>
          </w:tcPr>
          <w:p w:rsidR="002D7469" w:rsidRPr="009D7429" w:rsidRDefault="002D7469" w:rsidP="009B50AD">
            <w:pPr>
              <w:tabs>
                <w:tab w:val="left" w:pos="2507"/>
              </w:tabs>
              <w:rPr>
                <w:rFonts w:ascii="Trebuchet MS" w:hAnsi="Trebuchet MS"/>
                <w:sz w:val="22"/>
                <w:szCs w:val="22"/>
                <w:lang w:val="ro-RO"/>
              </w:rPr>
            </w:pPr>
            <w:r>
              <w:rPr>
                <w:rFonts w:ascii="Trebuchet MS" w:hAnsi="Trebuchet MS"/>
                <w:sz w:val="22"/>
                <w:szCs w:val="22"/>
                <w:lang w:val="ro-RO"/>
              </w:rPr>
              <w:t>Num</w:t>
            </w:r>
            <w:r w:rsidR="009B50AD">
              <w:rPr>
                <w:rFonts w:ascii="Trebuchet MS" w:hAnsi="Trebuchet MS"/>
                <w:sz w:val="22"/>
                <w:szCs w:val="22"/>
                <w:lang w:val="ro-RO"/>
              </w:rPr>
              <w:t>ă</w:t>
            </w:r>
            <w:r>
              <w:rPr>
                <w:rFonts w:ascii="Trebuchet MS" w:hAnsi="Trebuchet MS"/>
                <w:sz w:val="22"/>
                <w:szCs w:val="22"/>
                <w:lang w:val="ro-RO"/>
              </w:rPr>
              <w:t>r de declara</w:t>
            </w:r>
            <w:r w:rsidR="009B50AD">
              <w:rPr>
                <w:rFonts w:ascii="Trebuchet MS" w:hAnsi="Trebuchet MS"/>
                <w:sz w:val="22"/>
                <w:szCs w:val="22"/>
                <w:lang w:val="ro-RO"/>
              </w:rPr>
              <w:t>ț</w:t>
            </w:r>
            <w:r>
              <w:rPr>
                <w:rFonts w:ascii="Trebuchet MS" w:hAnsi="Trebuchet MS"/>
                <w:sz w:val="22"/>
                <w:szCs w:val="22"/>
                <w:lang w:val="ro-RO"/>
              </w:rPr>
              <w:t>ii nominale preluate lunar</w:t>
            </w:r>
          </w:p>
        </w:tc>
        <w:tc>
          <w:tcPr>
            <w:tcW w:w="610" w:type="pct"/>
          </w:tcPr>
          <w:p w:rsidR="002D7469" w:rsidRDefault="002D7469" w:rsidP="00B81B7B">
            <w:pPr>
              <w:rPr>
                <w:rFonts w:ascii="Trebuchet MS" w:hAnsi="Trebuchet MS"/>
                <w:sz w:val="22"/>
                <w:szCs w:val="22"/>
                <w:lang w:val="ro-RO"/>
              </w:rPr>
            </w:pPr>
            <w:r w:rsidRPr="00627405">
              <w:rPr>
                <w:rFonts w:ascii="Trebuchet MS" w:hAnsi="Trebuchet MS"/>
                <w:sz w:val="22"/>
                <w:szCs w:val="22"/>
                <w:lang w:val="ro-RO"/>
              </w:rPr>
              <w:t>Director executiv adjunct economic</w:t>
            </w:r>
          </w:p>
          <w:p w:rsidR="002D7469" w:rsidRPr="009D7429" w:rsidRDefault="002D7469" w:rsidP="009B50AD">
            <w:pPr>
              <w:rPr>
                <w:rFonts w:ascii="Trebuchet MS" w:hAnsi="Trebuchet MS"/>
                <w:sz w:val="22"/>
                <w:szCs w:val="22"/>
                <w:lang w:val="ro-RO"/>
              </w:rPr>
            </w:pPr>
            <w:r>
              <w:rPr>
                <w:rFonts w:ascii="Trebuchet MS" w:hAnsi="Trebuchet MS"/>
                <w:sz w:val="22"/>
                <w:szCs w:val="22"/>
                <w:lang w:val="ro-RO"/>
              </w:rPr>
              <w:t>Personal Comp. Eviden</w:t>
            </w:r>
            <w:r w:rsidR="009B50AD">
              <w:rPr>
                <w:rFonts w:ascii="Trebuchet MS" w:hAnsi="Trebuchet MS"/>
                <w:sz w:val="22"/>
                <w:szCs w:val="22"/>
                <w:lang w:val="ro-RO"/>
              </w:rPr>
              <w:t>ță</w:t>
            </w:r>
            <w:r>
              <w:rPr>
                <w:rFonts w:ascii="Trebuchet MS" w:hAnsi="Trebuchet MS"/>
                <w:sz w:val="22"/>
                <w:szCs w:val="22"/>
                <w:lang w:val="ro-RO"/>
              </w:rPr>
              <w:t xml:space="preserve"> Contribuabili</w:t>
            </w:r>
          </w:p>
        </w:tc>
      </w:tr>
      <w:tr w:rsidR="009D7429" w:rsidRPr="00627405" w:rsidTr="00701206">
        <w:tc>
          <w:tcPr>
            <w:tcW w:w="201" w:type="pct"/>
          </w:tcPr>
          <w:p w:rsidR="009D7429" w:rsidRPr="00B94A44" w:rsidRDefault="009D7429" w:rsidP="00B81B7B">
            <w:pPr>
              <w:rPr>
                <w:rFonts w:ascii="Trebuchet MS" w:hAnsi="Trebuchet MS"/>
                <w:b/>
                <w:sz w:val="22"/>
                <w:szCs w:val="22"/>
                <w:lang w:val="ro-RO"/>
              </w:rPr>
            </w:pPr>
          </w:p>
        </w:tc>
        <w:tc>
          <w:tcPr>
            <w:tcW w:w="641" w:type="pct"/>
          </w:tcPr>
          <w:p w:rsidR="009D7429" w:rsidRPr="00B94A44" w:rsidRDefault="009D7429" w:rsidP="00B81B7B">
            <w:pPr>
              <w:rPr>
                <w:rFonts w:ascii="Trebuchet MS" w:hAnsi="Trebuchet MS"/>
                <w:b/>
                <w:sz w:val="22"/>
                <w:szCs w:val="22"/>
                <w:lang w:val="ro-RO"/>
              </w:rPr>
            </w:pPr>
          </w:p>
        </w:tc>
        <w:tc>
          <w:tcPr>
            <w:tcW w:w="887" w:type="pct"/>
          </w:tcPr>
          <w:p w:rsidR="009D7429" w:rsidRPr="009D7429" w:rsidRDefault="009D7429" w:rsidP="00B81B7B">
            <w:pPr>
              <w:tabs>
                <w:tab w:val="left" w:pos="2507"/>
              </w:tabs>
              <w:rPr>
                <w:rFonts w:ascii="Trebuchet MS" w:hAnsi="Trebuchet MS"/>
                <w:sz w:val="22"/>
                <w:szCs w:val="22"/>
                <w:lang w:val="ro-RO"/>
              </w:rPr>
            </w:pPr>
          </w:p>
        </w:tc>
        <w:tc>
          <w:tcPr>
            <w:tcW w:w="1197" w:type="pct"/>
          </w:tcPr>
          <w:p w:rsidR="009D7429" w:rsidRPr="009D7429" w:rsidRDefault="009A08FC" w:rsidP="002104D0">
            <w:pPr>
              <w:tabs>
                <w:tab w:val="left" w:pos="2507"/>
              </w:tabs>
              <w:rPr>
                <w:rFonts w:ascii="Trebuchet MS" w:hAnsi="Trebuchet MS"/>
                <w:sz w:val="22"/>
                <w:szCs w:val="22"/>
                <w:lang w:val="ro-RO"/>
              </w:rPr>
            </w:pPr>
            <w:r>
              <w:rPr>
                <w:rFonts w:ascii="Trebuchet MS" w:hAnsi="Trebuchet MS"/>
                <w:sz w:val="22"/>
                <w:szCs w:val="22"/>
                <w:lang w:val="ro-RO"/>
              </w:rPr>
              <w:t xml:space="preserve">Atragerea </w:t>
            </w:r>
            <w:r w:rsidR="002104D0">
              <w:rPr>
                <w:rFonts w:ascii="Trebuchet MS" w:hAnsi="Trebuchet MS"/>
                <w:sz w:val="22"/>
                <w:szCs w:val="22"/>
                <w:lang w:val="ro-RO"/>
              </w:rPr>
              <w:t>î</w:t>
            </w:r>
            <w:r>
              <w:rPr>
                <w:rFonts w:ascii="Trebuchet MS" w:hAnsi="Trebuchet MS"/>
                <w:sz w:val="22"/>
                <w:szCs w:val="22"/>
                <w:lang w:val="ro-RO"/>
              </w:rPr>
              <w:t>n sistem de noi asigura</w:t>
            </w:r>
            <w:r w:rsidR="002104D0">
              <w:rPr>
                <w:rFonts w:ascii="Trebuchet MS" w:hAnsi="Trebuchet MS"/>
                <w:sz w:val="22"/>
                <w:szCs w:val="22"/>
                <w:lang w:val="ro-RO"/>
              </w:rPr>
              <w:t>ț</w:t>
            </w:r>
            <w:r>
              <w:rPr>
                <w:rFonts w:ascii="Trebuchet MS" w:hAnsi="Trebuchet MS"/>
                <w:sz w:val="22"/>
                <w:szCs w:val="22"/>
                <w:lang w:val="ro-RO"/>
              </w:rPr>
              <w:t xml:space="preserve">i </w:t>
            </w:r>
            <w:r>
              <w:rPr>
                <w:rFonts w:ascii="Trebuchet MS" w:hAnsi="Trebuchet MS"/>
                <w:sz w:val="22"/>
                <w:szCs w:val="22"/>
                <w:lang w:val="ro-RO"/>
              </w:rPr>
              <w:lastRenderedPageBreak/>
              <w:t>pe baz</w:t>
            </w:r>
            <w:r w:rsidR="002104D0">
              <w:rPr>
                <w:rFonts w:ascii="Trebuchet MS" w:hAnsi="Trebuchet MS"/>
                <w:sz w:val="22"/>
                <w:szCs w:val="22"/>
                <w:lang w:val="ro-RO"/>
              </w:rPr>
              <w:t>ă</w:t>
            </w:r>
            <w:r>
              <w:rPr>
                <w:rFonts w:ascii="Trebuchet MS" w:hAnsi="Trebuchet MS"/>
                <w:sz w:val="22"/>
                <w:szCs w:val="22"/>
                <w:lang w:val="ro-RO"/>
              </w:rPr>
              <w:t xml:space="preserve"> de contract de asigurare</w:t>
            </w:r>
          </w:p>
        </w:tc>
        <w:tc>
          <w:tcPr>
            <w:tcW w:w="487" w:type="pct"/>
          </w:tcPr>
          <w:p w:rsidR="009D7429" w:rsidRPr="009D7429" w:rsidRDefault="009A08FC" w:rsidP="00D90960">
            <w:pPr>
              <w:tabs>
                <w:tab w:val="left" w:pos="2507"/>
              </w:tabs>
              <w:rPr>
                <w:rFonts w:ascii="Trebuchet MS" w:hAnsi="Trebuchet MS"/>
                <w:sz w:val="22"/>
                <w:szCs w:val="22"/>
                <w:lang w:val="ro-RO"/>
              </w:rPr>
            </w:pPr>
            <w:r>
              <w:rPr>
                <w:rFonts w:ascii="Trebuchet MS" w:hAnsi="Trebuchet MS"/>
                <w:sz w:val="22"/>
                <w:szCs w:val="22"/>
                <w:lang w:val="ro-RO"/>
              </w:rPr>
              <w:lastRenderedPageBreak/>
              <w:t>31.12.202</w:t>
            </w:r>
            <w:r w:rsidR="00D90960">
              <w:rPr>
                <w:rFonts w:ascii="Trebuchet MS" w:hAnsi="Trebuchet MS"/>
                <w:sz w:val="22"/>
                <w:szCs w:val="22"/>
                <w:lang w:val="ro-RO"/>
              </w:rPr>
              <w:t>3</w:t>
            </w:r>
          </w:p>
        </w:tc>
        <w:tc>
          <w:tcPr>
            <w:tcW w:w="976" w:type="pct"/>
          </w:tcPr>
          <w:p w:rsidR="009D7429" w:rsidRPr="009D7429" w:rsidRDefault="009A08FC" w:rsidP="002104D0">
            <w:pPr>
              <w:tabs>
                <w:tab w:val="left" w:pos="2507"/>
              </w:tabs>
              <w:rPr>
                <w:rFonts w:ascii="Trebuchet MS" w:hAnsi="Trebuchet MS"/>
                <w:sz w:val="22"/>
                <w:szCs w:val="22"/>
                <w:lang w:val="ro-RO"/>
              </w:rPr>
            </w:pPr>
            <w:r>
              <w:rPr>
                <w:rFonts w:ascii="Trebuchet MS" w:hAnsi="Trebuchet MS"/>
                <w:sz w:val="22"/>
                <w:szCs w:val="22"/>
                <w:lang w:val="ro-RO"/>
              </w:rPr>
              <w:t>Gradul de cre</w:t>
            </w:r>
            <w:r w:rsidR="002104D0">
              <w:rPr>
                <w:rFonts w:ascii="Trebuchet MS" w:hAnsi="Trebuchet MS"/>
                <w:sz w:val="22"/>
                <w:szCs w:val="22"/>
                <w:lang w:val="ro-RO"/>
              </w:rPr>
              <w:t>ș</w:t>
            </w:r>
            <w:r>
              <w:rPr>
                <w:rFonts w:ascii="Trebuchet MS" w:hAnsi="Trebuchet MS"/>
                <w:sz w:val="22"/>
                <w:szCs w:val="22"/>
                <w:lang w:val="ro-RO"/>
              </w:rPr>
              <w:t xml:space="preserve">tere a </w:t>
            </w:r>
            <w:r>
              <w:rPr>
                <w:rFonts w:ascii="Trebuchet MS" w:hAnsi="Trebuchet MS"/>
                <w:sz w:val="22"/>
                <w:szCs w:val="22"/>
                <w:lang w:val="ro-RO"/>
              </w:rPr>
              <w:lastRenderedPageBreak/>
              <w:t>num</w:t>
            </w:r>
            <w:r w:rsidR="002104D0">
              <w:rPr>
                <w:rFonts w:ascii="Trebuchet MS" w:hAnsi="Trebuchet MS"/>
                <w:sz w:val="22"/>
                <w:szCs w:val="22"/>
                <w:lang w:val="ro-RO"/>
              </w:rPr>
              <w:t>ă</w:t>
            </w:r>
            <w:r>
              <w:rPr>
                <w:rFonts w:ascii="Trebuchet MS" w:hAnsi="Trebuchet MS"/>
                <w:sz w:val="22"/>
                <w:szCs w:val="22"/>
                <w:lang w:val="ro-RO"/>
              </w:rPr>
              <w:t>rului de asigura</w:t>
            </w:r>
            <w:r w:rsidR="002104D0">
              <w:rPr>
                <w:rFonts w:ascii="Trebuchet MS" w:hAnsi="Trebuchet MS"/>
                <w:sz w:val="22"/>
                <w:szCs w:val="22"/>
                <w:lang w:val="ro-RO"/>
              </w:rPr>
              <w:t>ț</w:t>
            </w:r>
            <w:r>
              <w:rPr>
                <w:rFonts w:ascii="Trebuchet MS" w:hAnsi="Trebuchet MS"/>
                <w:sz w:val="22"/>
                <w:szCs w:val="22"/>
                <w:lang w:val="ro-RO"/>
              </w:rPr>
              <w:t>i pe baz</w:t>
            </w:r>
            <w:r w:rsidR="002104D0">
              <w:rPr>
                <w:rFonts w:ascii="Trebuchet MS" w:hAnsi="Trebuchet MS"/>
                <w:sz w:val="22"/>
                <w:szCs w:val="22"/>
                <w:lang w:val="ro-RO"/>
              </w:rPr>
              <w:t>ă</w:t>
            </w:r>
            <w:r>
              <w:rPr>
                <w:rFonts w:ascii="Trebuchet MS" w:hAnsi="Trebuchet MS"/>
                <w:sz w:val="22"/>
                <w:szCs w:val="22"/>
                <w:lang w:val="ro-RO"/>
              </w:rPr>
              <w:t xml:space="preserve"> de contract de asigurare</w:t>
            </w:r>
          </w:p>
        </w:tc>
        <w:tc>
          <w:tcPr>
            <w:tcW w:w="610" w:type="pct"/>
          </w:tcPr>
          <w:p w:rsidR="0065220F" w:rsidRDefault="0065220F" w:rsidP="0065220F">
            <w:pPr>
              <w:rPr>
                <w:rFonts w:ascii="Trebuchet MS" w:hAnsi="Trebuchet MS"/>
                <w:sz w:val="22"/>
                <w:szCs w:val="22"/>
                <w:lang w:val="ro-RO"/>
              </w:rPr>
            </w:pPr>
            <w:r w:rsidRPr="00627405">
              <w:rPr>
                <w:rFonts w:ascii="Trebuchet MS" w:hAnsi="Trebuchet MS"/>
                <w:sz w:val="22"/>
                <w:szCs w:val="22"/>
                <w:lang w:val="ro-RO"/>
              </w:rPr>
              <w:lastRenderedPageBreak/>
              <w:t xml:space="preserve">Director executiv </w:t>
            </w:r>
            <w:r w:rsidRPr="00627405">
              <w:rPr>
                <w:rFonts w:ascii="Trebuchet MS" w:hAnsi="Trebuchet MS"/>
                <w:sz w:val="22"/>
                <w:szCs w:val="22"/>
                <w:lang w:val="ro-RO"/>
              </w:rPr>
              <w:lastRenderedPageBreak/>
              <w:t>adjunct economic</w:t>
            </w:r>
          </w:p>
          <w:p w:rsidR="009D7429" w:rsidRPr="009D7429" w:rsidRDefault="0065220F" w:rsidP="0065220F">
            <w:pPr>
              <w:rPr>
                <w:rFonts w:ascii="Trebuchet MS" w:hAnsi="Trebuchet MS"/>
                <w:sz w:val="22"/>
                <w:szCs w:val="22"/>
                <w:lang w:val="ro-RO"/>
              </w:rPr>
            </w:pPr>
            <w:r>
              <w:rPr>
                <w:rFonts w:ascii="Trebuchet MS" w:hAnsi="Trebuchet MS"/>
                <w:sz w:val="22"/>
                <w:szCs w:val="22"/>
                <w:lang w:val="ro-RO"/>
              </w:rPr>
              <w:t>Personal Comp. Evidență Contribuabili</w:t>
            </w:r>
          </w:p>
        </w:tc>
      </w:tr>
      <w:tr w:rsidR="009D7429" w:rsidRPr="00627405" w:rsidTr="00701206">
        <w:tc>
          <w:tcPr>
            <w:tcW w:w="201" w:type="pct"/>
          </w:tcPr>
          <w:p w:rsidR="009D7429" w:rsidRPr="00B94A44" w:rsidRDefault="009D7429" w:rsidP="00B81B7B">
            <w:pPr>
              <w:rPr>
                <w:rFonts w:ascii="Trebuchet MS" w:hAnsi="Trebuchet MS"/>
                <w:b/>
                <w:sz w:val="22"/>
                <w:szCs w:val="22"/>
                <w:lang w:val="ro-RO"/>
              </w:rPr>
            </w:pPr>
          </w:p>
        </w:tc>
        <w:tc>
          <w:tcPr>
            <w:tcW w:w="641" w:type="pct"/>
          </w:tcPr>
          <w:p w:rsidR="009D7429" w:rsidRPr="00B94A44" w:rsidRDefault="009D7429" w:rsidP="00B81B7B">
            <w:pPr>
              <w:rPr>
                <w:rFonts w:ascii="Trebuchet MS" w:hAnsi="Trebuchet MS"/>
                <w:b/>
                <w:sz w:val="22"/>
                <w:szCs w:val="22"/>
                <w:lang w:val="ro-RO"/>
              </w:rPr>
            </w:pPr>
          </w:p>
        </w:tc>
        <w:tc>
          <w:tcPr>
            <w:tcW w:w="887" w:type="pct"/>
          </w:tcPr>
          <w:p w:rsidR="009D7429" w:rsidRPr="009D7429" w:rsidRDefault="00B35F49" w:rsidP="002104D0">
            <w:pPr>
              <w:tabs>
                <w:tab w:val="left" w:pos="2507"/>
              </w:tabs>
              <w:rPr>
                <w:rFonts w:ascii="Trebuchet MS" w:hAnsi="Trebuchet MS"/>
                <w:sz w:val="22"/>
                <w:szCs w:val="22"/>
                <w:lang w:val="ro-RO"/>
              </w:rPr>
            </w:pPr>
            <w:r>
              <w:rPr>
                <w:rFonts w:ascii="Trebuchet MS" w:hAnsi="Trebuchet MS"/>
                <w:sz w:val="22"/>
                <w:szCs w:val="22"/>
                <w:lang w:val="ro-RO"/>
              </w:rPr>
              <w:t xml:space="preserve">Exploatarea sistemului informatic integrat, </w:t>
            </w:r>
            <w:r w:rsidR="002104D0">
              <w:rPr>
                <w:rFonts w:ascii="Trebuchet MS" w:hAnsi="Trebuchet MS"/>
                <w:sz w:val="22"/>
                <w:szCs w:val="22"/>
                <w:lang w:val="ro-RO"/>
              </w:rPr>
              <w:t>î</w:t>
            </w:r>
            <w:r>
              <w:rPr>
                <w:rFonts w:ascii="Trebuchet MS" w:hAnsi="Trebuchet MS"/>
                <w:sz w:val="22"/>
                <w:szCs w:val="22"/>
                <w:lang w:val="ro-RO"/>
              </w:rPr>
              <w:t>n vederea furniz</w:t>
            </w:r>
            <w:r w:rsidR="002104D0">
              <w:rPr>
                <w:rFonts w:ascii="Trebuchet MS" w:hAnsi="Trebuchet MS"/>
                <w:sz w:val="22"/>
                <w:szCs w:val="22"/>
                <w:lang w:val="ro-RO"/>
              </w:rPr>
              <w:t>ă</w:t>
            </w:r>
            <w:r>
              <w:rPr>
                <w:rFonts w:ascii="Trebuchet MS" w:hAnsi="Trebuchet MS"/>
                <w:sz w:val="22"/>
                <w:szCs w:val="22"/>
                <w:lang w:val="ro-RO"/>
              </w:rPr>
              <w:t>rii unor servicii publice electronice de calitate asigura</w:t>
            </w:r>
            <w:r w:rsidR="002104D0">
              <w:rPr>
                <w:rFonts w:ascii="Trebuchet MS" w:hAnsi="Trebuchet MS"/>
                <w:sz w:val="22"/>
                <w:szCs w:val="22"/>
                <w:lang w:val="ro-RO"/>
              </w:rPr>
              <w:t>ț</w:t>
            </w:r>
            <w:r>
              <w:rPr>
                <w:rFonts w:ascii="Trebuchet MS" w:hAnsi="Trebuchet MS"/>
                <w:sz w:val="22"/>
                <w:szCs w:val="22"/>
                <w:lang w:val="ro-RO"/>
              </w:rPr>
              <w:t>ilor din sistemul public de pensii</w:t>
            </w:r>
          </w:p>
        </w:tc>
        <w:tc>
          <w:tcPr>
            <w:tcW w:w="1197" w:type="pct"/>
          </w:tcPr>
          <w:p w:rsidR="009D7429" w:rsidRPr="009D7429" w:rsidRDefault="00B35F49" w:rsidP="00B81B7B">
            <w:pPr>
              <w:tabs>
                <w:tab w:val="left" w:pos="2507"/>
              </w:tabs>
              <w:rPr>
                <w:rFonts w:ascii="Trebuchet MS" w:hAnsi="Trebuchet MS"/>
                <w:sz w:val="22"/>
                <w:szCs w:val="22"/>
                <w:lang w:val="ro-RO"/>
              </w:rPr>
            </w:pPr>
            <w:r>
              <w:rPr>
                <w:rFonts w:ascii="Trebuchet MS" w:hAnsi="Trebuchet MS"/>
                <w:sz w:val="22"/>
                <w:szCs w:val="22"/>
                <w:lang w:val="ro-RO"/>
              </w:rPr>
              <w:t>Crearea de conturi online pentru utilizatorii portalului</w:t>
            </w:r>
          </w:p>
        </w:tc>
        <w:tc>
          <w:tcPr>
            <w:tcW w:w="487" w:type="pct"/>
          </w:tcPr>
          <w:p w:rsidR="009D7429" w:rsidRPr="009D7429" w:rsidRDefault="00B35F49" w:rsidP="00D90960">
            <w:pPr>
              <w:tabs>
                <w:tab w:val="left" w:pos="2507"/>
              </w:tabs>
              <w:rPr>
                <w:rFonts w:ascii="Trebuchet MS" w:hAnsi="Trebuchet MS"/>
                <w:sz w:val="22"/>
                <w:szCs w:val="22"/>
                <w:lang w:val="ro-RO"/>
              </w:rPr>
            </w:pPr>
            <w:r>
              <w:rPr>
                <w:rFonts w:ascii="Trebuchet MS" w:hAnsi="Trebuchet MS"/>
                <w:sz w:val="22"/>
                <w:szCs w:val="22"/>
                <w:lang w:val="ro-RO"/>
              </w:rPr>
              <w:t>31.12.202</w:t>
            </w:r>
            <w:r w:rsidR="00D90960">
              <w:rPr>
                <w:rFonts w:ascii="Trebuchet MS" w:hAnsi="Trebuchet MS"/>
                <w:sz w:val="22"/>
                <w:szCs w:val="22"/>
                <w:lang w:val="ro-RO"/>
              </w:rPr>
              <w:t>3</w:t>
            </w:r>
          </w:p>
        </w:tc>
        <w:tc>
          <w:tcPr>
            <w:tcW w:w="976" w:type="pct"/>
          </w:tcPr>
          <w:p w:rsidR="009D7429" w:rsidRPr="009D7429" w:rsidRDefault="00B35F49" w:rsidP="002104D0">
            <w:pPr>
              <w:tabs>
                <w:tab w:val="left" w:pos="2507"/>
              </w:tabs>
              <w:rPr>
                <w:rFonts w:ascii="Trebuchet MS" w:hAnsi="Trebuchet MS"/>
                <w:sz w:val="22"/>
                <w:szCs w:val="22"/>
                <w:lang w:val="ro-RO"/>
              </w:rPr>
            </w:pPr>
            <w:r>
              <w:rPr>
                <w:rFonts w:ascii="Trebuchet MS" w:hAnsi="Trebuchet MS"/>
                <w:sz w:val="22"/>
                <w:szCs w:val="22"/>
                <w:lang w:val="ro-RO"/>
              </w:rPr>
              <w:t>Nu</w:t>
            </w:r>
            <w:r w:rsidR="002104D0">
              <w:rPr>
                <w:rFonts w:ascii="Trebuchet MS" w:hAnsi="Trebuchet MS"/>
                <w:sz w:val="22"/>
                <w:szCs w:val="22"/>
                <w:lang w:val="ro-RO"/>
              </w:rPr>
              <w:t>mă</w:t>
            </w:r>
            <w:r>
              <w:rPr>
                <w:rFonts w:ascii="Trebuchet MS" w:hAnsi="Trebuchet MS"/>
                <w:sz w:val="22"/>
                <w:szCs w:val="22"/>
                <w:lang w:val="ro-RO"/>
              </w:rPr>
              <w:t>r de conturi online aprobate la nivel de CJP C</w:t>
            </w:r>
            <w:r w:rsidR="002104D0">
              <w:rPr>
                <w:rFonts w:ascii="Trebuchet MS" w:hAnsi="Trebuchet MS"/>
                <w:sz w:val="22"/>
                <w:szCs w:val="22"/>
                <w:lang w:val="ro-RO"/>
              </w:rPr>
              <w:t>ă</w:t>
            </w:r>
            <w:r>
              <w:rPr>
                <w:rFonts w:ascii="Trebuchet MS" w:hAnsi="Trebuchet MS"/>
                <w:sz w:val="22"/>
                <w:szCs w:val="22"/>
                <w:lang w:val="ro-RO"/>
              </w:rPr>
              <w:t>l</w:t>
            </w:r>
            <w:r w:rsidR="002104D0">
              <w:rPr>
                <w:rFonts w:ascii="Trebuchet MS" w:hAnsi="Trebuchet MS"/>
                <w:sz w:val="22"/>
                <w:szCs w:val="22"/>
                <w:lang w:val="ro-RO"/>
              </w:rPr>
              <w:t>ă</w:t>
            </w:r>
            <w:r>
              <w:rPr>
                <w:rFonts w:ascii="Trebuchet MS" w:hAnsi="Trebuchet MS"/>
                <w:sz w:val="22"/>
                <w:szCs w:val="22"/>
                <w:lang w:val="ro-RO"/>
              </w:rPr>
              <w:t>ra</w:t>
            </w:r>
            <w:r w:rsidR="002104D0">
              <w:rPr>
                <w:rFonts w:ascii="Trebuchet MS" w:hAnsi="Trebuchet MS"/>
                <w:sz w:val="22"/>
                <w:szCs w:val="22"/>
                <w:lang w:val="ro-RO"/>
              </w:rPr>
              <w:t>ș</w:t>
            </w:r>
            <w:r>
              <w:rPr>
                <w:rFonts w:ascii="Trebuchet MS" w:hAnsi="Trebuchet MS"/>
                <w:sz w:val="22"/>
                <w:szCs w:val="22"/>
                <w:lang w:val="ro-RO"/>
              </w:rPr>
              <w:t>i</w:t>
            </w:r>
          </w:p>
        </w:tc>
        <w:tc>
          <w:tcPr>
            <w:tcW w:w="610" w:type="pct"/>
          </w:tcPr>
          <w:p w:rsidR="0065220F" w:rsidRDefault="0065220F" w:rsidP="0065220F">
            <w:pPr>
              <w:rPr>
                <w:rFonts w:ascii="Trebuchet MS" w:hAnsi="Trebuchet MS"/>
                <w:sz w:val="22"/>
                <w:szCs w:val="22"/>
                <w:lang w:val="ro-RO"/>
              </w:rPr>
            </w:pPr>
            <w:r w:rsidRPr="00627405">
              <w:rPr>
                <w:rFonts w:ascii="Trebuchet MS" w:hAnsi="Trebuchet MS"/>
                <w:sz w:val="22"/>
                <w:szCs w:val="22"/>
                <w:lang w:val="ro-RO"/>
              </w:rPr>
              <w:t>Director executiv adjunct economic</w:t>
            </w:r>
          </w:p>
          <w:p w:rsidR="009D7429" w:rsidRPr="009D7429" w:rsidRDefault="0065220F" w:rsidP="0065220F">
            <w:pPr>
              <w:rPr>
                <w:rFonts w:ascii="Trebuchet MS" w:hAnsi="Trebuchet MS"/>
                <w:sz w:val="22"/>
                <w:szCs w:val="22"/>
                <w:lang w:val="ro-RO"/>
              </w:rPr>
            </w:pPr>
            <w:r>
              <w:rPr>
                <w:rFonts w:ascii="Trebuchet MS" w:hAnsi="Trebuchet MS"/>
                <w:sz w:val="22"/>
                <w:szCs w:val="22"/>
                <w:lang w:val="ro-RO"/>
              </w:rPr>
              <w:t>Personal Comp. Evidență Contribuabili</w:t>
            </w:r>
          </w:p>
        </w:tc>
      </w:tr>
      <w:tr w:rsidR="00B35F49" w:rsidRPr="00627405" w:rsidTr="00701206">
        <w:tc>
          <w:tcPr>
            <w:tcW w:w="201" w:type="pct"/>
          </w:tcPr>
          <w:p w:rsidR="00B35F49" w:rsidRPr="00B94A44" w:rsidRDefault="00B35F49" w:rsidP="00B81B7B">
            <w:pPr>
              <w:rPr>
                <w:rFonts w:ascii="Trebuchet MS" w:hAnsi="Trebuchet MS"/>
                <w:b/>
                <w:sz w:val="22"/>
                <w:szCs w:val="22"/>
                <w:lang w:val="ro-RO"/>
              </w:rPr>
            </w:pPr>
          </w:p>
        </w:tc>
        <w:tc>
          <w:tcPr>
            <w:tcW w:w="641" w:type="pct"/>
          </w:tcPr>
          <w:p w:rsidR="00B35F49" w:rsidRPr="00B94A44" w:rsidRDefault="00B35F49" w:rsidP="00B81B7B">
            <w:pPr>
              <w:rPr>
                <w:rFonts w:ascii="Trebuchet MS" w:hAnsi="Trebuchet MS"/>
                <w:b/>
                <w:sz w:val="22"/>
                <w:szCs w:val="22"/>
                <w:lang w:val="ro-RO"/>
              </w:rPr>
            </w:pPr>
          </w:p>
        </w:tc>
        <w:tc>
          <w:tcPr>
            <w:tcW w:w="887" w:type="pct"/>
          </w:tcPr>
          <w:p w:rsidR="00B35F49" w:rsidRPr="009D7429" w:rsidRDefault="005C7762" w:rsidP="002104D0">
            <w:pPr>
              <w:tabs>
                <w:tab w:val="left" w:pos="2507"/>
              </w:tabs>
              <w:rPr>
                <w:rFonts w:ascii="Trebuchet MS" w:hAnsi="Trebuchet MS"/>
                <w:sz w:val="22"/>
                <w:szCs w:val="22"/>
                <w:lang w:val="ro-RO"/>
              </w:rPr>
            </w:pPr>
            <w:r>
              <w:rPr>
                <w:rFonts w:ascii="Trebuchet MS" w:hAnsi="Trebuchet MS"/>
                <w:sz w:val="22"/>
                <w:szCs w:val="22"/>
                <w:lang w:val="ro-RO"/>
              </w:rPr>
              <w:t>Urmare</w:t>
            </w:r>
            <w:r w:rsidR="002104D0">
              <w:rPr>
                <w:rFonts w:ascii="Trebuchet MS" w:hAnsi="Trebuchet MS"/>
                <w:sz w:val="22"/>
                <w:szCs w:val="22"/>
                <w:lang w:val="ro-RO"/>
              </w:rPr>
              <w:t>ș</w:t>
            </w:r>
            <w:r>
              <w:rPr>
                <w:rFonts w:ascii="Trebuchet MS" w:hAnsi="Trebuchet MS"/>
                <w:sz w:val="22"/>
                <w:szCs w:val="22"/>
                <w:lang w:val="ro-RO"/>
              </w:rPr>
              <w:t xml:space="preserve">te </w:t>
            </w:r>
            <w:r w:rsidR="002104D0">
              <w:rPr>
                <w:rFonts w:ascii="Trebuchet MS" w:hAnsi="Trebuchet MS"/>
                <w:sz w:val="22"/>
                <w:szCs w:val="22"/>
                <w:lang w:val="ro-RO"/>
              </w:rPr>
              <w:t>î</w:t>
            </w:r>
            <w:r>
              <w:rPr>
                <w:rFonts w:ascii="Trebuchet MS" w:hAnsi="Trebuchet MS"/>
                <w:sz w:val="22"/>
                <w:szCs w:val="22"/>
                <w:lang w:val="ro-RO"/>
              </w:rPr>
              <w:t>ncasarea crean</w:t>
            </w:r>
            <w:r w:rsidR="002104D0">
              <w:rPr>
                <w:rFonts w:ascii="Trebuchet MS" w:hAnsi="Trebuchet MS"/>
                <w:sz w:val="22"/>
                <w:szCs w:val="22"/>
                <w:lang w:val="ro-RO"/>
              </w:rPr>
              <w:t>ț</w:t>
            </w:r>
            <w:r>
              <w:rPr>
                <w:rFonts w:ascii="Trebuchet MS" w:hAnsi="Trebuchet MS"/>
                <w:sz w:val="22"/>
                <w:szCs w:val="22"/>
                <w:lang w:val="ro-RO"/>
              </w:rPr>
              <w:t>elor bugetului asigur</w:t>
            </w:r>
            <w:r w:rsidR="002104D0">
              <w:rPr>
                <w:rFonts w:ascii="Trebuchet MS" w:hAnsi="Trebuchet MS"/>
                <w:sz w:val="22"/>
                <w:szCs w:val="22"/>
                <w:lang w:val="ro-RO"/>
              </w:rPr>
              <w:t>ă</w:t>
            </w:r>
            <w:r>
              <w:rPr>
                <w:rFonts w:ascii="Trebuchet MS" w:hAnsi="Trebuchet MS"/>
                <w:sz w:val="22"/>
                <w:szCs w:val="22"/>
                <w:lang w:val="ro-RO"/>
              </w:rPr>
              <w:t>rilor sociale provenite din asigur</w:t>
            </w:r>
            <w:r w:rsidR="002104D0">
              <w:rPr>
                <w:rFonts w:ascii="Trebuchet MS" w:hAnsi="Trebuchet MS"/>
                <w:sz w:val="22"/>
                <w:szCs w:val="22"/>
                <w:lang w:val="ro-RO"/>
              </w:rPr>
              <w:t>ă</w:t>
            </w:r>
            <w:r>
              <w:rPr>
                <w:rFonts w:ascii="Trebuchet MS" w:hAnsi="Trebuchet MS"/>
                <w:sz w:val="22"/>
                <w:szCs w:val="22"/>
                <w:lang w:val="ro-RO"/>
              </w:rPr>
              <w:t xml:space="preserve">ri </w:t>
            </w:r>
            <w:r w:rsidR="002104D0">
              <w:rPr>
                <w:rFonts w:ascii="Trebuchet MS" w:hAnsi="Trebuchet MS"/>
                <w:sz w:val="22"/>
                <w:szCs w:val="22"/>
                <w:lang w:val="ro-RO"/>
              </w:rPr>
              <w:t>î</w:t>
            </w:r>
            <w:r>
              <w:rPr>
                <w:rFonts w:ascii="Trebuchet MS" w:hAnsi="Trebuchet MS"/>
                <w:sz w:val="22"/>
                <w:szCs w:val="22"/>
                <w:lang w:val="ro-RO"/>
              </w:rPr>
              <w:t>n baza contractelor de asigurare</w:t>
            </w:r>
          </w:p>
        </w:tc>
        <w:tc>
          <w:tcPr>
            <w:tcW w:w="1197" w:type="pct"/>
          </w:tcPr>
          <w:p w:rsidR="00B35F49" w:rsidRPr="009D7429" w:rsidRDefault="005C7762" w:rsidP="002104D0">
            <w:pPr>
              <w:tabs>
                <w:tab w:val="left" w:pos="2507"/>
              </w:tabs>
              <w:rPr>
                <w:rFonts w:ascii="Trebuchet MS" w:hAnsi="Trebuchet MS"/>
                <w:sz w:val="22"/>
                <w:szCs w:val="22"/>
                <w:lang w:val="ro-RO"/>
              </w:rPr>
            </w:pPr>
            <w:r>
              <w:rPr>
                <w:rFonts w:ascii="Trebuchet MS" w:hAnsi="Trebuchet MS"/>
                <w:sz w:val="22"/>
                <w:szCs w:val="22"/>
                <w:lang w:val="ro-RO"/>
              </w:rPr>
              <w:t>Asigura eviden</w:t>
            </w:r>
            <w:r w:rsidR="002104D0">
              <w:rPr>
                <w:rFonts w:ascii="Trebuchet MS" w:hAnsi="Trebuchet MS"/>
                <w:sz w:val="22"/>
                <w:szCs w:val="22"/>
                <w:lang w:val="ro-RO"/>
              </w:rPr>
              <w:t>ț</w:t>
            </w:r>
            <w:r>
              <w:rPr>
                <w:rFonts w:ascii="Trebuchet MS" w:hAnsi="Trebuchet MS"/>
                <w:sz w:val="22"/>
                <w:szCs w:val="22"/>
                <w:lang w:val="ro-RO"/>
              </w:rPr>
              <w:t>a nominal</w:t>
            </w:r>
            <w:r w:rsidR="002104D0">
              <w:rPr>
                <w:rFonts w:ascii="Trebuchet MS" w:hAnsi="Trebuchet MS"/>
                <w:sz w:val="22"/>
                <w:szCs w:val="22"/>
                <w:lang w:val="ro-RO"/>
              </w:rPr>
              <w:t>ă</w:t>
            </w:r>
            <w:r>
              <w:rPr>
                <w:rFonts w:ascii="Trebuchet MS" w:hAnsi="Trebuchet MS"/>
                <w:sz w:val="22"/>
                <w:szCs w:val="22"/>
                <w:lang w:val="ro-RO"/>
              </w:rPr>
              <w:t xml:space="preserve"> a </w:t>
            </w:r>
            <w:r w:rsidR="002104D0">
              <w:rPr>
                <w:rFonts w:ascii="Trebuchet MS" w:hAnsi="Trebuchet MS"/>
                <w:sz w:val="22"/>
                <w:szCs w:val="22"/>
                <w:lang w:val="ro-RO"/>
              </w:rPr>
              <w:t>î</w:t>
            </w:r>
            <w:r>
              <w:rPr>
                <w:rFonts w:ascii="Trebuchet MS" w:hAnsi="Trebuchet MS"/>
                <w:sz w:val="22"/>
                <w:szCs w:val="22"/>
                <w:lang w:val="ro-RO"/>
              </w:rPr>
              <w:t>ncas</w:t>
            </w:r>
            <w:r w:rsidR="002104D0">
              <w:rPr>
                <w:rFonts w:ascii="Trebuchet MS" w:hAnsi="Trebuchet MS"/>
                <w:sz w:val="22"/>
                <w:szCs w:val="22"/>
                <w:lang w:val="ro-RO"/>
              </w:rPr>
              <w:t>ă</w:t>
            </w:r>
            <w:r>
              <w:rPr>
                <w:rFonts w:ascii="Trebuchet MS" w:hAnsi="Trebuchet MS"/>
                <w:sz w:val="22"/>
                <w:szCs w:val="22"/>
                <w:lang w:val="ro-RO"/>
              </w:rPr>
              <w:t>rilor din contribu</w:t>
            </w:r>
            <w:r w:rsidR="002104D0">
              <w:rPr>
                <w:rFonts w:ascii="Trebuchet MS" w:hAnsi="Trebuchet MS"/>
                <w:sz w:val="22"/>
                <w:szCs w:val="22"/>
                <w:lang w:val="ro-RO"/>
              </w:rPr>
              <w:t>ț</w:t>
            </w:r>
            <w:r>
              <w:rPr>
                <w:rFonts w:ascii="Trebuchet MS" w:hAnsi="Trebuchet MS"/>
                <w:sz w:val="22"/>
                <w:szCs w:val="22"/>
                <w:lang w:val="ro-RO"/>
              </w:rPr>
              <w:t>iile asigura</w:t>
            </w:r>
            <w:r w:rsidR="002104D0">
              <w:rPr>
                <w:rFonts w:ascii="Trebuchet MS" w:hAnsi="Trebuchet MS"/>
                <w:sz w:val="22"/>
                <w:szCs w:val="22"/>
                <w:lang w:val="ro-RO"/>
              </w:rPr>
              <w:t>ț</w:t>
            </w:r>
            <w:r>
              <w:rPr>
                <w:rFonts w:ascii="Trebuchet MS" w:hAnsi="Trebuchet MS"/>
                <w:sz w:val="22"/>
                <w:szCs w:val="22"/>
                <w:lang w:val="ro-RO"/>
              </w:rPr>
              <w:t>ilor</w:t>
            </w:r>
          </w:p>
        </w:tc>
        <w:tc>
          <w:tcPr>
            <w:tcW w:w="487" w:type="pct"/>
          </w:tcPr>
          <w:p w:rsidR="00B35F49" w:rsidRPr="009D7429" w:rsidRDefault="005C7762" w:rsidP="00B81B7B">
            <w:pPr>
              <w:tabs>
                <w:tab w:val="left" w:pos="2507"/>
              </w:tabs>
              <w:rPr>
                <w:rFonts w:ascii="Trebuchet MS" w:hAnsi="Trebuchet MS"/>
                <w:sz w:val="22"/>
                <w:szCs w:val="22"/>
                <w:lang w:val="ro-RO"/>
              </w:rPr>
            </w:pPr>
            <w:r>
              <w:rPr>
                <w:rFonts w:ascii="Trebuchet MS" w:hAnsi="Trebuchet MS"/>
                <w:sz w:val="22"/>
                <w:szCs w:val="22"/>
                <w:lang w:val="ro-RO"/>
              </w:rPr>
              <w:t>31.12.202</w:t>
            </w:r>
            <w:r w:rsidR="00D90960">
              <w:rPr>
                <w:rFonts w:ascii="Trebuchet MS" w:hAnsi="Trebuchet MS"/>
                <w:sz w:val="22"/>
                <w:szCs w:val="22"/>
                <w:lang w:val="ro-RO"/>
              </w:rPr>
              <w:t>3</w:t>
            </w:r>
          </w:p>
        </w:tc>
        <w:tc>
          <w:tcPr>
            <w:tcW w:w="976" w:type="pct"/>
          </w:tcPr>
          <w:p w:rsidR="00B35F49" w:rsidRPr="009D7429" w:rsidRDefault="005C7762" w:rsidP="002104D0">
            <w:pPr>
              <w:tabs>
                <w:tab w:val="left" w:pos="2507"/>
              </w:tabs>
              <w:rPr>
                <w:rFonts w:ascii="Trebuchet MS" w:hAnsi="Trebuchet MS"/>
                <w:sz w:val="22"/>
                <w:szCs w:val="22"/>
                <w:lang w:val="ro-RO"/>
              </w:rPr>
            </w:pPr>
            <w:r>
              <w:rPr>
                <w:rFonts w:ascii="Trebuchet MS" w:hAnsi="Trebuchet MS"/>
                <w:sz w:val="22"/>
                <w:szCs w:val="22"/>
                <w:lang w:val="ro-RO"/>
              </w:rPr>
              <w:t xml:space="preserve">Gradul de </w:t>
            </w:r>
            <w:r w:rsidR="002104D0">
              <w:rPr>
                <w:rFonts w:ascii="Trebuchet MS" w:hAnsi="Trebuchet MS"/>
                <w:sz w:val="22"/>
                <w:szCs w:val="22"/>
                <w:lang w:val="ro-RO"/>
              </w:rPr>
              <w:t>î</w:t>
            </w:r>
            <w:r>
              <w:rPr>
                <w:rFonts w:ascii="Trebuchet MS" w:hAnsi="Trebuchet MS"/>
                <w:sz w:val="22"/>
                <w:szCs w:val="22"/>
                <w:lang w:val="ro-RO"/>
              </w:rPr>
              <w:t>ncasare a contribu</w:t>
            </w:r>
            <w:r w:rsidR="002104D0">
              <w:rPr>
                <w:rFonts w:ascii="Trebuchet MS" w:hAnsi="Trebuchet MS"/>
                <w:sz w:val="22"/>
                <w:szCs w:val="22"/>
                <w:lang w:val="ro-RO"/>
              </w:rPr>
              <w:t>ț</w:t>
            </w:r>
            <w:r>
              <w:rPr>
                <w:rFonts w:ascii="Trebuchet MS" w:hAnsi="Trebuchet MS"/>
                <w:sz w:val="22"/>
                <w:szCs w:val="22"/>
                <w:lang w:val="ro-RO"/>
              </w:rPr>
              <w:t>iilor din contracte de asigurare</w:t>
            </w:r>
          </w:p>
        </w:tc>
        <w:tc>
          <w:tcPr>
            <w:tcW w:w="610" w:type="pct"/>
          </w:tcPr>
          <w:p w:rsidR="0065220F" w:rsidRDefault="0065220F" w:rsidP="0065220F">
            <w:pPr>
              <w:rPr>
                <w:rFonts w:ascii="Trebuchet MS" w:hAnsi="Trebuchet MS"/>
                <w:sz w:val="22"/>
                <w:szCs w:val="22"/>
                <w:lang w:val="ro-RO"/>
              </w:rPr>
            </w:pPr>
            <w:r w:rsidRPr="00627405">
              <w:rPr>
                <w:rFonts w:ascii="Trebuchet MS" w:hAnsi="Trebuchet MS"/>
                <w:sz w:val="22"/>
                <w:szCs w:val="22"/>
                <w:lang w:val="ro-RO"/>
              </w:rPr>
              <w:t>Director executiv adjunct economic</w:t>
            </w:r>
          </w:p>
          <w:p w:rsidR="00B35F49" w:rsidRPr="009D7429" w:rsidRDefault="0065220F" w:rsidP="0065220F">
            <w:pPr>
              <w:rPr>
                <w:rFonts w:ascii="Trebuchet MS" w:hAnsi="Trebuchet MS"/>
                <w:sz w:val="22"/>
                <w:szCs w:val="22"/>
                <w:lang w:val="ro-RO"/>
              </w:rPr>
            </w:pPr>
            <w:r>
              <w:rPr>
                <w:rFonts w:ascii="Trebuchet MS" w:hAnsi="Trebuchet MS"/>
                <w:sz w:val="22"/>
                <w:szCs w:val="22"/>
                <w:lang w:val="ro-RO"/>
              </w:rPr>
              <w:t>Personal Comp. Evidență Contribuabili</w:t>
            </w:r>
          </w:p>
        </w:tc>
      </w:tr>
      <w:tr w:rsidR="00B35F49" w:rsidRPr="00627405" w:rsidTr="00701206">
        <w:tc>
          <w:tcPr>
            <w:tcW w:w="201" w:type="pct"/>
          </w:tcPr>
          <w:p w:rsidR="00B35F49" w:rsidRPr="00B94A44" w:rsidRDefault="00B35F49" w:rsidP="00B81B7B">
            <w:pPr>
              <w:rPr>
                <w:rFonts w:ascii="Trebuchet MS" w:hAnsi="Trebuchet MS"/>
                <w:b/>
                <w:sz w:val="22"/>
                <w:szCs w:val="22"/>
                <w:lang w:val="ro-RO"/>
              </w:rPr>
            </w:pPr>
          </w:p>
        </w:tc>
        <w:tc>
          <w:tcPr>
            <w:tcW w:w="641" w:type="pct"/>
          </w:tcPr>
          <w:p w:rsidR="00B35F49" w:rsidRPr="00B94A44" w:rsidRDefault="00B35F49" w:rsidP="00B81B7B">
            <w:pPr>
              <w:rPr>
                <w:rFonts w:ascii="Trebuchet MS" w:hAnsi="Trebuchet MS"/>
                <w:b/>
                <w:sz w:val="22"/>
                <w:szCs w:val="22"/>
                <w:lang w:val="ro-RO"/>
              </w:rPr>
            </w:pPr>
          </w:p>
        </w:tc>
        <w:tc>
          <w:tcPr>
            <w:tcW w:w="887" w:type="pct"/>
          </w:tcPr>
          <w:p w:rsidR="00B35F49" w:rsidRPr="009D7429" w:rsidRDefault="00B35F49" w:rsidP="00B81B7B">
            <w:pPr>
              <w:tabs>
                <w:tab w:val="left" w:pos="2507"/>
              </w:tabs>
              <w:rPr>
                <w:rFonts w:ascii="Trebuchet MS" w:hAnsi="Trebuchet MS"/>
                <w:sz w:val="22"/>
                <w:szCs w:val="22"/>
                <w:lang w:val="ro-RO"/>
              </w:rPr>
            </w:pPr>
          </w:p>
        </w:tc>
        <w:tc>
          <w:tcPr>
            <w:tcW w:w="1197" w:type="pct"/>
          </w:tcPr>
          <w:p w:rsidR="00B35F49" w:rsidRPr="009D7429" w:rsidRDefault="002104D0" w:rsidP="002104D0">
            <w:pPr>
              <w:tabs>
                <w:tab w:val="left" w:pos="2507"/>
              </w:tabs>
              <w:rPr>
                <w:rFonts w:ascii="Trebuchet MS" w:hAnsi="Trebuchet MS"/>
                <w:sz w:val="22"/>
                <w:szCs w:val="22"/>
                <w:lang w:val="ro-RO"/>
              </w:rPr>
            </w:pPr>
            <w:r>
              <w:rPr>
                <w:rFonts w:ascii="Trebuchet MS" w:hAnsi="Trebuchet MS"/>
                <w:sz w:val="22"/>
                <w:szCs w:val="22"/>
                <w:lang w:val="ro-RO"/>
              </w:rPr>
              <w:t>Î</w:t>
            </w:r>
            <w:r w:rsidR="00DF6720">
              <w:rPr>
                <w:rFonts w:ascii="Trebuchet MS" w:hAnsi="Trebuchet MS"/>
                <w:sz w:val="22"/>
                <w:szCs w:val="22"/>
                <w:lang w:val="ro-RO"/>
              </w:rPr>
              <w:t>ntocme</w:t>
            </w:r>
            <w:r>
              <w:rPr>
                <w:rFonts w:ascii="Trebuchet MS" w:hAnsi="Trebuchet MS"/>
                <w:sz w:val="22"/>
                <w:szCs w:val="22"/>
                <w:lang w:val="ro-RO"/>
              </w:rPr>
              <w:t>ș</w:t>
            </w:r>
            <w:r w:rsidR="00DF6720">
              <w:rPr>
                <w:rFonts w:ascii="Trebuchet MS" w:hAnsi="Trebuchet MS"/>
                <w:sz w:val="22"/>
                <w:szCs w:val="22"/>
                <w:lang w:val="ro-RO"/>
              </w:rPr>
              <w:t xml:space="preserve">te </w:t>
            </w:r>
            <w:r>
              <w:rPr>
                <w:rFonts w:ascii="Trebuchet MS" w:hAnsi="Trebuchet MS"/>
                <w:sz w:val="22"/>
                <w:szCs w:val="22"/>
                <w:lang w:val="ro-RO"/>
              </w:rPr>
              <w:t>ș</w:t>
            </w:r>
            <w:r w:rsidR="00DF6720">
              <w:rPr>
                <w:rFonts w:ascii="Trebuchet MS" w:hAnsi="Trebuchet MS"/>
                <w:sz w:val="22"/>
                <w:szCs w:val="22"/>
                <w:lang w:val="ro-RO"/>
              </w:rPr>
              <w:t>i transmite notific</w:t>
            </w:r>
            <w:r>
              <w:rPr>
                <w:rFonts w:ascii="Trebuchet MS" w:hAnsi="Trebuchet MS"/>
                <w:sz w:val="22"/>
                <w:szCs w:val="22"/>
                <w:lang w:val="ro-RO"/>
              </w:rPr>
              <w:t>ă</w:t>
            </w:r>
            <w:r w:rsidR="00DF6720">
              <w:rPr>
                <w:rFonts w:ascii="Trebuchet MS" w:hAnsi="Trebuchet MS"/>
                <w:sz w:val="22"/>
                <w:szCs w:val="22"/>
                <w:lang w:val="ro-RO"/>
              </w:rPr>
              <w:t xml:space="preserve">ri privind </w:t>
            </w:r>
            <w:r>
              <w:rPr>
                <w:rFonts w:ascii="Trebuchet MS" w:hAnsi="Trebuchet MS"/>
                <w:sz w:val="22"/>
                <w:szCs w:val="22"/>
                <w:lang w:val="ro-RO"/>
              </w:rPr>
              <w:t>î</w:t>
            </w:r>
            <w:r w:rsidR="00DF6720">
              <w:rPr>
                <w:rFonts w:ascii="Trebuchet MS" w:hAnsi="Trebuchet MS"/>
                <w:sz w:val="22"/>
                <w:szCs w:val="22"/>
                <w:lang w:val="ro-RO"/>
              </w:rPr>
              <w:t>ncasarea debitelor din contracte de asigurare</w:t>
            </w:r>
          </w:p>
        </w:tc>
        <w:tc>
          <w:tcPr>
            <w:tcW w:w="487" w:type="pct"/>
          </w:tcPr>
          <w:p w:rsidR="00B35F49" w:rsidRPr="009D7429" w:rsidRDefault="00DF6720" w:rsidP="00B81B7B">
            <w:pPr>
              <w:tabs>
                <w:tab w:val="left" w:pos="2507"/>
              </w:tabs>
              <w:rPr>
                <w:rFonts w:ascii="Trebuchet MS" w:hAnsi="Trebuchet MS"/>
                <w:sz w:val="22"/>
                <w:szCs w:val="22"/>
                <w:lang w:val="ro-RO"/>
              </w:rPr>
            </w:pPr>
            <w:r>
              <w:rPr>
                <w:rFonts w:ascii="Trebuchet MS" w:hAnsi="Trebuchet MS"/>
                <w:sz w:val="22"/>
                <w:szCs w:val="22"/>
                <w:lang w:val="ro-RO"/>
              </w:rPr>
              <w:t>31.12.202</w:t>
            </w:r>
            <w:r w:rsidR="00D90960">
              <w:rPr>
                <w:rFonts w:ascii="Trebuchet MS" w:hAnsi="Trebuchet MS"/>
                <w:sz w:val="22"/>
                <w:szCs w:val="22"/>
                <w:lang w:val="ro-RO"/>
              </w:rPr>
              <w:t>3</w:t>
            </w:r>
          </w:p>
        </w:tc>
        <w:tc>
          <w:tcPr>
            <w:tcW w:w="976" w:type="pct"/>
          </w:tcPr>
          <w:p w:rsidR="00B35F49" w:rsidRPr="009D7429" w:rsidRDefault="00DF6720" w:rsidP="002104D0">
            <w:pPr>
              <w:tabs>
                <w:tab w:val="left" w:pos="2507"/>
              </w:tabs>
              <w:rPr>
                <w:rFonts w:ascii="Trebuchet MS" w:hAnsi="Trebuchet MS"/>
                <w:sz w:val="22"/>
                <w:szCs w:val="22"/>
                <w:lang w:val="ro-RO"/>
              </w:rPr>
            </w:pPr>
            <w:r>
              <w:rPr>
                <w:rFonts w:ascii="Trebuchet MS" w:hAnsi="Trebuchet MS"/>
                <w:sz w:val="22"/>
                <w:szCs w:val="22"/>
                <w:lang w:val="ro-RO"/>
              </w:rPr>
              <w:t>Gradul de recuperare a debitelor din contribu</w:t>
            </w:r>
            <w:r w:rsidR="002104D0">
              <w:rPr>
                <w:rFonts w:ascii="Trebuchet MS" w:hAnsi="Trebuchet MS"/>
                <w:sz w:val="22"/>
                <w:szCs w:val="22"/>
                <w:lang w:val="ro-RO"/>
              </w:rPr>
              <w:t>ț</w:t>
            </w:r>
            <w:r>
              <w:rPr>
                <w:rFonts w:ascii="Trebuchet MS" w:hAnsi="Trebuchet MS"/>
                <w:sz w:val="22"/>
                <w:szCs w:val="22"/>
                <w:lang w:val="ro-RO"/>
              </w:rPr>
              <w:t>ii</w:t>
            </w:r>
          </w:p>
        </w:tc>
        <w:tc>
          <w:tcPr>
            <w:tcW w:w="610" w:type="pct"/>
          </w:tcPr>
          <w:p w:rsidR="0065220F" w:rsidRDefault="0065220F" w:rsidP="0065220F">
            <w:pPr>
              <w:rPr>
                <w:rFonts w:ascii="Trebuchet MS" w:hAnsi="Trebuchet MS"/>
                <w:sz w:val="22"/>
                <w:szCs w:val="22"/>
                <w:lang w:val="ro-RO"/>
              </w:rPr>
            </w:pPr>
            <w:r w:rsidRPr="00627405">
              <w:rPr>
                <w:rFonts w:ascii="Trebuchet MS" w:hAnsi="Trebuchet MS"/>
                <w:sz w:val="22"/>
                <w:szCs w:val="22"/>
                <w:lang w:val="ro-RO"/>
              </w:rPr>
              <w:t>Director executiv adjunct economic</w:t>
            </w:r>
          </w:p>
          <w:p w:rsidR="00B35F49" w:rsidRPr="009D7429" w:rsidRDefault="0065220F" w:rsidP="0065220F">
            <w:pPr>
              <w:rPr>
                <w:rFonts w:ascii="Trebuchet MS" w:hAnsi="Trebuchet MS"/>
                <w:sz w:val="22"/>
                <w:szCs w:val="22"/>
                <w:lang w:val="ro-RO"/>
              </w:rPr>
            </w:pPr>
            <w:r>
              <w:rPr>
                <w:rFonts w:ascii="Trebuchet MS" w:hAnsi="Trebuchet MS"/>
                <w:sz w:val="22"/>
                <w:szCs w:val="22"/>
                <w:lang w:val="ro-RO"/>
              </w:rPr>
              <w:t>Personal Comp. Evidență Contribuabili</w:t>
            </w:r>
          </w:p>
        </w:tc>
      </w:tr>
    </w:tbl>
    <w:p w:rsidR="005D0AB5" w:rsidRDefault="005D0AB5" w:rsidP="00B81B7B">
      <w:pPr>
        <w:tabs>
          <w:tab w:val="left" w:pos="1770"/>
        </w:tabs>
        <w:rPr>
          <w:rFonts w:ascii="Trebuchet MS" w:hAnsi="Trebuchet MS"/>
          <w:b/>
          <w:color w:val="000000"/>
          <w:sz w:val="22"/>
          <w:szCs w:val="22"/>
          <w:highlight w:val="yellow"/>
          <w:lang w:val="ro-RO"/>
        </w:rPr>
      </w:pPr>
    </w:p>
    <w:p w:rsidR="006703B1" w:rsidRDefault="006703B1" w:rsidP="00B42730">
      <w:pPr>
        <w:tabs>
          <w:tab w:val="left" w:pos="1770"/>
        </w:tabs>
        <w:rPr>
          <w:rFonts w:ascii="Trebuchet MS" w:hAnsi="Trebuchet MS"/>
          <w:b/>
          <w:color w:val="000000"/>
          <w:sz w:val="22"/>
          <w:szCs w:val="22"/>
          <w:highlight w:val="yellow"/>
          <w:lang w:val="ro-RO"/>
        </w:rPr>
      </w:pPr>
    </w:p>
    <w:p w:rsidR="006703B1" w:rsidRPr="00214FAA" w:rsidRDefault="006703B1" w:rsidP="00B42730">
      <w:pPr>
        <w:tabs>
          <w:tab w:val="left" w:pos="1770"/>
        </w:tabs>
        <w:rPr>
          <w:rFonts w:ascii="Trebuchet MS" w:hAnsi="Trebuchet MS"/>
          <w:b/>
          <w:color w:val="000000"/>
          <w:sz w:val="22"/>
          <w:szCs w:val="22"/>
          <w:lang w:val="ro-RO"/>
        </w:rPr>
      </w:pPr>
    </w:p>
    <w:p w:rsidR="00B42730" w:rsidRPr="00214FAA" w:rsidRDefault="00B42730" w:rsidP="00B42730">
      <w:pPr>
        <w:tabs>
          <w:tab w:val="left" w:pos="1770"/>
        </w:tabs>
        <w:rPr>
          <w:rFonts w:ascii="Trebuchet MS" w:hAnsi="Trebuchet MS"/>
          <w:b/>
          <w:color w:val="000000"/>
          <w:sz w:val="22"/>
          <w:szCs w:val="22"/>
          <w:lang w:val="ro-RO"/>
        </w:rPr>
      </w:pPr>
      <w:r w:rsidRPr="00214FAA">
        <w:rPr>
          <w:rFonts w:ascii="Trebuchet MS" w:hAnsi="Trebuchet MS"/>
          <w:b/>
          <w:color w:val="000000"/>
          <w:sz w:val="22"/>
          <w:szCs w:val="22"/>
          <w:lang w:val="ro-RO"/>
        </w:rPr>
        <w:t>Abrevieri:</w:t>
      </w:r>
      <w:r w:rsidRPr="00214FAA">
        <w:rPr>
          <w:rFonts w:ascii="Trebuchet MS" w:hAnsi="Trebuchet MS"/>
          <w:b/>
          <w:color w:val="000000"/>
          <w:sz w:val="22"/>
          <w:szCs w:val="22"/>
          <w:lang w:val="ro-RO"/>
        </w:rPr>
        <w:tab/>
      </w:r>
    </w:p>
    <w:p w:rsidR="00B42730" w:rsidRPr="00214FAA" w:rsidRDefault="00B42730" w:rsidP="00B42730">
      <w:pPr>
        <w:tabs>
          <w:tab w:val="left" w:pos="4100"/>
        </w:tabs>
        <w:rPr>
          <w:rFonts w:ascii="Trebuchet MS" w:hAnsi="Trebuchet MS"/>
          <w:color w:val="000000"/>
          <w:sz w:val="22"/>
          <w:szCs w:val="22"/>
          <w:lang w:val="ro-RO"/>
        </w:rPr>
      </w:pPr>
      <w:r w:rsidRPr="00214FAA">
        <w:rPr>
          <w:rFonts w:ascii="Trebuchet MS" w:hAnsi="Trebuchet MS"/>
          <w:color w:val="000000"/>
          <w:sz w:val="22"/>
          <w:szCs w:val="22"/>
          <w:lang w:val="ro-RO"/>
        </w:rPr>
        <w:t xml:space="preserve">CNPP: Casa Națională de Pensii Publice; </w:t>
      </w:r>
    </w:p>
    <w:p w:rsidR="00B42730" w:rsidRPr="00214FAA" w:rsidRDefault="00B42730" w:rsidP="00B42730">
      <w:pPr>
        <w:tabs>
          <w:tab w:val="left" w:pos="4100"/>
        </w:tabs>
        <w:rPr>
          <w:rFonts w:ascii="Trebuchet MS" w:hAnsi="Trebuchet MS"/>
          <w:color w:val="000000"/>
          <w:sz w:val="22"/>
          <w:szCs w:val="22"/>
          <w:lang w:val="ro-RO"/>
        </w:rPr>
      </w:pPr>
      <w:r w:rsidRPr="00214FAA">
        <w:rPr>
          <w:rFonts w:ascii="Trebuchet MS" w:hAnsi="Trebuchet MS"/>
          <w:color w:val="000000"/>
          <w:sz w:val="22"/>
          <w:szCs w:val="22"/>
          <w:lang w:val="ro-RO"/>
        </w:rPr>
        <w:t>CJP: Casa Județeană de Pensii</w:t>
      </w:r>
    </w:p>
    <w:p w:rsidR="00214FAA" w:rsidRPr="00214FAA" w:rsidRDefault="00214FAA" w:rsidP="00B42730">
      <w:pPr>
        <w:tabs>
          <w:tab w:val="left" w:pos="4100"/>
        </w:tabs>
        <w:rPr>
          <w:rFonts w:ascii="Trebuchet MS" w:hAnsi="Trebuchet MS"/>
          <w:color w:val="000000"/>
          <w:sz w:val="22"/>
          <w:szCs w:val="22"/>
          <w:lang w:val="ro-RO"/>
        </w:rPr>
      </w:pPr>
      <w:r w:rsidRPr="00214FAA">
        <w:rPr>
          <w:rFonts w:ascii="Trebuchet MS" w:hAnsi="Trebuchet MS"/>
          <w:color w:val="000000"/>
          <w:sz w:val="22"/>
          <w:szCs w:val="22"/>
          <w:lang w:val="ro-RO"/>
        </w:rPr>
        <w:t>GBT: Gestiune Bilete de Tratament</w:t>
      </w:r>
    </w:p>
    <w:p w:rsidR="00214FAA" w:rsidRPr="00214FAA" w:rsidRDefault="00214FAA" w:rsidP="00B42730">
      <w:pPr>
        <w:tabs>
          <w:tab w:val="left" w:pos="4100"/>
        </w:tabs>
        <w:rPr>
          <w:rFonts w:ascii="Trebuchet MS" w:hAnsi="Trebuchet MS"/>
          <w:color w:val="000000"/>
          <w:sz w:val="22"/>
          <w:szCs w:val="22"/>
          <w:lang w:val="ro-RO"/>
        </w:rPr>
      </w:pPr>
      <w:r w:rsidRPr="00214FAA">
        <w:rPr>
          <w:rFonts w:ascii="Trebuchet MS" w:hAnsi="Trebuchet MS"/>
          <w:color w:val="000000"/>
          <w:sz w:val="22"/>
          <w:szCs w:val="22"/>
          <w:lang w:val="ro-RO"/>
        </w:rPr>
        <w:t>CLO: Casa Locala Oltenita</w:t>
      </w:r>
    </w:p>
    <w:p w:rsidR="00B42730" w:rsidRPr="00214FAA" w:rsidRDefault="00B42730" w:rsidP="00B42730">
      <w:pPr>
        <w:tabs>
          <w:tab w:val="left" w:pos="4100"/>
        </w:tabs>
        <w:rPr>
          <w:rFonts w:ascii="Trebuchet MS" w:hAnsi="Trebuchet MS"/>
          <w:color w:val="000000"/>
          <w:sz w:val="22"/>
          <w:szCs w:val="22"/>
          <w:lang w:val="ro-RO"/>
        </w:rPr>
      </w:pPr>
      <w:r w:rsidRPr="00214FAA">
        <w:rPr>
          <w:rFonts w:ascii="Trebuchet MS" w:hAnsi="Trebuchet MS"/>
          <w:color w:val="000000"/>
          <w:sz w:val="22"/>
          <w:szCs w:val="22"/>
          <w:lang w:val="ro-RO"/>
        </w:rPr>
        <w:t>INEMRCM: Institutul Naţional de Expertiză Medicală şi Recuperarea Capacităţii de Muncă</w:t>
      </w:r>
    </w:p>
    <w:p w:rsidR="00B42730" w:rsidRPr="00214FAA" w:rsidRDefault="00B42730" w:rsidP="00B42730">
      <w:pPr>
        <w:tabs>
          <w:tab w:val="left" w:pos="4100"/>
        </w:tabs>
        <w:rPr>
          <w:rFonts w:ascii="Trebuchet MS" w:hAnsi="Trebuchet MS"/>
          <w:color w:val="000000"/>
          <w:sz w:val="22"/>
          <w:szCs w:val="22"/>
          <w:lang w:val="ro-RO"/>
        </w:rPr>
      </w:pPr>
      <w:r w:rsidRPr="00214FAA">
        <w:rPr>
          <w:rFonts w:ascii="Trebuchet MS" w:hAnsi="Trebuchet MS"/>
          <w:color w:val="000000"/>
          <w:sz w:val="22"/>
          <w:szCs w:val="22"/>
          <w:lang w:val="ro-RO"/>
        </w:rPr>
        <w:t>AMBP: Accidente de Muncă şi Boli Profesionale</w:t>
      </w:r>
    </w:p>
    <w:p w:rsidR="00B42730" w:rsidRPr="00214FAA" w:rsidRDefault="00B42730" w:rsidP="00B42730">
      <w:pPr>
        <w:tabs>
          <w:tab w:val="left" w:pos="4100"/>
        </w:tabs>
        <w:rPr>
          <w:rFonts w:ascii="Trebuchet MS" w:hAnsi="Trebuchet MS"/>
          <w:sz w:val="22"/>
          <w:szCs w:val="22"/>
          <w:lang w:val="ro-RO"/>
        </w:rPr>
      </w:pPr>
      <w:r w:rsidRPr="00214FAA">
        <w:rPr>
          <w:rFonts w:ascii="Trebuchet MS" w:hAnsi="Trebuchet MS"/>
          <w:sz w:val="22"/>
          <w:szCs w:val="22"/>
          <w:lang w:val="ro-RO"/>
        </w:rPr>
        <w:t>DGDPSCEI: D</w:t>
      </w:r>
      <w:r w:rsidR="00240519" w:rsidRPr="00214FAA">
        <w:rPr>
          <w:rFonts w:ascii="Trebuchet MS" w:hAnsi="Trebuchet MS"/>
          <w:sz w:val="22"/>
          <w:szCs w:val="22"/>
          <w:lang w:val="ro-RO"/>
        </w:rPr>
        <w:t xml:space="preserve">irecţia </w:t>
      </w:r>
      <w:r w:rsidRPr="00214FAA">
        <w:rPr>
          <w:rFonts w:ascii="Trebuchet MS" w:hAnsi="Trebuchet MS"/>
          <w:sz w:val="22"/>
          <w:szCs w:val="22"/>
          <w:lang w:val="ro-RO"/>
        </w:rPr>
        <w:t>G</w:t>
      </w:r>
      <w:r w:rsidR="00240519" w:rsidRPr="00214FAA">
        <w:rPr>
          <w:rFonts w:ascii="Trebuchet MS" w:hAnsi="Trebuchet MS"/>
          <w:sz w:val="22"/>
          <w:szCs w:val="22"/>
          <w:lang w:val="ro-RO"/>
        </w:rPr>
        <w:t>enerală</w:t>
      </w:r>
      <w:r w:rsidRPr="00214FAA">
        <w:rPr>
          <w:rFonts w:ascii="Trebuchet MS" w:hAnsi="Trebuchet MS"/>
          <w:sz w:val="22"/>
          <w:szCs w:val="22"/>
          <w:lang w:val="ro-RO"/>
        </w:rPr>
        <w:t xml:space="preserve"> D</w:t>
      </w:r>
      <w:r w:rsidR="00240519" w:rsidRPr="00214FAA">
        <w:rPr>
          <w:rFonts w:ascii="Trebuchet MS" w:hAnsi="Trebuchet MS"/>
          <w:sz w:val="22"/>
          <w:szCs w:val="22"/>
          <w:lang w:val="ro-RO"/>
        </w:rPr>
        <w:t>ocumente</w:t>
      </w:r>
      <w:r w:rsidRPr="00214FAA">
        <w:rPr>
          <w:rFonts w:ascii="Trebuchet MS" w:hAnsi="Trebuchet MS"/>
          <w:sz w:val="22"/>
          <w:szCs w:val="22"/>
          <w:lang w:val="ro-RO"/>
        </w:rPr>
        <w:t xml:space="preserve"> </w:t>
      </w:r>
      <w:r w:rsidR="00240519" w:rsidRPr="00214FAA">
        <w:rPr>
          <w:rFonts w:ascii="Trebuchet MS" w:hAnsi="Trebuchet MS"/>
          <w:sz w:val="22"/>
          <w:szCs w:val="22"/>
          <w:lang w:val="ro-RO"/>
        </w:rPr>
        <w:t>de</w:t>
      </w:r>
      <w:r w:rsidRPr="00214FAA">
        <w:rPr>
          <w:rFonts w:ascii="Trebuchet MS" w:hAnsi="Trebuchet MS"/>
          <w:sz w:val="22"/>
          <w:szCs w:val="22"/>
          <w:lang w:val="ro-RO"/>
        </w:rPr>
        <w:t xml:space="preserve"> P</w:t>
      </w:r>
      <w:r w:rsidR="00240519" w:rsidRPr="00214FAA">
        <w:rPr>
          <w:rFonts w:ascii="Trebuchet MS" w:hAnsi="Trebuchet MS"/>
          <w:sz w:val="22"/>
          <w:szCs w:val="22"/>
          <w:lang w:val="ro-RO"/>
        </w:rPr>
        <w:t>lată</w:t>
      </w:r>
      <w:r w:rsidRPr="00214FAA">
        <w:rPr>
          <w:rFonts w:ascii="Trebuchet MS" w:hAnsi="Trebuchet MS"/>
          <w:sz w:val="22"/>
          <w:szCs w:val="22"/>
          <w:lang w:val="ro-RO"/>
        </w:rPr>
        <w:t>, S</w:t>
      </w:r>
      <w:r w:rsidR="00240519" w:rsidRPr="00214FAA">
        <w:rPr>
          <w:rFonts w:ascii="Trebuchet MS" w:hAnsi="Trebuchet MS"/>
          <w:sz w:val="22"/>
          <w:szCs w:val="22"/>
          <w:lang w:val="ro-RO"/>
        </w:rPr>
        <w:t>tagii de</w:t>
      </w:r>
      <w:r w:rsidRPr="00214FAA">
        <w:rPr>
          <w:rFonts w:ascii="Trebuchet MS" w:hAnsi="Trebuchet MS"/>
          <w:sz w:val="22"/>
          <w:szCs w:val="22"/>
          <w:lang w:val="ro-RO"/>
        </w:rPr>
        <w:t xml:space="preserve"> C</w:t>
      </w:r>
      <w:r w:rsidR="00240519" w:rsidRPr="00214FAA">
        <w:rPr>
          <w:rFonts w:ascii="Trebuchet MS" w:hAnsi="Trebuchet MS"/>
          <w:sz w:val="22"/>
          <w:szCs w:val="22"/>
          <w:lang w:val="ro-RO"/>
        </w:rPr>
        <w:t>otizare</w:t>
      </w:r>
      <w:r w:rsidRPr="00214FAA">
        <w:rPr>
          <w:rFonts w:ascii="Trebuchet MS" w:hAnsi="Trebuchet MS"/>
          <w:sz w:val="22"/>
          <w:szCs w:val="22"/>
          <w:lang w:val="ro-RO"/>
        </w:rPr>
        <w:t xml:space="preserve"> </w:t>
      </w:r>
      <w:r w:rsidR="00240519" w:rsidRPr="00214FAA">
        <w:rPr>
          <w:rFonts w:ascii="Trebuchet MS" w:hAnsi="Trebuchet MS"/>
          <w:sz w:val="22"/>
          <w:szCs w:val="22"/>
          <w:lang w:val="ro-RO"/>
        </w:rPr>
        <w:t>și</w:t>
      </w:r>
      <w:r w:rsidRPr="00214FAA">
        <w:rPr>
          <w:rFonts w:ascii="Trebuchet MS" w:hAnsi="Trebuchet MS"/>
          <w:sz w:val="22"/>
          <w:szCs w:val="22"/>
          <w:lang w:val="ro-RO"/>
        </w:rPr>
        <w:t xml:space="preserve"> E</w:t>
      </w:r>
      <w:r w:rsidR="00240519" w:rsidRPr="00214FAA">
        <w:rPr>
          <w:rFonts w:ascii="Trebuchet MS" w:hAnsi="Trebuchet MS"/>
          <w:sz w:val="22"/>
          <w:szCs w:val="22"/>
          <w:lang w:val="ro-RO"/>
        </w:rPr>
        <w:t>vidență</w:t>
      </w:r>
      <w:r w:rsidRPr="00214FAA">
        <w:rPr>
          <w:rFonts w:ascii="Trebuchet MS" w:hAnsi="Trebuchet MS"/>
          <w:sz w:val="22"/>
          <w:szCs w:val="22"/>
          <w:lang w:val="ro-RO"/>
        </w:rPr>
        <w:t xml:space="preserve"> I</w:t>
      </w:r>
      <w:r w:rsidR="00240519" w:rsidRPr="00214FAA">
        <w:rPr>
          <w:rFonts w:ascii="Trebuchet MS" w:hAnsi="Trebuchet MS"/>
          <w:sz w:val="22"/>
          <w:szCs w:val="22"/>
          <w:lang w:val="ro-RO"/>
        </w:rPr>
        <w:t>nformatizată</w:t>
      </w:r>
    </w:p>
    <w:p w:rsidR="00B42730" w:rsidRPr="00214FAA" w:rsidRDefault="00B42730" w:rsidP="00B24BEE">
      <w:pPr>
        <w:tabs>
          <w:tab w:val="left" w:pos="4100"/>
        </w:tabs>
        <w:rPr>
          <w:rFonts w:ascii="Trebuchet MS" w:hAnsi="Trebuchet MS"/>
          <w:color w:val="000000" w:themeColor="text1"/>
          <w:sz w:val="22"/>
          <w:szCs w:val="22"/>
          <w:lang w:val="ro-RO"/>
        </w:rPr>
      </w:pPr>
      <w:r w:rsidRPr="00214FAA">
        <w:rPr>
          <w:rFonts w:ascii="Trebuchet MS" w:hAnsi="Trebuchet MS"/>
          <w:color w:val="000000" w:themeColor="text1"/>
          <w:sz w:val="22"/>
          <w:szCs w:val="22"/>
          <w:lang w:val="ro-RO"/>
        </w:rPr>
        <w:t>BASS: Bugetul Asigurărilor Sociale de Stat; BS: Bugetul de Stat</w:t>
      </w:r>
    </w:p>
    <w:p w:rsidR="00BD5E64" w:rsidRPr="00627405" w:rsidRDefault="00BD5E64" w:rsidP="00B24BEE">
      <w:pPr>
        <w:tabs>
          <w:tab w:val="left" w:pos="4100"/>
        </w:tabs>
        <w:rPr>
          <w:rFonts w:ascii="Trebuchet MS" w:hAnsi="Trebuchet MS"/>
          <w:color w:val="000000" w:themeColor="text1"/>
          <w:sz w:val="22"/>
          <w:szCs w:val="22"/>
          <w:highlight w:val="yellow"/>
          <w:lang w:val="ro-RO"/>
        </w:rPr>
      </w:pPr>
    </w:p>
    <w:sectPr w:rsidR="00BD5E64" w:rsidRPr="00627405" w:rsidSect="00D57BF1">
      <w:footerReference w:type="even" r:id="rId10"/>
      <w:footerReference w:type="default" r:id="rId11"/>
      <w:pgSz w:w="16838" w:h="11906" w:orient="landscape" w:code="9"/>
      <w:pgMar w:top="284" w:right="536" w:bottom="170" w:left="1418" w:header="284"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BB3" w:rsidRDefault="00835BB3">
      <w:r>
        <w:separator/>
      </w:r>
    </w:p>
  </w:endnote>
  <w:endnote w:type="continuationSeparator" w:id="0">
    <w:p w:rsidR="00835BB3" w:rsidRDefault="00835B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B29" w:rsidRDefault="002755AE" w:rsidP="00F931AB">
    <w:pPr>
      <w:pStyle w:val="Footer"/>
      <w:framePr w:wrap="around" w:vAnchor="text" w:hAnchor="margin" w:xAlign="right" w:y="1"/>
      <w:rPr>
        <w:rStyle w:val="PageNumber"/>
      </w:rPr>
    </w:pPr>
    <w:r>
      <w:rPr>
        <w:rStyle w:val="PageNumber"/>
      </w:rPr>
      <w:fldChar w:fldCharType="begin"/>
    </w:r>
    <w:r w:rsidR="00B60B29">
      <w:rPr>
        <w:rStyle w:val="PageNumber"/>
      </w:rPr>
      <w:instrText xml:space="preserve">PAGE  </w:instrText>
    </w:r>
    <w:r>
      <w:rPr>
        <w:rStyle w:val="PageNumber"/>
      </w:rPr>
      <w:fldChar w:fldCharType="end"/>
    </w:r>
  </w:p>
  <w:p w:rsidR="00B60B29" w:rsidRDefault="00B60B29" w:rsidP="00EC104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B29" w:rsidRDefault="002755AE" w:rsidP="00F931AB">
    <w:pPr>
      <w:pStyle w:val="Footer"/>
      <w:framePr w:wrap="around" w:vAnchor="text" w:hAnchor="margin" w:xAlign="right" w:y="1"/>
      <w:rPr>
        <w:rStyle w:val="PageNumber"/>
      </w:rPr>
    </w:pPr>
    <w:r>
      <w:rPr>
        <w:rStyle w:val="PageNumber"/>
      </w:rPr>
      <w:fldChar w:fldCharType="begin"/>
    </w:r>
    <w:r w:rsidR="00B60B29">
      <w:rPr>
        <w:rStyle w:val="PageNumber"/>
      </w:rPr>
      <w:instrText xml:space="preserve">PAGE  </w:instrText>
    </w:r>
    <w:r>
      <w:rPr>
        <w:rStyle w:val="PageNumber"/>
      </w:rPr>
      <w:fldChar w:fldCharType="separate"/>
    </w:r>
    <w:r w:rsidR="00BA12A9">
      <w:rPr>
        <w:rStyle w:val="PageNumber"/>
        <w:noProof/>
      </w:rPr>
      <w:t>15</w:t>
    </w:r>
    <w:r>
      <w:rPr>
        <w:rStyle w:val="PageNumber"/>
      </w:rPr>
      <w:fldChar w:fldCharType="end"/>
    </w:r>
  </w:p>
  <w:p w:rsidR="00B60B29" w:rsidRDefault="00B60B29" w:rsidP="00EC104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BB3" w:rsidRDefault="00835BB3">
      <w:r>
        <w:separator/>
      </w:r>
    </w:p>
  </w:footnote>
  <w:footnote w:type="continuationSeparator" w:id="0">
    <w:p w:rsidR="00835BB3" w:rsidRDefault="00835B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76026"/>
    <w:multiLevelType w:val="hybridMultilevel"/>
    <w:tmpl w:val="EBBC1C10"/>
    <w:lvl w:ilvl="0" w:tplc="0FA6D23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D60F6D"/>
    <w:multiLevelType w:val="hybridMultilevel"/>
    <w:tmpl w:val="E6140A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3F022B"/>
    <w:multiLevelType w:val="hybridMultilevel"/>
    <w:tmpl w:val="6C54574C"/>
    <w:lvl w:ilvl="0" w:tplc="0FA6D23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393647B"/>
    <w:multiLevelType w:val="hybridMultilevel"/>
    <w:tmpl w:val="7DA81032"/>
    <w:lvl w:ilvl="0" w:tplc="9D4E30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4BC3C45"/>
    <w:multiLevelType w:val="hybridMultilevel"/>
    <w:tmpl w:val="CF964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5E353B"/>
    <w:multiLevelType w:val="hybridMultilevel"/>
    <w:tmpl w:val="A5E84A1C"/>
    <w:lvl w:ilvl="0" w:tplc="9D4E30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255858"/>
    <w:multiLevelType w:val="hybridMultilevel"/>
    <w:tmpl w:val="DF74FA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E556031"/>
    <w:multiLevelType w:val="hybridMultilevel"/>
    <w:tmpl w:val="1C38D724"/>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nsid w:val="4F3C726C"/>
    <w:multiLevelType w:val="hybridMultilevel"/>
    <w:tmpl w:val="4C7C8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F52C18"/>
    <w:multiLevelType w:val="hybridMultilevel"/>
    <w:tmpl w:val="8EC001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B420E9"/>
    <w:multiLevelType w:val="hybridMultilevel"/>
    <w:tmpl w:val="A022A3B8"/>
    <w:lvl w:ilvl="0" w:tplc="1A62996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56078FE"/>
    <w:multiLevelType w:val="hybridMultilevel"/>
    <w:tmpl w:val="80CEDF46"/>
    <w:lvl w:ilvl="0" w:tplc="DFF6A3BA">
      <w:start w:val="1"/>
      <w:numFmt w:val="bullet"/>
      <w:lvlText w:val="-"/>
      <w:lvlJc w:val="left"/>
      <w:pPr>
        <w:ind w:left="7215" w:hanging="360"/>
      </w:pPr>
      <w:rPr>
        <w:rFonts w:ascii="Trebuchet MS" w:eastAsia="Times New Roman" w:hAnsi="Trebuchet MS" w:cs="Times New Roman" w:hint="default"/>
      </w:rPr>
    </w:lvl>
    <w:lvl w:ilvl="1" w:tplc="04090003" w:tentative="1">
      <w:start w:val="1"/>
      <w:numFmt w:val="bullet"/>
      <w:lvlText w:val="o"/>
      <w:lvlJc w:val="left"/>
      <w:pPr>
        <w:ind w:left="7935" w:hanging="360"/>
      </w:pPr>
      <w:rPr>
        <w:rFonts w:ascii="Courier New" w:hAnsi="Courier New" w:cs="Courier New" w:hint="default"/>
      </w:rPr>
    </w:lvl>
    <w:lvl w:ilvl="2" w:tplc="04090005" w:tentative="1">
      <w:start w:val="1"/>
      <w:numFmt w:val="bullet"/>
      <w:lvlText w:val=""/>
      <w:lvlJc w:val="left"/>
      <w:pPr>
        <w:ind w:left="8655" w:hanging="360"/>
      </w:pPr>
      <w:rPr>
        <w:rFonts w:ascii="Wingdings" w:hAnsi="Wingdings" w:hint="default"/>
      </w:rPr>
    </w:lvl>
    <w:lvl w:ilvl="3" w:tplc="04090001" w:tentative="1">
      <w:start w:val="1"/>
      <w:numFmt w:val="bullet"/>
      <w:lvlText w:val=""/>
      <w:lvlJc w:val="left"/>
      <w:pPr>
        <w:ind w:left="9375" w:hanging="360"/>
      </w:pPr>
      <w:rPr>
        <w:rFonts w:ascii="Symbol" w:hAnsi="Symbol" w:hint="default"/>
      </w:rPr>
    </w:lvl>
    <w:lvl w:ilvl="4" w:tplc="04090003" w:tentative="1">
      <w:start w:val="1"/>
      <w:numFmt w:val="bullet"/>
      <w:lvlText w:val="o"/>
      <w:lvlJc w:val="left"/>
      <w:pPr>
        <w:ind w:left="10095" w:hanging="360"/>
      </w:pPr>
      <w:rPr>
        <w:rFonts w:ascii="Courier New" w:hAnsi="Courier New" w:cs="Courier New" w:hint="default"/>
      </w:rPr>
    </w:lvl>
    <w:lvl w:ilvl="5" w:tplc="04090005" w:tentative="1">
      <w:start w:val="1"/>
      <w:numFmt w:val="bullet"/>
      <w:lvlText w:val=""/>
      <w:lvlJc w:val="left"/>
      <w:pPr>
        <w:ind w:left="10815" w:hanging="360"/>
      </w:pPr>
      <w:rPr>
        <w:rFonts w:ascii="Wingdings" w:hAnsi="Wingdings" w:hint="default"/>
      </w:rPr>
    </w:lvl>
    <w:lvl w:ilvl="6" w:tplc="04090001" w:tentative="1">
      <w:start w:val="1"/>
      <w:numFmt w:val="bullet"/>
      <w:lvlText w:val=""/>
      <w:lvlJc w:val="left"/>
      <w:pPr>
        <w:ind w:left="11535" w:hanging="360"/>
      </w:pPr>
      <w:rPr>
        <w:rFonts w:ascii="Symbol" w:hAnsi="Symbol" w:hint="default"/>
      </w:rPr>
    </w:lvl>
    <w:lvl w:ilvl="7" w:tplc="04090003" w:tentative="1">
      <w:start w:val="1"/>
      <w:numFmt w:val="bullet"/>
      <w:lvlText w:val="o"/>
      <w:lvlJc w:val="left"/>
      <w:pPr>
        <w:ind w:left="12255" w:hanging="360"/>
      </w:pPr>
      <w:rPr>
        <w:rFonts w:ascii="Courier New" w:hAnsi="Courier New" w:cs="Courier New" w:hint="default"/>
      </w:rPr>
    </w:lvl>
    <w:lvl w:ilvl="8" w:tplc="04090005" w:tentative="1">
      <w:start w:val="1"/>
      <w:numFmt w:val="bullet"/>
      <w:lvlText w:val=""/>
      <w:lvlJc w:val="left"/>
      <w:pPr>
        <w:ind w:left="12975" w:hanging="360"/>
      </w:pPr>
      <w:rPr>
        <w:rFonts w:ascii="Wingdings" w:hAnsi="Wingdings" w:hint="default"/>
      </w:rPr>
    </w:lvl>
  </w:abstractNum>
  <w:abstractNum w:abstractNumId="12">
    <w:nsid w:val="676D7F2E"/>
    <w:multiLevelType w:val="hybridMultilevel"/>
    <w:tmpl w:val="A5E84A1C"/>
    <w:lvl w:ilvl="0" w:tplc="9D4E30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9D25DB0"/>
    <w:multiLevelType w:val="hybridMultilevel"/>
    <w:tmpl w:val="D4DA59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FD64712"/>
    <w:multiLevelType w:val="hybridMultilevel"/>
    <w:tmpl w:val="FDA681B4"/>
    <w:lvl w:ilvl="0" w:tplc="0D70EA6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2F6C0C"/>
    <w:multiLevelType w:val="hybridMultilevel"/>
    <w:tmpl w:val="8A1E143E"/>
    <w:lvl w:ilvl="0" w:tplc="0409000F">
      <w:start w:val="1"/>
      <w:numFmt w:val="decimal"/>
      <w:lvlText w:val="%1."/>
      <w:lvlJc w:val="left"/>
      <w:pPr>
        <w:tabs>
          <w:tab w:val="num" w:pos="560"/>
        </w:tabs>
        <w:ind w:left="560" w:hanging="360"/>
      </w:p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16">
    <w:nsid w:val="7B6D510E"/>
    <w:multiLevelType w:val="hybridMultilevel"/>
    <w:tmpl w:val="01129014"/>
    <w:lvl w:ilvl="0" w:tplc="9D4E30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D8D5FAA"/>
    <w:multiLevelType w:val="multilevel"/>
    <w:tmpl w:val="8E2C8EE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15"/>
  </w:num>
  <w:num w:numId="3">
    <w:abstractNumId w:val="13"/>
  </w:num>
  <w:num w:numId="4">
    <w:abstractNumId w:val="3"/>
  </w:num>
  <w:num w:numId="5">
    <w:abstractNumId w:val="16"/>
  </w:num>
  <w:num w:numId="6">
    <w:abstractNumId w:val="12"/>
  </w:num>
  <w:num w:numId="7">
    <w:abstractNumId w:val="0"/>
  </w:num>
  <w:num w:numId="8">
    <w:abstractNumId w:val="2"/>
  </w:num>
  <w:num w:numId="9">
    <w:abstractNumId w:val="6"/>
  </w:num>
  <w:num w:numId="10">
    <w:abstractNumId w:val="5"/>
  </w:num>
  <w:num w:numId="11">
    <w:abstractNumId w:val="4"/>
  </w:num>
  <w:num w:numId="12">
    <w:abstractNumId w:val="8"/>
  </w:num>
  <w:num w:numId="13">
    <w:abstractNumId w:val="17"/>
  </w:num>
  <w:num w:numId="14">
    <w:abstractNumId w:val="7"/>
  </w:num>
  <w:num w:numId="15">
    <w:abstractNumId w:val="10"/>
  </w:num>
  <w:num w:numId="16">
    <w:abstractNumId w:val="14"/>
  </w:num>
  <w:num w:numId="17">
    <w:abstractNumId w:val="9"/>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832D8"/>
    <w:rsid w:val="00001C20"/>
    <w:rsid w:val="00001D11"/>
    <w:rsid w:val="0000240E"/>
    <w:rsid w:val="000024F1"/>
    <w:rsid w:val="000025D8"/>
    <w:rsid w:val="0000353F"/>
    <w:rsid w:val="0000644E"/>
    <w:rsid w:val="000079D4"/>
    <w:rsid w:val="00007DFD"/>
    <w:rsid w:val="0001060C"/>
    <w:rsid w:val="00011823"/>
    <w:rsid w:val="0001360F"/>
    <w:rsid w:val="000144A6"/>
    <w:rsid w:val="00014A17"/>
    <w:rsid w:val="00015789"/>
    <w:rsid w:val="00020AE7"/>
    <w:rsid w:val="000222C4"/>
    <w:rsid w:val="000224EF"/>
    <w:rsid w:val="00023090"/>
    <w:rsid w:val="0002311B"/>
    <w:rsid w:val="00025161"/>
    <w:rsid w:val="00026B65"/>
    <w:rsid w:val="0002746B"/>
    <w:rsid w:val="00030554"/>
    <w:rsid w:val="0003140C"/>
    <w:rsid w:val="0003185B"/>
    <w:rsid w:val="00032A5C"/>
    <w:rsid w:val="00033656"/>
    <w:rsid w:val="00034650"/>
    <w:rsid w:val="00034B74"/>
    <w:rsid w:val="000358C9"/>
    <w:rsid w:val="00035DCE"/>
    <w:rsid w:val="00036ABF"/>
    <w:rsid w:val="0003794F"/>
    <w:rsid w:val="00037A6F"/>
    <w:rsid w:val="000410DD"/>
    <w:rsid w:val="00042305"/>
    <w:rsid w:val="00043304"/>
    <w:rsid w:val="000445E8"/>
    <w:rsid w:val="00046730"/>
    <w:rsid w:val="000477BF"/>
    <w:rsid w:val="00047ECC"/>
    <w:rsid w:val="0005188E"/>
    <w:rsid w:val="00051C3A"/>
    <w:rsid w:val="00051D49"/>
    <w:rsid w:val="00052BBF"/>
    <w:rsid w:val="00052D76"/>
    <w:rsid w:val="00053D0F"/>
    <w:rsid w:val="00053FA1"/>
    <w:rsid w:val="00054976"/>
    <w:rsid w:val="000565A6"/>
    <w:rsid w:val="0005717B"/>
    <w:rsid w:val="0006046B"/>
    <w:rsid w:val="00060E56"/>
    <w:rsid w:val="00061FF4"/>
    <w:rsid w:val="0006328D"/>
    <w:rsid w:val="00064B7D"/>
    <w:rsid w:val="00065CB5"/>
    <w:rsid w:val="00065DE4"/>
    <w:rsid w:val="000662B9"/>
    <w:rsid w:val="00066860"/>
    <w:rsid w:val="000675C7"/>
    <w:rsid w:val="000679C1"/>
    <w:rsid w:val="00070C4C"/>
    <w:rsid w:val="00072E39"/>
    <w:rsid w:val="0007428A"/>
    <w:rsid w:val="00074B5E"/>
    <w:rsid w:val="00074E31"/>
    <w:rsid w:val="0007561A"/>
    <w:rsid w:val="0007565A"/>
    <w:rsid w:val="00075D4B"/>
    <w:rsid w:val="00076E16"/>
    <w:rsid w:val="00077691"/>
    <w:rsid w:val="00077E77"/>
    <w:rsid w:val="0008133D"/>
    <w:rsid w:val="00082704"/>
    <w:rsid w:val="00082FD4"/>
    <w:rsid w:val="000832A1"/>
    <w:rsid w:val="00083A33"/>
    <w:rsid w:val="00084DFD"/>
    <w:rsid w:val="000851CA"/>
    <w:rsid w:val="00086E1D"/>
    <w:rsid w:val="00087089"/>
    <w:rsid w:val="000901A0"/>
    <w:rsid w:val="0009068A"/>
    <w:rsid w:val="00090A07"/>
    <w:rsid w:val="00090B58"/>
    <w:rsid w:val="00090E10"/>
    <w:rsid w:val="000928ED"/>
    <w:rsid w:val="00093A82"/>
    <w:rsid w:val="00094782"/>
    <w:rsid w:val="00095634"/>
    <w:rsid w:val="00095C2E"/>
    <w:rsid w:val="000966B1"/>
    <w:rsid w:val="00097328"/>
    <w:rsid w:val="0009782E"/>
    <w:rsid w:val="00097E9B"/>
    <w:rsid w:val="000A019D"/>
    <w:rsid w:val="000A05A5"/>
    <w:rsid w:val="000A06F7"/>
    <w:rsid w:val="000A0A58"/>
    <w:rsid w:val="000A0C37"/>
    <w:rsid w:val="000A2CC9"/>
    <w:rsid w:val="000A50B5"/>
    <w:rsid w:val="000A5A98"/>
    <w:rsid w:val="000A6ED6"/>
    <w:rsid w:val="000A74C4"/>
    <w:rsid w:val="000B0860"/>
    <w:rsid w:val="000B0ADD"/>
    <w:rsid w:val="000B0B61"/>
    <w:rsid w:val="000B1ABE"/>
    <w:rsid w:val="000B2BDE"/>
    <w:rsid w:val="000B2D3A"/>
    <w:rsid w:val="000B2F7A"/>
    <w:rsid w:val="000B3795"/>
    <w:rsid w:val="000B3A2F"/>
    <w:rsid w:val="000B3F02"/>
    <w:rsid w:val="000B4936"/>
    <w:rsid w:val="000B516F"/>
    <w:rsid w:val="000B5A49"/>
    <w:rsid w:val="000B5BF5"/>
    <w:rsid w:val="000B5FB0"/>
    <w:rsid w:val="000B6041"/>
    <w:rsid w:val="000B64D9"/>
    <w:rsid w:val="000C237A"/>
    <w:rsid w:val="000C3148"/>
    <w:rsid w:val="000C3A82"/>
    <w:rsid w:val="000C572A"/>
    <w:rsid w:val="000C5BC5"/>
    <w:rsid w:val="000C68AB"/>
    <w:rsid w:val="000C73BF"/>
    <w:rsid w:val="000C7BD4"/>
    <w:rsid w:val="000D1212"/>
    <w:rsid w:val="000D1FAA"/>
    <w:rsid w:val="000D2633"/>
    <w:rsid w:val="000D3E13"/>
    <w:rsid w:val="000D5301"/>
    <w:rsid w:val="000D616E"/>
    <w:rsid w:val="000D7BC6"/>
    <w:rsid w:val="000E055F"/>
    <w:rsid w:val="000E0752"/>
    <w:rsid w:val="000E1361"/>
    <w:rsid w:val="000E19FB"/>
    <w:rsid w:val="000E1D8D"/>
    <w:rsid w:val="000E2094"/>
    <w:rsid w:val="000E33E2"/>
    <w:rsid w:val="000E5E20"/>
    <w:rsid w:val="000E61D3"/>
    <w:rsid w:val="000E631D"/>
    <w:rsid w:val="000E77D9"/>
    <w:rsid w:val="000F0FB8"/>
    <w:rsid w:val="000F2AEB"/>
    <w:rsid w:val="000F2B56"/>
    <w:rsid w:val="000F33C1"/>
    <w:rsid w:val="000F34FD"/>
    <w:rsid w:val="000F35C9"/>
    <w:rsid w:val="000F3608"/>
    <w:rsid w:val="000F4B48"/>
    <w:rsid w:val="000F6475"/>
    <w:rsid w:val="00100168"/>
    <w:rsid w:val="00100C27"/>
    <w:rsid w:val="0010109D"/>
    <w:rsid w:val="0010238E"/>
    <w:rsid w:val="00103171"/>
    <w:rsid w:val="00103C39"/>
    <w:rsid w:val="0010415E"/>
    <w:rsid w:val="001051EE"/>
    <w:rsid w:val="00105BB1"/>
    <w:rsid w:val="00107ED4"/>
    <w:rsid w:val="0011038C"/>
    <w:rsid w:val="00110C6C"/>
    <w:rsid w:val="00111866"/>
    <w:rsid w:val="00111DE9"/>
    <w:rsid w:val="001120BC"/>
    <w:rsid w:val="00112DD8"/>
    <w:rsid w:val="00113423"/>
    <w:rsid w:val="001134D8"/>
    <w:rsid w:val="0011543D"/>
    <w:rsid w:val="00117D14"/>
    <w:rsid w:val="0012085C"/>
    <w:rsid w:val="00122152"/>
    <w:rsid w:val="00122708"/>
    <w:rsid w:val="001244F2"/>
    <w:rsid w:val="00124500"/>
    <w:rsid w:val="00124EF2"/>
    <w:rsid w:val="0012531C"/>
    <w:rsid w:val="00126AF1"/>
    <w:rsid w:val="00127AC4"/>
    <w:rsid w:val="001303EF"/>
    <w:rsid w:val="00132099"/>
    <w:rsid w:val="001334BF"/>
    <w:rsid w:val="00134D3E"/>
    <w:rsid w:val="001360B9"/>
    <w:rsid w:val="00136E81"/>
    <w:rsid w:val="001370B9"/>
    <w:rsid w:val="00141E84"/>
    <w:rsid w:val="00144B78"/>
    <w:rsid w:val="00144C56"/>
    <w:rsid w:val="00144E44"/>
    <w:rsid w:val="00145297"/>
    <w:rsid w:val="00146CD1"/>
    <w:rsid w:val="0014772E"/>
    <w:rsid w:val="00154C5D"/>
    <w:rsid w:val="001552C3"/>
    <w:rsid w:val="001553A5"/>
    <w:rsid w:val="00155660"/>
    <w:rsid w:val="00155B71"/>
    <w:rsid w:val="00156038"/>
    <w:rsid w:val="001562E6"/>
    <w:rsid w:val="00156F3A"/>
    <w:rsid w:val="0015781D"/>
    <w:rsid w:val="00160261"/>
    <w:rsid w:val="00160AE3"/>
    <w:rsid w:val="00160C1F"/>
    <w:rsid w:val="001614DD"/>
    <w:rsid w:val="00161BE6"/>
    <w:rsid w:val="00161ED3"/>
    <w:rsid w:val="0016217C"/>
    <w:rsid w:val="00162D85"/>
    <w:rsid w:val="00163824"/>
    <w:rsid w:val="00163D81"/>
    <w:rsid w:val="001641D0"/>
    <w:rsid w:val="00164527"/>
    <w:rsid w:val="00165A6C"/>
    <w:rsid w:val="00166D6C"/>
    <w:rsid w:val="001672D2"/>
    <w:rsid w:val="001676C6"/>
    <w:rsid w:val="00167E35"/>
    <w:rsid w:val="0017002A"/>
    <w:rsid w:val="00170B38"/>
    <w:rsid w:val="001719E5"/>
    <w:rsid w:val="00171ACA"/>
    <w:rsid w:val="00171ED7"/>
    <w:rsid w:val="00172D28"/>
    <w:rsid w:val="00173E9E"/>
    <w:rsid w:val="00176AF7"/>
    <w:rsid w:val="00177269"/>
    <w:rsid w:val="00181FBA"/>
    <w:rsid w:val="00182166"/>
    <w:rsid w:val="00185123"/>
    <w:rsid w:val="001852A8"/>
    <w:rsid w:val="0018660E"/>
    <w:rsid w:val="0018663E"/>
    <w:rsid w:val="00190206"/>
    <w:rsid w:val="00190B1C"/>
    <w:rsid w:val="00190E1A"/>
    <w:rsid w:val="00192BB9"/>
    <w:rsid w:val="00192E1A"/>
    <w:rsid w:val="00193013"/>
    <w:rsid w:val="00193D7D"/>
    <w:rsid w:val="00194A57"/>
    <w:rsid w:val="001965F3"/>
    <w:rsid w:val="001966FD"/>
    <w:rsid w:val="001A077B"/>
    <w:rsid w:val="001A0DBE"/>
    <w:rsid w:val="001A2372"/>
    <w:rsid w:val="001A2F62"/>
    <w:rsid w:val="001A30C7"/>
    <w:rsid w:val="001A3B9F"/>
    <w:rsid w:val="001A491B"/>
    <w:rsid w:val="001A606F"/>
    <w:rsid w:val="001A6529"/>
    <w:rsid w:val="001B0A35"/>
    <w:rsid w:val="001B19B7"/>
    <w:rsid w:val="001B2B22"/>
    <w:rsid w:val="001B33A2"/>
    <w:rsid w:val="001B3609"/>
    <w:rsid w:val="001B5700"/>
    <w:rsid w:val="001B5978"/>
    <w:rsid w:val="001B5B5C"/>
    <w:rsid w:val="001B5EF9"/>
    <w:rsid w:val="001B61CC"/>
    <w:rsid w:val="001B63EB"/>
    <w:rsid w:val="001B7AB7"/>
    <w:rsid w:val="001B7B6E"/>
    <w:rsid w:val="001C0DE9"/>
    <w:rsid w:val="001C0F22"/>
    <w:rsid w:val="001C1207"/>
    <w:rsid w:val="001C3806"/>
    <w:rsid w:val="001C3B32"/>
    <w:rsid w:val="001C5047"/>
    <w:rsid w:val="001C524D"/>
    <w:rsid w:val="001C5483"/>
    <w:rsid w:val="001C625A"/>
    <w:rsid w:val="001C644C"/>
    <w:rsid w:val="001C7BA0"/>
    <w:rsid w:val="001C7FD7"/>
    <w:rsid w:val="001D1767"/>
    <w:rsid w:val="001D19D8"/>
    <w:rsid w:val="001D2F2A"/>
    <w:rsid w:val="001D3569"/>
    <w:rsid w:val="001D3C4E"/>
    <w:rsid w:val="001D605E"/>
    <w:rsid w:val="001D670B"/>
    <w:rsid w:val="001D6CDA"/>
    <w:rsid w:val="001D7F94"/>
    <w:rsid w:val="001E1F9A"/>
    <w:rsid w:val="001E4569"/>
    <w:rsid w:val="001E487B"/>
    <w:rsid w:val="001E5D47"/>
    <w:rsid w:val="001E6620"/>
    <w:rsid w:val="001E6F0A"/>
    <w:rsid w:val="001E7013"/>
    <w:rsid w:val="001E7D09"/>
    <w:rsid w:val="001F00B0"/>
    <w:rsid w:val="001F09C6"/>
    <w:rsid w:val="001F0EC1"/>
    <w:rsid w:val="001F1DDF"/>
    <w:rsid w:val="001F20B5"/>
    <w:rsid w:val="001F2819"/>
    <w:rsid w:val="001F3060"/>
    <w:rsid w:val="001F35BE"/>
    <w:rsid w:val="001F4B52"/>
    <w:rsid w:val="001F64B5"/>
    <w:rsid w:val="001F7573"/>
    <w:rsid w:val="001F796E"/>
    <w:rsid w:val="00200575"/>
    <w:rsid w:val="00201AE7"/>
    <w:rsid w:val="002043D6"/>
    <w:rsid w:val="00204868"/>
    <w:rsid w:val="002049A8"/>
    <w:rsid w:val="002051DF"/>
    <w:rsid w:val="00206931"/>
    <w:rsid w:val="00207E0E"/>
    <w:rsid w:val="00207EF2"/>
    <w:rsid w:val="0021003A"/>
    <w:rsid w:val="002104D0"/>
    <w:rsid w:val="00211902"/>
    <w:rsid w:val="002124D5"/>
    <w:rsid w:val="00212C71"/>
    <w:rsid w:val="00213558"/>
    <w:rsid w:val="00214FAA"/>
    <w:rsid w:val="00215915"/>
    <w:rsid w:val="002166C7"/>
    <w:rsid w:val="00221CCA"/>
    <w:rsid w:val="00222792"/>
    <w:rsid w:val="002228E4"/>
    <w:rsid w:val="0022294F"/>
    <w:rsid w:val="0022465B"/>
    <w:rsid w:val="002249BA"/>
    <w:rsid w:val="00225234"/>
    <w:rsid w:val="0022536F"/>
    <w:rsid w:val="00226295"/>
    <w:rsid w:val="00226BDC"/>
    <w:rsid w:val="00226E7A"/>
    <w:rsid w:val="0022772A"/>
    <w:rsid w:val="00227B13"/>
    <w:rsid w:val="00230DD3"/>
    <w:rsid w:val="00232189"/>
    <w:rsid w:val="00232261"/>
    <w:rsid w:val="002324BA"/>
    <w:rsid w:val="002328D6"/>
    <w:rsid w:val="00232990"/>
    <w:rsid w:val="00233DB4"/>
    <w:rsid w:val="00234664"/>
    <w:rsid w:val="00235747"/>
    <w:rsid w:val="00235E55"/>
    <w:rsid w:val="00236E8F"/>
    <w:rsid w:val="00240519"/>
    <w:rsid w:val="0024198F"/>
    <w:rsid w:val="002432E6"/>
    <w:rsid w:val="00243880"/>
    <w:rsid w:val="00244E95"/>
    <w:rsid w:val="00244F98"/>
    <w:rsid w:val="00245167"/>
    <w:rsid w:val="002452B8"/>
    <w:rsid w:val="00246099"/>
    <w:rsid w:val="002460DD"/>
    <w:rsid w:val="002462CE"/>
    <w:rsid w:val="002464B5"/>
    <w:rsid w:val="00246B4F"/>
    <w:rsid w:val="00247DED"/>
    <w:rsid w:val="0025120C"/>
    <w:rsid w:val="00251E3F"/>
    <w:rsid w:val="00251EBA"/>
    <w:rsid w:val="00252F2A"/>
    <w:rsid w:val="002534F8"/>
    <w:rsid w:val="00253C25"/>
    <w:rsid w:val="00253D0C"/>
    <w:rsid w:val="00254942"/>
    <w:rsid w:val="00256137"/>
    <w:rsid w:val="00260585"/>
    <w:rsid w:val="00260D6D"/>
    <w:rsid w:val="00261B82"/>
    <w:rsid w:val="002653A4"/>
    <w:rsid w:val="0026582A"/>
    <w:rsid w:val="002658FD"/>
    <w:rsid w:val="00266EC7"/>
    <w:rsid w:val="002677BB"/>
    <w:rsid w:val="0026797D"/>
    <w:rsid w:val="002723EA"/>
    <w:rsid w:val="00274BF1"/>
    <w:rsid w:val="002755AE"/>
    <w:rsid w:val="00276534"/>
    <w:rsid w:val="00281171"/>
    <w:rsid w:val="00281EB5"/>
    <w:rsid w:val="002821D9"/>
    <w:rsid w:val="0028539F"/>
    <w:rsid w:val="002854B4"/>
    <w:rsid w:val="002876E3"/>
    <w:rsid w:val="00290D83"/>
    <w:rsid w:val="00294471"/>
    <w:rsid w:val="002949AC"/>
    <w:rsid w:val="0029555A"/>
    <w:rsid w:val="00295BE0"/>
    <w:rsid w:val="00297029"/>
    <w:rsid w:val="002A135D"/>
    <w:rsid w:val="002A289E"/>
    <w:rsid w:val="002A47F7"/>
    <w:rsid w:val="002A532B"/>
    <w:rsid w:val="002A6D5D"/>
    <w:rsid w:val="002B0A4C"/>
    <w:rsid w:val="002B1706"/>
    <w:rsid w:val="002B1719"/>
    <w:rsid w:val="002B1857"/>
    <w:rsid w:val="002B429E"/>
    <w:rsid w:val="002B46D9"/>
    <w:rsid w:val="002B5686"/>
    <w:rsid w:val="002B6E68"/>
    <w:rsid w:val="002B7475"/>
    <w:rsid w:val="002B7721"/>
    <w:rsid w:val="002B7E5A"/>
    <w:rsid w:val="002B7F6C"/>
    <w:rsid w:val="002C090D"/>
    <w:rsid w:val="002C0926"/>
    <w:rsid w:val="002C0BAF"/>
    <w:rsid w:val="002C118C"/>
    <w:rsid w:val="002C3DFA"/>
    <w:rsid w:val="002C512B"/>
    <w:rsid w:val="002C5971"/>
    <w:rsid w:val="002C63E0"/>
    <w:rsid w:val="002C6682"/>
    <w:rsid w:val="002C66F1"/>
    <w:rsid w:val="002C7498"/>
    <w:rsid w:val="002D158F"/>
    <w:rsid w:val="002D16BE"/>
    <w:rsid w:val="002D2FDC"/>
    <w:rsid w:val="002D51BD"/>
    <w:rsid w:val="002D5543"/>
    <w:rsid w:val="002D5C36"/>
    <w:rsid w:val="002D64C5"/>
    <w:rsid w:val="002D6AF9"/>
    <w:rsid w:val="002D6C3D"/>
    <w:rsid w:val="002D7469"/>
    <w:rsid w:val="002E0512"/>
    <w:rsid w:val="002E1772"/>
    <w:rsid w:val="002E2010"/>
    <w:rsid w:val="002E251A"/>
    <w:rsid w:val="002E29A7"/>
    <w:rsid w:val="002E39D7"/>
    <w:rsid w:val="002E49E7"/>
    <w:rsid w:val="002E59DC"/>
    <w:rsid w:val="002E7155"/>
    <w:rsid w:val="002E724A"/>
    <w:rsid w:val="002E7B5A"/>
    <w:rsid w:val="002E7DE1"/>
    <w:rsid w:val="002F0162"/>
    <w:rsid w:val="002F034A"/>
    <w:rsid w:val="002F50A3"/>
    <w:rsid w:val="002F62CA"/>
    <w:rsid w:val="002F667E"/>
    <w:rsid w:val="002F6852"/>
    <w:rsid w:val="002F6993"/>
    <w:rsid w:val="002F7756"/>
    <w:rsid w:val="002F7FF7"/>
    <w:rsid w:val="00301ABC"/>
    <w:rsid w:val="00301BAB"/>
    <w:rsid w:val="00302C11"/>
    <w:rsid w:val="00303E02"/>
    <w:rsid w:val="00304C25"/>
    <w:rsid w:val="00305307"/>
    <w:rsid w:val="00305330"/>
    <w:rsid w:val="003060A8"/>
    <w:rsid w:val="00306F1C"/>
    <w:rsid w:val="00310F81"/>
    <w:rsid w:val="003110F4"/>
    <w:rsid w:val="003118E7"/>
    <w:rsid w:val="00312DF0"/>
    <w:rsid w:val="00313F5B"/>
    <w:rsid w:val="003140A6"/>
    <w:rsid w:val="0031444B"/>
    <w:rsid w:val="00315395"/>
    <w:rsid w:val="0031616A"/>
    <w:rsid w:val="003163C9"/>
    <w:rsid w:val="00316DB5"/>
    <w:rsid w:val="003205BB"/>
    <w:rsid w:val="00320720"/>
    <w:rsid w:val="003210DE"/>
    <w:rsid w:val="00322A65"/>
    <w:rsid w:val="003236B6"/>
    <w:rsid w:val="00323AD0"/>
    <w:rsid w:val="00323AF0"/>
    <w:rsid w:val="00323DA2"/>
    <w:rsid w:val="00324A5B"/>
    <w:rsid w:val="00324B6F"/>
    <w:rsid w:val="00324E7B"/>
    <w:rsid w:val="003259B6"/>
    <w:rsid w:val="0032741F"/>
    <w:rsid w:val="003275BF"/>
    <w:rsid w:val="00331226"/>
    <w:rsid w:val="00331F17"/>
    <w:rsid w:val="00332EB2"/>
    <w:rsid w:val="00333232"/>
    <w:rsid w:val="003342D5"/>
    <w:rsid w:val="003344BB"/>
    <w:rsid w:val="00334A09"/>
    <w:rsid w:val="00335238"/>
    <w:rsid w:val="00337EB4"/>
    <w:rsid w:val="0034081C"/>
    <w:rsid w:val="003412C0"/>
    <w:rsid w:val="003415F2"/>
    <w:rsid w:val="003416E1"/>
    <w:rsid w:val="00341A23"/>
    <w:rsid w:val="00341FC4"/>
    <w:rsid w:val="00342C9F"/>
    <w:rsid w:val="00342DFC"/>
    <w:rsid w:val="003437D3"/>
    <w:rsid w:val="00343B6A"/>
    <w:rsid w:val="00345BAA"/>
    <w:rsid w:val="00346B0D"/>
    <w:rsid w:val="00347142"/>
    <w:rsid w:val="003506D4"/>
    <w:rsid w:val="00350A07"/>
    <w:rsid w:val="00351447"/>
    <w:rsid w:val="00352146"/>
    <w:rsid w:val="00352371"/>
    <w:rsid w:val="0035244E"/>
    <w:rsid w:val="00352644"/>
    <w:rsid w:val="00353423"/>
    <w:rsid w:val="00354112"/>
    <w:rsid w:val="00354CE4"/>
    <w:rsid w:val="00355BCF"/>
    <w:rsid w:val="0035632F"/>
    <w:rsid w:val="00356A70"/>
    <w:rsid w:val="00356CC6"/>
    <w:rsid w:val="003572C6"/>
    <w:rsid w:val="00357FDB"/>
    <w:rsid w:val="00360760"/>
    <w:rsid w:val="00361126"/>
    <w:rsid w:val="0036219E"/>
    <w:rsid w:val="003623A4"/>
    <w:rsid w:val="00362A88"/>
    <w:rsid w:val="00362F0B"/>
    <w:rsid w:val="00363E01"/>
    <w:rsid w:val="00364430"/>
    <w:rsid w:val="00366C8B"/>
    <w:rsid w:val="00366D2E"/>
    <w:rsid w:val="00366EE6"/>
    <w:rsid w:val="00367E56"/>
    <w:rsid w:val="00372FD3"/>
    <w:rsid w:val="003743CF"/>
    <w:rsid w:val="003752D5"/>
    <w:rsid w:val="0037609E"/>
    <w:rsid w:val="003760ED"/>
    <w:rsid w:val="00376616"/>
    <w:rsid w:val="00376713"/>
    <w:rsid w:val="003768E0"/>
    <w:rsid w:val="00377BC7"/>
    <w:rsid w:val="00377DAB"/>
    <w:rsid w:val="00377E2F"/>
    <w:rsid w:val="003827CC"/>
    <w:rsid w:val="003834C7"/>
    <w:rsid w:val="0038404C"/>
    <w:rsid w:val="00384BB9"/>
    <w:rsid w:val="00385035"/>
    <w:rsid w:val="00385D00"/>
    <w:rsid w:val="00386E32"/>
    <w:rsid w:val="00387973"/>
    <w:rsid w:val="00387A43"/>
    <w:rsid w:val="00390483"/>
    <w:rsid w:val="00390501"/>
    <w:rsid w:val="003917C3"/>
    <w:rsid w:val="003928CF"/>
    <w:rsid w:val="00393239"/>
    <w:rsid w:val="0039377D"/>
    <w:rsid w:val="00394855"/>
    <w:rsid w:val="003948F0"/>
    <w:rsid w:val="00396232"/>
    <w:rsid w:val="00396664"/>
    <w:rsid w:val="00396ABD"/>
    <w:rsid w:val="00397096"/>
    <w:rsid w:val="003A4898"/>
    <w:rsid w:val="003A4E5E"/>
    <w:rsid w:val="003A512D"/>
    <w:rsid w:val="003A584E"/>
    <w:rsid w:val="003A61F7"/>
    <w:rsid w:val="003A63BA"/>
    <w:rsid w:val="003A6B34"/>
    <w:rsid w:val="003A715D"/>
    <w:rsid w:val="003A7451"/>
    <w:rsid w:val="003B2513"/>
    <w:rsid w:val="003B2FCF"/>
    <w:rsid w:val="003B3DF6"/>
    <w:rsid w:val="003B50ED"/>
    <w:rsid w:val="003B546A"/>
    <w:rsid w:val="003B675D"/>
    <w:rsid w:val="003B7C23"/>
    <w:rsid w:val="003C0B33"/>
    <w:rsid w:val="003C2BE9"/>
    <w:rsid w:val="003C2C55"/>
    <w:rsid w:val="003C407F"/>
    <w:rsid w:val="003C52AA"/>
    <w:rsid w:val="003C6228"/>
    <w:rsid w:val="003C681F"/>
    <w:rsid w:val="003D04FC"/>
    <w:rsid w:val="003D0B98"/>
    <w:rsid w:val="003D30AE"/>
    <w:rsid w:val="003D4BF7"/>
    <w:rsid w:val="003D5286"/>
    <w:rsid w:val="003D5B54"/>
    <w:rsid w:val="003D6C32"/>
    <w:rsid w:val="003D7517"/>
    <w:rsid w:val="003D7573"/>
    <w:rsid w:val="003D7636"/>
    <w:rsid w:val="003E3525"/>
    <w:rsid w:val="003E3892"/>
    <w:rsid w:val="003E4516"/>
    <w:rsid w:val="003E4715"/>
    <w:rsid w:val="003E60AC"/>
    <w:rsid w:val="003E6139"/>
    <w:rsid w:val="003E6657"/>
    <w:rsid w:val="003E6996"/>
    <w:rsid w:val="003E70D8"/>
    <w:rsid w:val="003F1888"/>
    <w:rsid w:val="003F21CA"/>
    <w:rsid w:val="003F34B0"/>
    <w:rsid w:val="003F410A"/>
    <w:rsid w:val="003F4D19"/>
    <w:rsid w:val="003F4D53"/>
    <w:rsid w:val="003F52FE"/>
    <w:rsid w:val="003F752A"/>
    <w:rsid w:val="00402723"/>
    <w:rsid w:val="00402946"/>
    <w:rsid w:val="004032C2"/>
    <w:rsid w:val="00403488"/>
    <w:rsid w:val="00404B5C"/>
    <w:rsid w:val="0040522B"/>
    <w:rsid w:val="00405E36"/>
    <w:rsid w:val="00406020"/>
    <w:rsid w:val="00411604"/>
    <w:rsid w:val="00411E29"/>
    <w:rsid w:val="0041285E"/>
    <w:rsid w:val="00412B26"/>
    <w:rsid w:val="00412C88"/>
    <w:rsid w:val="00412D19"/>
    <w:rsid w:val="00417167"/>
    <w:rsid w:val="0041799F"/>
    <w:rsid w:val="00420988"/>
    <w:rsid w:val="00420F50"/>
    <w:rsid w:val="00421F0D"/>
    <w:rsid w:val="00423041"/>
    <w:rsid w:val="00424146"/>
    <w:rsid w:val="0042493E"/>
    <w:rsid w:val="004252FB"/>
    <w:rsid w:val="00426CBB"/>
    <w:rsid w:val="004275C1"/>
    <w:rsid w:val="00427A6D"/>
    <w:rsid w:val="00432493"/>
    <w:rsid w:val="00432DD4"/>
    <w:rsid w:val="0043447F"/>
    <w:rsid w:val="00436714"/>
    <w:rsid w:val="00436A13"/>
    <w:rsid w:val="00436E77"/>
    <w:rsid w:val="00437E2E"/>
    <w:rsid w:val="00440B1D"/>
    <w:rsid w:val="0044282A"/>
    <w:rsid w:val="00443246"/>
    <w:rsid w:val="00443A46"/>
    <w:rsid w:val="00444546"/>
    <w:rsid w:val="004448CE"/>
    <w:rsid w:val="0044557C"/>
    <w:rsid w:val="00447D62"/>
    <w:rsid w:val="00450325"/>
    <w:rsid w:val="00450869"/>
    <w:rsid w:val="00451422"/>
    <w:rsid w:val="00451CC0"/>
    <w:rsid w:val="00451F13"/>
    <w:rsid w:val="0045482F"/>
    <w:rsid w:val="0045552E"/>
    <w:rsid w:val="00455644"/>
    <w:rsid w:val="004556E5"/>
    <w:rsid w:val="00460590"/>
    <w:rsid w:val="00460D4F"/>
    <w:rsid w:val="00460F08"/>
    <w:rsid w:val="00463108"/>
    <w:rsid w:val="0046341D"/>
    <w:rsid w:val="00463ED7"/>
    <w:rsid w:val="00464264"/>
    <w:rsid w:val="00465EEF"/>
    <w:rsid w:val="00467BB9"/>
    <w:rsid w:val="00470C2B"/>
    <w:rsid w:val="00470D9E"/>
    <w:rsid w:val="00471676"/>
    <w:rsid w:val="0047229B"/>
    <w:rsid w:val="0047278E"/>
    <w:rsid w:val="00472A2F"/>
    <w:rsid w:val="00472C3A"/>
    <w:rsid w:val="00472D78"/>
    <w:rsid w:val="0047397F"/>
    <w:rsid w:val="004744BE"/>
    <w:rsid w:val="0047473E"/>
    <w:rsid w:val="004758D9"/>
    <w:rsid w:val="0047644E"/>
    <w:rsid w:val="00477CCE"/>
    <w:rsid w:val="004813E8"/>
    <w:rsid w:val="00481BE0"/>
    <w:rsid w:val="0048216C"/>
    <w:rsid w:val="004833A4"/>
    <w:rsid w:val="00484808"/>
    <w:rsid w:val="00485476"/>
    <w:rsid w:val="00485AED"/>
    <w:rsid w:val="00485BA2"/>
    <w:rsid w:val="00486564"/>
    <w:rsid w:val="00486936"/>
    <w:rsid w:val="00487E2D"/>
    <w:rsid w:val="00491805"/>
    <w:rsid w:val="00491DD4"/>
    <w:rsid w:val="00494C1A"/>
    <w:rsid w:val="00495146"/>
    <w:rsid w:val="00495DE3"/>
    <w:rsid w:val="00496A78"/>
    <w:rsid w:val="00497338"/>
    <w:rsid w:val="004A35A3"/>
    <w:rsid w:val="004A3B21"/>
    <w:rsid w:val="004A45BD"/>
    <w:rsid w:val="004A4719"/>
    <w:rsid w:val="004A5515"/>
    <w:rsid w:val="004A5F4F"/>
    <w:rsid w:val="004A64D3"/>
    <w:rsid w:val="004A6500"/>
    <w:rsid w:val="004B0B8F"/>
    <w:rsid w:val="004B1727"/>
    <w:rsid w:val="004B2A55"/>
    <w:rsid w:val="004B3846"/>
    <w:rsid w:val="004B3FCF"/>
    <w:rsid w:val="004B450D"/>
    <w:rsid w:val="004B4857"/>
    <w:rsid w:val="004B7971"/>
    <w:rsid w:val="004C1263"/>
    <w:rsid w:val="004C3300"/>
    <w:rsid w:val="004C38C3"/>
    <w:rsid w:val="004C411A"/>
    <w:rsid w:val="004C5269"/>
    <w:rsid w:val="004C71AE"/>
    <w:rsid w:val="004C7A15"/>
    <w:rsid w:val="004C7B71"/>
    <w:rsid w:val="004D01D5"/>
    <w:rsid w:val="004D055F"/>
    <w:rsid w:val="004D09D1"/>
    <w:rsid w:val="004D0DB9"/>
    <w:rsid w:val="004D1484"/>
    <w:rsid w:val="004D4265"/>
    <w:rsid w:val="004D4BC6"/>
    <w:rsid w:val="004D4EC4"/>
    <w:rsid w:val="004D5699"/>
    <w:rsid w:val="004D6F9E"/>
    <w:rsid w:val="004D7693"/>
    <w:rsid w:val="004D776E"/>
    <w:rsid w:val="004D7F85"/>
    <w:rsid w:val="004E10BD"/>
    <w:rsid w:val="004E16BA"/>
    <w:rsid w:val="004E1DCC"/>
    <w:rsid w:val="004E272F"/>
    <w:rsid w:val="004E2757"/>
    <w:rsid w:val="004E35D8"/>
    <w:rsid w:val="004E5178"/>
    <w:rsid w:val="004E5231"/>
    <w:rsid w:val="004E54DB"/>
    <w:rsid w:val="004E747D"/>
    <w:rsid w:val="004F0072"/>
    <w:rsid w:val="004F036B"/>
    <w:rsid w:val="004F03A6"/>
    <w:rsid w:val="004F0644"/>
    <w:rsid w:val="004F1B29"/>
    <w:rsid w:val="004F3AD7"/>
    <w:rsid w:val="004F3BDB"/>
    <w:rsid w:val="004F3EA6"/>
    <w:rsid w:val="004F4E6C"/>
    <w:rsid w:val="004F4EDC"/>
    <w:rsid w:val="004F51F9"/>
    <w:rsid w:val="004F5C05"/>
    <w:rsid w:val="004F6697"/>
    <w:rsid w:val="004F75D1"/>
    <w:rsid w:val="00500207"/>
    <w:rsid w:val="00501D98"/>
    <w:rsid w:val="005022A6"/>
    <w:rsid w:val="005025F1"/>
    <w:rsid w:val="00503F52"/>
    <w:rsid w:val="00505C2B"/>
    <w:rsid w:val="00506B05"/>
    <w:rsid w:val="00507598"/>
    <w:rsid w:val="00510D97"/>
    <w:rsid w:val="005123A8"/>
    <w:rsid w:val="00512486"/>
    <w:rsid w:val="0051279C"/>
    <w:rsid w:val="00513C55"/>
    <w:rsid w:val="0051415A"/>
    <w:rsid w:val="00514C14"/>
    <w:rsid w:val="00515232"/>
    <w:rsid w:val="0051528E"/>
    <w:rsid w:val="00515F51"/>
    <w:rsid w:val="00516556"/>
    <w:rsid w:val="0051678F"/>
    <w:rsid w:val="00516BBC"/>
    <w:rsid w:val="00516D36"/>
    <w:rsid w:val="00516D3C"/>
    <w:rsid w:val="00517242"/>
    <w:rsid w:val="005176B4"/>
    <w:rsid w:val="00517DC1"/>
    <w:rsid w:val="00521723"/>
    <w:rsid w:val="00521A20"/>
    <w:rsid w:val="00521EF3"/>
    <w:rsid w:val="00523754"/>
    <w:rsid w:val="00523B23"/>
    <w:rsid w:val="00524960"/>
    <w:rsid w:val="00524F73"/>
    <w:rsid w:val="00525D9F"/>
    <w:rsid w:val="00526008"/>
    <w:rsid w:val="00527D5C"/>
    <w:rsid w:val="005311FA"/>
    <w:rsid w:val="005318FC"/>
    <w:rsid w:val="0053277E"/>
    <w:rsid w:val="00535093"/>
    <w:rsid w:val="0053532E"/>
    <w:rsid w:val="0053606E"/>
    <w:rsid w:val="005367A9"/>
    <w:rsid w:val="005372F8"/>
    <w:rsid w:val="00540556"/>
    <w:rsid w:val="00541905"/>
    <w:rsid w:val="005421E4"/>
    <w:rsid w:val="00542A82"/>
    <w:rsid w:val="00543331"/>
    <w:rsid w:val="00543B0E"/>
    <w:rsid w:val="00543B27"/>
    <w:rsid w:val="00546224"/>
    <w:rsid w:val="00546CD3"/>
    <w:rsid w:val="00547D54"/>
    <w:rsid w:val="00547DFA"/>
    <w:rsid w:val="00547FEA"/>
    <w:rsid w:val="005500AD"/>
    <w:rsid w:val="005515CC"/>
    <w:rsid w:val="005540D7"/>
    <w:rsid w:val="005545FA"/>
    <w:rsid w:val="00554CF9"/>
    <w:rsid w:val="00554D82"/>
    <w:rsid w:val="00554EF0"/>
    <w:rsid w:val="0055611D"/>
    <w:rsid w:val="00556D78"/>
    <w:rsid w:val="00557828"/>
    <w:rsid w:val="00560070"/>
    <w:rsid w:val="005605C3"/>
    <w:rsid w:val="00560AC0"/>
    <w:rsid w:val="00560E6F"/>
    <w:rsid w:val="00560F65"/>
    <w:rsid w:val="005614A1"/>
    <w:rsid w:val="00561E62"/>
    <w:rsid w:val="00562EE4"/>
    <w:rsid w:val="00563B33"/>
    <w:rsid w:val="00563E25"/>
    <w:rsid w:val="00563EA5"/>
    <w:rsid w:val="00565A49"/>
    <w:rsid w:val="0056703B"/>
    <w:rsid w:val="005673E7"/>
    <w:rsid w:val="005705F8"/>
    <w:rsid w:val="005723DC"/>
    <w:rsid w:val="00572E5C"/>
    <w:rsid w:val="0057438C"/>
    <w:rsid w:val="00575F2B"/>
    <w:rsid w:val="0058018F"/>
    <w:rsid w:val="00580F32"/>
    <w:rsid w:val="005814C9"/>
    <w:rsid w:val="00581F5F"/>
    <w:rsid w:val="00582920"/>
    <w:rsid w:val="00582DC5"/>
    <w:rsid w:val="005834DE"/>
    <w:rsid w:val="005835E4"/>
    <w:rsid w:val="00583608"/>
    <w:rsid w:val="00585EC0"/>
    <w:rsid w:val="00586134"/>
    <w:rsid w:val="005870EE"/>
    <w:rsid w:val="00587D1A"/>
    <w:rsid w:val="00587F72"/>
    <w:rsid w:val="00590BED"/>
    <w:rsid w:val="005923C5"/>
    <w:rsid w:val="00592A1D"/>
    <w:rsid w:val="00592F18"/>
    <w:rsid w:val="00593442"/>
    <w:rsid w:val="005935D8"/>
    <w:rsid w:val="0059393B"/>
    <w:rsid w:val="00593EE1"/>
    <w:rsid w:val="00593F9A"/>
    <w:rsid w:val="005956E8"/>
    <w:rsid w:val="0059664B"/>
    <w:rsid w:val="0059745F"/>
    <w:rsid w:val="0059784B"/>
    <w:rsid w:val="00597C6E"/>
    <w:rsid w:val="005A055C"/>
    <w:rsid w:val="005A057E"/>
    <w:rsid w:val="005A05E7"/>
    <w:rsid w:val="005A36A3"/>
    <w:rsid w:val="005A40B2"/>
    <w:rsid w:val="005A4260"/>
    <w:rsid w:val="005A43E6"/>
    <w:rsid w:val="005A6818"/>
    <w:rsid w:val="005B37B7"/>
    <w:rsid w:val="005B3E7E"/>
    <w:rsid w:val="005B4F20"/>
    <w:rsid w:val="005B5C4F"/>
    <w:rsid w:val="005B5CF0"/>
    <w:rsid w:val="005B7136"/>
    <w:rsid w:val="005C0C6B"/>
    <w:rsid w:val="005C0D72"/>
    <w:rsid w:val="005C2210"/>
    <w:rsid w:val="005C281B"/>
    <w:rsid w:val="005C2CD0"/>
    <w:rsid w:val="005C35C1"/>
    <w:rsid w:val="005C368F"/>
    <w:rsid w:val="005C5397"/>
    <w:rsid w:val="005C57DE"/>
    <w:rsid w:val="005C57EB"/>
    <w:rsid w:val="005C65BF"/>
    <w:rsid w:val="005C68CE"/>
    <w:rsid w:val="005C6975"/>
    <w:rsid w:val="005C6ED0"/>
    <w:rsid w:val="005C716F"/>
    <w:rsid w:val="005C7762"/>
    <w:rsid w:val="005D0AB5"/>
    <w:rsid w:val="005D2270"/>
    <w:rsid w:val="005D3231"/>
    <w:rsid w:val="005D53AA"/>
    <w:rsid w:val="005D5D56"/>
    <w:rsid w:val="005D78D7"/>
    <w:rsid w:val="005E1C2F"/>
    <w:rsid w:val="005E2DAF"/>
    <w:rsid w:val="005E3326"/>
    <w:rsid w:val="005E3D5E"/>
    <w:rsid w:val="005E4F0D"/>
    <w:rsid w:val="005E5B0D"/>
    <w:rsid w:val="005E61FC"/>
    <w:rsid w:val="005E73A4"/>
    <w:rsid w:val="005E7672"/>
    <w:rsid w:val="005F0205"/>
    <w:rsid w:val="005F02B1"/>
    <w:rsid w:val="005F1067"/>
    <w:rsid w:val="005F11B5"/>
    <w:rsid w:val="005F3805"/>
    <w:rsid w:val="005F3939"/>
    <w:rsid w:val="005F3E04"/>
    <w:rsid w:val="005F42FE"/>
    <w:rsid w:val="005F4E6B"/>
    <w:rsid w:val="005F4E7B"/>
    <w:rsid w:val="00600849"/>
    <w:rsid w:val="00602F83"/>
    <w:rsid w:val="0060502D"/>
    <w:rsid w:val="006056BC"/>
    <w:rsid w:val="00610054"/>
    <w:rsid w:val="006106AA"/>
    <w:rsid w:val="00611755"/>
    <w:rsid w:val="00611CDF"/>
    <w:rsid w:val="0061260C"/>
    <w:rsid w:val="00613A1B"/>
    <w:rsid w:val="00615769"/>
    <w:rsid w:val="0061721F"/>
    <w:rsid w:val="00617419"/>
    <w:rsid w:val="00617DE5"/>
    <w:rsid w:val="00620929"/>
    <w:rsid w:val="00620973"/>
    <w:rsid w:val="006219CD"/>
    <w:rsid w:val="00621B6D"/>
    <w:rsid w:val="00623264"/>
    <w:rsid w:val="00623B5F"/>
    <w:rsid w:val="00623D1A"/>
    <w:rsid w:val="00625037"/>
    <w:rsid w:val="00625E36"/>
    <w:rsid w:val="00627405"/>
    <w:rsid w:val="00627D06"/>
    <w:rsid w:val="0063065C"/>
    <w:rsid w:val="006335E7"/>
    <w:rsid w:val="006336BE"/>
    <w:rsid w:val="0063394D"/>
    <w:rsid w:val="00633988"/>
    <w:rsid w:val="00634972"/>
    <w:rsid w:val="00634D0D"/>
    <w:rsid w:val="00635588"/>
    <w:rsid w:val="00635DD8"/>
    <w:rsid w:val="00636127"/>
    <w:rsid w:val="00636494"/>
    <w:rsid w:val="0063682E"/>
    <w:rsid w:val="00637ABC"/>
    <w:rsid w:val="0064022B"/>
    <w:rsid w:val="006404D7"/>
    <w:rsid w:val="006439FD"/>
    <w:rsid w:val="00644AD6"/>
    <w:rsid w:val="006455E3"/>
    <w:rsid w:val="006458A8"/>
    <w:rsid w:val="00647C5B"/>
    <w:rsid w:val="00650F72"/>
    <w:rsid w:val="00652151"/>
    <w:rsid w:val="0065220F"/>
    <w:rsid w:val="00655BB4"/>
    <w:rsid w:val="00656909"/>
    <w:rsid w:val="006569B4"/>
    <w:rsid w:val="00656BF3"/>
    <w:rsid w:val="00660379"/>
    <w:rsid w:val="006610B7"/>
    <w:rsid w:val="00661630"/>
    <w:rsid w:val="00661BF2"/>
    <w:rsid w:val="00661CDC"/>
    <w:rsid w:val="006620DA"/>
    <w:rsid w:val="00662270"/>
    <w:rsid w:val="00662DD1"/>
    <w:rsid w:val="00662EEC"/>
    <w:rsid w:val="00662FA7"/>
    <w:rsid w:val="006631DD"/>
    <w:rsid w:val="006640AF"/>
    <w:rsid w:val="00665668"/>
    <w:rsid w:val="006659C8"/>
    <w:rsid w:val="00665F00"/>
    <w:rsid w:val="00666DD7"/>
    <w:rsid w:val="00667417"/>
    <w:rsid w:val="006703B1"/>
    <w:rsid w:val="00670440"/>
    <w:rsid w:val="00670D0C"/>
    <w:rsid w:val="006728A1"/>
    <w:rsid w:val="00672C42"/>
    <w:rsid w:val="00674E10"/>
    <w:rsid w:val="006752C4"/>
    <w:rsid w:val="00680639"/>
    <w:rsid w:val="006810BF"/>
    <w:rsid w:val="006823F0"/>
    <w:rsid w:val="00682DD6"/>
    <w:rsid w:val="00684172"/>
    <w:rsid w:val="006853C6"/>
    <w:rsid w:val="006859AE"/>
    <w:rsid w:val="00686996"/>
    <w:rsid w:val="00686BF4"/>
    <w:rsid w:val="00687112"/>
    <w:rsid w:val="0068776F"/>
    <w:rsid w:val="00690695"/>
    <w:rsid w:val="00692B9A"/>
    <w:rsid w:val="0069310F"/>
    <w:rsid w:val="006936D5"/>
    <w:rsid w:val="00694EAE"/>
    <w:rsid w:val="00697191"/>
    <w:rsid w:val="006A0172"/>
    <w:rsid w:val="006A1BE6"/>
    <w:rsid w:val="006A2B73"/>
    <w:rsid w:val="006A3DB0"/>
    <w:rsid w:val="006A6B87"/>
    <w:rsid w:val="006A7886"/>
    <w:rsid w:val="006B079D"/>
    <w:rsid w:val="006B0FB4"/>
    <w:rsid w:val="006B1440"/>
    <w:rsid w:val="006B2712"/>
    <w:rsid w:val="006B291E"/>
    <w:rsid w:val="006B58FD"/>
    <w:rsid w:val="006B673B"/>
    <w:rsid w:val="006B6A42"/>
    <w:rsid w:val="006B6AD5"/>
    <w:rsid w:val="006B6C0E"/>
    <w:rsid w:val="006B729E"/>
    <w:rsid w:val="006C0A92"/>
    <w:rsid w:val="006C2194"/>
    <w:rsid w:val="006C27C8"/>
    <w:rsid w:val="006C2D5D"/>
    <w:rsid w:val="006C3135"/>
    <w:rsid w:val="006C366F"/>
    <w:rsid w:val="006C68C0"/>
    <w:rsid w:val="006C6E02"/>
    <w:rsid w:val="006C6EF1"/>
    <w:rsid w:val="006C7E07"/>
    <w:rsid w:val="006D12BD"/>
    <w:rsid w:val="006D12DC"/>
    <w:rsid w:val="006D15D5"/>
    <w:rsid w:val="006D3099"/>
    <w:rsid w:val="006D3641"/>
    <w:rsid w:val="006D4FA5"/>
    <w:rsid w:val="006D71A8"/>
    <w:rsid w:val="006D71EF"/>
    <w:rsid w:val="006D7E2F"/>
    <w:rsid w:val="006E1795"/>
    <w:rsid w:val="006E21D8"/>
    <w:rsid w:val="006E37CC"/>
    <w:rsid w:val="006E7AAB"/>
    <w:rsid w:val="006E7BB5"/>
    <w:rsid w:val="006F0CFE"/>
    <w:rsid w:val="006F101F"/>
    <w:rsid w:val="006F136A"/>
    <w:rsid w:val="006F180D"/>
    <w:rsid w:val="006F313F"/>
    <w:rsid w:val="006F32AD"/>
    <w:rsid w:val="006F32FB"/>
    <w:rsid w:val="006F3D35"/>
    <w:rsid w:val="006F401E"/>
    <w:rsid w:val="006F4314"/>
    <w:rsid w:val="006F4354"/>
    <w:rsid w:val="006F4D17"/>
    <w:rsid w:val="006F58D5"/>
    <w:rsid w:val="006F592B"/>
    <w:rsid w:val="00700B7B"/>
    <w:rsid w:val="00700E95"/>
    <w:rsid w:val="007010D5"/>
    <w:rsid w:val="00701206"/>
    <w:rsid w:val="0070132A"/>
    <w:rsid w:val="007027D2"/>
    <w:rsid w:val="00702ABF"/>
    <w:rsid w:val="007033DF"/>
    <w:rsid w:val="007040EC"/>
    <w:rsid w:val="00704528"/>
    <w:rsid w:val="00704C35"/>
    <w:rsid w:val="00704EA4"/>
    <w:rsid w:val="007054DB"/>
    <w:rsid w:val="0071191E"/>
    <w:rsid w:val="00712625"/>
    <w:rsid w:val="00712672"/>
    <w:rsid w:val="00712802"/>
    <w:rsid w:val="00713519"/>
    <w:rsid w:val="00714045"/>
    <w:rsid w:val="0071463D"/>
    <w:rsid w:val="007152CC"/>
    <w:rsid w:val="0071557D"/>
    <w:rsid w:val="00716BD2"/>
    <w:rsid w:val="00717D30"/>
    <w:rsid w:val="007207CD"/>
    <w:rsid w:val="007211E6"/>
    <w:rsid w:val="00721D9F"/>
    <w:rsid w:val="00723E88"/>
    <w:rsid w:val="00723FE1"/>
    <w:rsid w:val="00724A0B"/>
    <w:rsid w:val="00724BF6"/>
    <w:rsid w:val="00725157"/>
    <w:rsid w:val="00726470"/>
    <w:rsid w:val="00726657"/>
    <w:rsid w:val="00726BC6"/>
    <w:rsid w:val="007270FB"/>
    <w:rsid w:val="00727F1F"/>
    <w:rsid w:val="007309AD"/>
    <w:rsid w:val="007319CF"/>
    <w:rsid w:val="00731CA0"/>
    <w:rsid w:val="00731FB6"/>
    <w:rsid w:val="007321F7"/>
    <w:rsid w:val="00732B5A"/>
    <w:rsid w:val="00734F86"/>
    <w:rsid w:val="007358C8"/>
    <w:rsid w:val="00735AD6"/>
    <w:rsid w:val="00735EB2"/>
    <w:rsid w:val="00736C94"/>
    <w:rsid w:val="00737A66"/>
    <w:rsid w:val="00737ADC"/>
    <w:rsid w:val="0074131E"/>
    <w:rsid w:val="007423FA"/>
    <w:rsid w:val="007438F5"/>
    <w:rsid w:val="00744A25"/>
    <w:rsid w:val="00744F75"/>
    <w:rsid w:val="007451D9"/>
    <w:rsid w:val="007459C5"/>
    <w:rsid w:val="00746A1B"/>
    <w:rsid w:val="007475C7"/>
    <w:rsid w:val="00747863"/>
    <w:rsid w:val="00750F9E"/>
    <w:rsid w:val="00750FC4"/>
    <w:rsid w:val="0075212C"/>
    <w:rsid w:val="0075220F"/>
    <w:rsid w:val="00752512"/>
    <w:rsid w:val="0075260C"/>
    <w:rsid w:val="00752699"/>
    <w:rsid w:val="00754ACB"/>
    <w:rsid w:val="007554C4"/>
    <w:rsid w:val="007563DE"/>
    <w:rsid w:val="007579D2"/>
    <w:rsid w:val="0076023B"/>
    <w:rsid w:val="007611B6"/>
    <w:rsid w:val="0076408A"/>
    <w:rsid w:val="0076412B"/>
    <w:rsid w:val="00765063"/>
    <w:rsid w:val="00766636"/>
    <w:rsid w:val="00767450"/>
    <w:rsid w:val="0076785E"/>
    <w:rsid w:val="0076793C"/>
    <w:rsid w:val="0076798D"/>
    <w:rsid w:val="00767D19"/>
    <w:rsid w:val="00771202"/>
    <w:rsid w:val="00771285"/>
    <w:rsid w:val="007718D7"/>
    <w:rsid w:val="00771950"/>
    <w:rsid w:val="007723F1"/>
    <w:rsid w:val="00774C02"/>
    <w:rsid w:val="0077582D"/>
    <w:rsid w:val="007767E1"/>
    <w:rsid w:val="007775C3"/>
    <w:rsid w:val="00777748"/>
    <w:rsid w:val="00782147"/>
    <w:rsid w:val="007851D1"/>
    <w:rsid w:val="007859D9"/>
    <w:rsid w:val="00785EFE"/>
    <w:rsid w:val="007865B2"/>
    <w:rsid w:val="0078742F"/>
    <w:rsid w:val="0078777E"/>
    <w:rsid w:val="00790186"/>
    <w:rsid w:val="00791026"/>
    <w:rsid w:val="0079148C"/>
    <w:rsid w:val="00791A17"/>
    <w:rsid w:val="0079363A"/>
    <w:rsid w:val="007938B1"/>
    <w:rsid w:val="007946F4"/>
    <w:rsid w:val="00795BBB"/>
    <w:rsid w:val="00796DA5"/>
    <w:rsid w:val="00797B79"/>
    <w:rsid w:val="007A012D"/>
    <w:rsid w:val="007A04F9"/>
    <w:rsid w:val="007A111F"/>
    <w:rsid w:val="007A1787"/>
    <w:rsid w:val="007A2193"/>
    <w:rsid w:val="007A2831"/>
    <w:rsid w:val="007A375C"/>
    <w:rsid w:val="007A38DB"/>
    <w:rsid w:val="007A3D6F"/>
    <w:rsid w:val="007A5D7F"/>
    <w:rsid w:val="007A763F"/>
    <w:rsid w:val="007B0AEF"/>
    <w:rsid w:val="007B151D"/>
    <w:rsid w:val="007B151E"/>
    <w:rsid w:val="007B205E"/>
    <w:rsid w:val="007B38FA"/>
    <w:rsid w:val="007B4D95"/>
    <w:rsid w:val="007B54F7"/>
    <w:rsid w:val="007B6D86"/>
    <w:rsid w:val="007B6E29"/>
    <w:rsid w:val="007B7876"/>
    <w:rsid w:val="007B7FB7"/>
    <w:rsid w:val="007C023F"/>
    <w:rsid w:val="007C120A"/>
    <w:rsid w:val="007C19C3"/>
    <w:rsid w:val="007C1A2C"/>
    <w:rsid w:val="007C228A"/>
    <w:rsid w:val="007C360B"/>
    <w:rsid w:val="007C3D3D"/>
    <w:rsid w:val="007C436E"/>
    <w:rsid w:val="007C780A"/>
    <w:rsid w:val="007D1A3E"/>
    <w:rsid w:val="007D1CB8"/>
    <w:rsid w:val="007D2362"/>
    <w:rsid w:val="007D2C86"/>
    <w:rsid w:val="007D519B"/>
    <w:rsid w:val="007D5920"/>
    <w:rsid w:val="007D5B63"/>
    <w:rsid w:val="007D6013"/>
    <w:rsid w:val="007D707A"/>
    <w:rsid w:val="007D76A2"/>
    <w:rsid w:val="007E0221"/>
    <w:rsid w:val="007E04B5"/>
    <w:rsid w:val="007E1065"/>
    <w:rsid w:val="007E1E9B"/>
    <w:rsid w:val="007E48CE"/>
    <w:rsid w:val="007E4953"/>
    <w:rsid w:val="007E5E9B"/>
    <w:rsid w:val="007E6456"/>
    <w:rsid w:val="007F0260"/>
    <w:rsid w:val="007F14C0"/>
    <w:rsid w:val="007F1D20"/>
    <w:rsid w:val="007F2661"/>
    <w:rsid w:val="007F2FB3"/>
    <w:rsid w:val="007F71FF"/>
    <w:rsid w:val="0080187F"/>
    <w:rsid w:val="0080301B"/>
    <w:rsid w:val="0080385B"/>
    <w:rsid w:val="00803863"/>
    <w:rsid w:val="0080472A"/>
    <w:rsid w:val="00805106"/>
    <w:rsid w:val="00805346"/>
    <w:rsid w:val="00805FDF"/>
    <w:rsid w:val="00806DCE"/>
    <w:rsid w:val="00810A0C"/>
    <w:rsid w:val="00811314"/>
    <w:rsid w:val="00811CE0"/>
    <w:rsid w:val="00811E63"/>
    <w:rsid w:val="00812C97"/>
    <w:rsid w:val="00814357"/>
    <w:rsid w:val="00814486"/>
    <w:rsid w:val="008148B4"/>
    <w:rsid w:val="00814CC1"/>
    <w:rsid w:val="00814ED2"/>
    <w:rsid w:val="00814F0F"/>
    <w:rsid w:val="0081527B"/>
    <w:rsid w:val="00816268"/>
    <w:rsid w:val="0081629D"/>
    <w:rsid w:val="00820C2B"/>
    <w:rsid w:val="00821D68"/>
    <w:rsid w:val="00822EA4"/>
    <w:rsid w:val="0082305B"/>
    <w:rsid w:val="008240D4"/>
    <w:rsid w:val="0082463D"/>
    <w:rsid w:val="0082612D"/>
    <w:rsid w:val="00826F6C"/>
    <w:rsid w:val="008270C0"/>
    <w:rsid w:val="0082733C"/>
    <w:rsid w:val="008279C4"/>
    <w:rsid w:val="00830273"/>
    <w:rsid w:val="008302D1"/>
    <w:rsid w:val="00830A83"/>
    <w:rsid w:val="00832267"/>
    <w:rsid w:val="00833AB3"/>
    <w:rsid w:val="0083441C"/>
    <w:rsid w:val="008347FF"/>
    <w:rsid w:val="00834ABD"/>
    <w:rsid w:val="00835BB3"/>
    <w:rsid w:val="008362A2"/>
    <w:rsid w:val="008367B8"/>
    <w:rsid w:val="00836A6C"/>
    <w:rsid w:val="00836B84"/>
    <w:rsid w:val="00837045"/>
    <w:rsid w:val="008401E7"/>
    <w:rsid w:val="008406F8"/>
    <w:rsid w:val="008408F7"/>
    <w:rsid w:val="0084140C"/>
    <w:rsid w:val="00841C0D"/>
    <w:rsid w:val="00842612"/>
    <w:rsid w:val="00842EBB"/>
    <w:rsid w:val="0084354E"/>
    <w:rsid w:val="00844B31"/>
    <w:rsid w:val="00845888"/>
    <w:rsid w:val="00847223"/>
    <w:rsid w:val="0084737E"/>
    <w:rsid w:val="00847728"/>
    <w:rsid w:val="00847BEF"/>
    <w:rsid w:val="00847BFE"/>
    <w:rsid w:val="00850E89"/>
    <w:rsid w:val="00851C5E"/>
    <w:rsid w:val="00853E91"/>
    <w:rsid w:val="00856106"/>
    <w:rsid w:val="00856F96"/>
    <w:rsid w:val="00857B86"/>
    <w:rsid w:val="008603F7"/>
    <w:rsid w:val="008616B5"/>
    <w:rsid w:val="00862043"/>
    <w:rsid w:val="00862E43"/>
    <w:rsid w:val="0086478C"/>
    <w:rsid w:val="00864FDC"/>
    <w:rsid w:val="00865B5E"/>
    <w:rsid w:val="00870912"/>
    <w:rsid w:val="00870A7F"/>
    <w:rsid w:val="00870B3D"/>
    <w:rsid w:val="00870E88"/>
    <w:rsid w:val="0087157F"/>
    <w:rsid w:val="0087170D"/>
    <w:rsid w:val="0087257B"/>
    <w:rsid w:val="00872B67"/>
    <w:rsid w:val="00872BF0"/>
    <w:rsid w:val="008747EE"/>
    <w:rsid w:val="00874982"/>
    <w:rsid w:val="00874D38"/>
    <w:rsid w:val="0087529E"/>
    <w:rsid w:val="0087753E"/>
    <w:rsid w:val="00877EFC"/>
    <w:rsid w:val="008805C0"/>
    <w:rsid w:val="00880C4F"/>
    <w:rsid w:val="0088212C"/>
    <w:rsid w:val="0088293E"/>
    <w:rsid w:val="00882F84"/>
    <w:rsid w:val="008832D8"/>
    <w:rsid w:val="00885CA6"/>
    <w:rsid w:val="00887AA7"/>
    <w:rsid w:val="00890D83"/>
    <w:rsid w:val="008912D9"/>
    <w:rsid w:val="0089153A"/>
    <w:rsid w:val="00891733"/>
    <w:rsid w:val="00892683"/>
    <w:rsid w:val="00892B48"/>
    <w:rsid w:val="00893A7B"/>
    <w:rsid w:val="00894514"/>
    <w:rsid w:val="0089517B"/>
    <w:rsid w:val="008959F5"/>
    <w:rsid w:val="008967BA"/>
    <w:rsid w:val="00897E3D"/>
    <w:rsid w:val="00897F75"/>
    <w:rsid w:val="008A0029"/>
    <w:rsid w:val="008A0633"/>
    <w:rsid w:val="008A1F31"/>
    <w:rsid w:val="008A4C8E"/>
    <w:rsid w:val="008A6B50"/>
    <w:rsid w:val="008A6E5D"/>
    <w:rsid w:val="008B0A7D"/>
    <w:rsid w:val="008B11A2"/>
    <w:rsid w:val="008B15E8"/>
    <w:rsid w:val="008B17A8"/>
    <w:rsid w:val="008B5EB5"/>
    <w:rsid w:val="008B6145"/>
    <w:rsid w:val="008B6CAE"/>
    <w:rsid w:val="008B7B46"/>
    <w:rsid w:val="008C0397"/>
    <w:rsid w:val="008C12C3"/>
    <w:rsid w:val="008C1986"/>
    <w:rsid w:val="008C1D6C"/>
    <w:rsid w:val="008C24C5"/>
    <w:rsid w:val="008C4252"/>
    <w:rsid w:val="008C4C15"/>
    <w:rsid w:val="008C6804"/>
    <w:rsid w:val="008C746D"/>
    <w:rsid w:val="008C7D29"/>
    <w:rsid w:val="008C7FBB"/>
    <w:rsid w:val="008D0547"/>
    <w:rsid w:val="008D0F67"/>
    <w:rsid w:val="008D1133"/>
    <w:rsid w:val="008D1D26"/>
    <w:rsid w:val="008D21A1"/>
    <w:rsid w:val="008D2824"/>
    <w:rsid w:val="008D2A37"/>
    <w:rsid w:val="008D3F81"/>
    <w:rsid w:val="008D4411"/>
    <w:rsid w:val="008D4476"/>
    <w:rsid w:val="008D4F67"/>
    <w:rsid w:val="008D5A4D"/>
    <w:rsid w:val="008D62DB"/>
    <w:rsid w:val="008D6316"/>
    <w:rsid w:val="008D679F"/>
    <w:rsid w:val="008D67A8"/>
    <w:rsid w:val="008D6B63"/>
    <w:rsid w:val="008D7F29"/>
    <w:rsid w:val="008D7FC0"/>
    <w:rsid w:val="008E281F"/>
    <w:rsid w:val="008E2989"/>
    <w:rsid w:val="008E3A89"/>
    <w:rsid w:val="008E3D44"/>
    <w:rsid w:val="008E4404"/>
    <w:rsid w:val="008E4540"/>
    <w:rsid w:val="008E4BB6"/>
    <w:rsid w:val="008E5592"/>
    <w:rsid w:val="008E7F35"/>
    <w:rsid w:val="008F057C"/>
    <w:rsid w:val="008F1069"/>
    <w:rsid w:val="008F170A"/>
    <w:rsid w:val="008F1C0F"/>
    <w:rsid w:val="008F2698"/>
    <w:rsid w:val="008F3026"/>
    <w:rsid w:val="008F4293"/>
    <w:rsid w:val="008F43E5"/>
    <w:rsid w:val="008F51C6"/>
    <w:rsid w:val="008F5234"/>
    <w:rsid w:val="008F5C57"/>
    <w:rsid w:val="008F6D9B"/>
    <w:rsid w:val="008F6E3F"/>
    <w:rsid w:val="00903388"/>
    <w:rsid w:val="0090550C"/>
    <w:rsid w:val="009059BF"/>
    <w:rsid w:val="009114B5"/>
    <w:rsid w:val="00911522"/>
    <w:rsid w:val="0091205F"/>
    <w:rsid w:val="009123E6"/>
    <w:rsid w:val="00912925"/>
    <w:rsid w:val="00912DAD"/>
    <w:rsid w:val="00913ABF"/>
    <w:rsid w:val="0091444E"/>
    <w:rsid w:val="00914D2E"/>
    <w:rsid w:val="009155B0"/>
    <w:rsid w:val="00915858"/>
    <w:rsid w:val="00920215"/>
    <w:rsid w:val="00920852"/>
    <w:rsid w:val="00922A49"/>
    <w:rsid w:val="00923A20"/>
    <w:rsid w:val="00923E31"/>
    <w:rsid w:val="0092461D"/>
    <w:rsid w:val="00924B35"/>
    <w:rsid w:val="00925385"/>
    <w:rsid w:val="009267E3"/>
    <w:rsid w:val="0092738F"/>
    <w:rsid w:val="00927E6E"/>
    <w:rsid w:val="00930E13"/>
    <w:rsid w:val="00931566"/>
    <w:rsid w:val="009316A9"/>
    <w:rsid w:val="009317E3"/>
    <w:rsid w:val="00931ADA"/>
    <w:rsid w:val="0093252D"/>
    <w:rsid w:val="00932843"/>
    <w:rsid w:val="00932A6C"/>
    <w:rsid w:val="00933680"/>
    <w:rsid w:val="00933E01"/>
    <w:rsid w:val="009346EF"/>
    <w:rsid w:val="00934C40"/>
    <w:rsid w:val="0093563E"/>
    <w:rsid w:val="009365B6"/>
    <w:rsid w:val="00937419"/>
    <w:rsid w:val="0093748A"/>
    <w:rsid w:val="009379B1"/>
    <w:rsid w:val="00937D8E"/>
    <w:rsid w:val="00941059"/>
    <w:rsid w:val="0094169D"/>
    <w:rsid w:val="00941D61"/>
    <w:rsid w:val="00941F5F"/>
    <w:rsid w:val="0094288E"/>
    <w:rsid w:val="00942E5E"/>
    <w:rsid w:val="009430B1"/>
    <w:rsid w:val="00943414"/>
    <w:rsid w:val="0094395F"/>
    <w:rsid w:val="00944AE7"/>
    <w:rsid w:val="00944DA8"/>
    <w:rsid w:val="00945A24"/>
    <w:rsid w:val="00950743"/>
    <w:rsid w:val="009513DF"/>
    <w:rsid w:val="00952E11"/>
    <w:rsid w:val="00953BF7"/>
    <w:rsid w:val="00953C0F"/>
    <w:rsid w:val="00953CDB"/>
    <w:rsid w:val="00954B92"/>
    <w:rsid w:val="00954DE6"/>
    <w:rsid w:val="00955C04"/>
    <w:rsid w:val="0095643C"/>
    <w:rsid w:val="0095652A"/>
    <w:rsid w:val="009609B8"/>
    <w:rsid w:val="009616B4"/>
    <w:rsid w:val="00962430"/>
    <w:rsid w:val="00962C6A"/>
    <w:rsid w:val="009631CE"/>
    <w:rsid w:val="009634E8"/>
    <w:rsid w:val="00964A46"/>
    <w:rsid w:val="00965C58"/>
    <w:rsid w:val="0097034F"/>
    <w:rsid w:val="00970DE3"/>
    <w:rsid w:val="0097107F"/>
    <w:rsid w:val="00972A7B"/>
    <w:rsid w:val="009735BA"/>
    <w:rsid w:val="009749E8"/>
    <w:rsid w:val="00974BBD"/>
    <w:rsid w:val="00976507"/>
    <w:rsid w:val="00976F16"/>
    <w:rsid w:val="00980149"/>
    <w:rsid w:val="009812CC"/>
    <w:rsid w:val="00981C26"/>
    <w:rsid w:val="00983BB5"/>
    <w:rsid w:val="00986835"/>
    <w:rsid w:val="00986D5E"/>
    <w:rsid w:val="00986E2E"/>
    <w:rsid w:val="00990A2C"/>
    <w:rsid w:val="009919E5"/>
    <w:rsid w:val="00991ECA"/>
    <w:rsid w:val="009920E4"/>
    <w:rsid w:val="009926A1"/>
    <w:rsid w:val="00994249"/>
    <w:rsid w:val="009949D2"/>
    <w:rsid w:val="0099533C"/>
    <w:rsid w:val="009955A0"/>
    <w:rsid w:val="00996A3F"/>
    <w:rsid w:val="00997349"/>
    <w:rsid w:val="00997CAE"/>
    <w:rsid w:val="009A02A6"/>
    <w:rsid w:val="009A08FC"/>
    <w:rsid w:val="009A1F16"/>
    <w:rsid w:val="009A6CDD"/>
    <w:rsid w:val="009B02B2"/>
    <w:rsid w:val="009B0900"/>
    <w:rsid w:val="009B1230"/>
    <w:rsid w:val="009B2CC5"/>
    <w:rsid w:val="009B50AD"/>
    <w:rsid w:val="009B6059"/>
    <w:rsid w:val="009B683E"/>
    <w:rsid w:val="009B6EF0"/>
    <w:rsid w:val="009B748B"/>
    <w:rsid w:val="009B75BC"/>
    <w:rsid w:val="009C062D"/>
    <w:rsid w:val="009C0B24"/>
    <w:rsid w:val="009C1E96"/>
    <w:rsid w:val="009C248E"/>
    <w:rsid w:val="009C24DE"/>
    <w:rsid w:val="009C2874"/>
    <w:rsid w:val="009C2ABC"/>
    <w:rsid w:val="009C45FF"/>
    <w:rsid w:val="009C48F5"/>
    <w:rsid w:val="009D0CBB"/>
    <w:rsid w:val="009D22DC"/>
    <w:rsid w:val="009D2771"/>
    <w:rsid w:val="009D3453"/>
    <w:rsid w:val="009D375E"/>
    <w:rsid w:val="009D3EED"/>
    <w:rsid w:val="009D4B7D"/>
    <w:rsid w:val="009D4BF0"/>
    <w:rsid w:val="009D4E17"/>
    <w:rsid w:val="009D5359"/>
    <w:rsid w:val="009D6A53"/>
    <w:rsid w:val="009D72E4"/>
    <w:rsid w:val="009D7429"/>
    <w:rsid w:val="009D7E8E"/>
    <w:rsid w:val="009E0071"/>
    <w:rsid w:val="009E160B"/>
    <w:rsid w:val="009E33BB"/>
    <w:rsid w:val="009E358B"/>
    <w:rsid w:val="009E3813"/>
    <w:rsid w:val="009E5C85"/>
    <w:rsid w:val="009E63CA"/>
    <w:rsid w:val="009E698E"/>
    <w:rsid w:val="009E6A25"/>
    <w:rsid w:val="009E6FDC"/>
    <w:rsid w:val="009E73FE"/>
    <w:rsid w:val="009F01DF"/>
    <w:rsid w:val="009F0670"/>
    <w:rsid w:val="009F2CF4"/>
    <w:rsid w:val="009F3DCA"/>
    <w:rsid w:val="009F456E"/>
    <w:rsid w:val="009F459E"/>
    <w:rsid w:val="009F4878"/>
    <w:rsid w:val="009F60CE"/>
    <w:rsid w:val="009F6496"/>
    <w:rsid w:val="009F6D8B"/>
    <w:rsid w:val="009F7449"/>
    <w:rsid w:val="009F7475"/>
    <w:rsid w:val="009F791B"/>
    <w:rsid w:val="009F7AD0"/>
    <w:rsid w:val="00A00B75"/>
    <w:rsid w:val="00A026CD"/>
    <w:rsid w:val="00A02C68"/>
    <w:rsid w:val="00A02CD0"/>
    <w:rsid w:val="00A032AD"/>
    <w:rsid w:val="00A032E1"/>
    <w:rsid w:val="00A03571"/>
    <w:rsid w:val="00A03E6B"/>
    <w:rsid w:val="00A042B4"/>
    <w:rsid w:val="00A0510B"/>
    <w:rsid w:val="00A05482"/>
    <w:rsid w:val="00A10CA1"/>
    <w:rsid w:val="00A118D0"/>
    <w:rsid w:val="00A11959"/>
    <w:rsid w:val="00A12CC4"/>
    <w:rsid w:val="00A13A04"/>
    <w:rsid w:val="00A14A09"/>
    <w:rsid w:val="00A14BA3"/>
    <w:rsid w:val="00A1523C"/>
    <w:rsid w:val="00A15C59"/>
    <w:rsid w:val="00A1687B"/>
    <w:rsid w:val="00A169B3"/>
    <w:rsid w:val="00A16DA6"/>
    <w:rsid w:val="00A17401"/>
    <w:rsid w:val="00A1795A"/>
    <w:rsid w:val="00A17FC2"/>
    <w:rsid w:val="00A17FE6"/>
    <w:rsid w:val="00A23459"/>
    <w:rsid w:val="00A24147"/>
    <w:rsid w:val="00A26885"/>
    <w:rsid w:val="00A3063B"/>
    <w:rsid w:val="00A31843"/>
    <w:rsid w:val="00A31A96"/>
    <w:rsid w:val="00A32EFB"/>
    <w:rsid w:val="00A32F4C"/>
    <w:rsid w:val="00A3415E"/>
    <w:rsid w:val="00A34AD8"/>
    <w:rsid w:val="00A34B6B"/>
    <w:rsid w:val="00A35C7F"/>
    <w:rsid w:val="00A35E0C"/>
    <w:rsid w:val="00A36370"/>
    <w:rsid w:val="00A37631"/>
    <w:rsid w:val="00A4034E"/>
    <w:rsid w:val="00A40D92"/>
    <w:rsid w:val="00A411F8"/>
    <w:rsid w:val="00A42232"/>
    <w:rsid w:val="00A42610"/>
    <w:rsid w:val="00A46A5A"/>
    <w:rsid w:val="00A4720C"/>
    <w:rsid w:val="00A47430"/>
    <w:rsid w:val="00A47843"/>
    <w:rsid w:val="00A50E2C"/>
    <w:rsid w:val="00A53FC2"/>
    <w:rsid w:val="00A548F0"/>
    <w:rsid w:val="00A55029"/>
    <w:rsid w:val="00A56BFB"/>
    <w:rsid w:val="00A576DB"/>
    <w:rsid w:val="00A578BA"/>
    <w:rsid w:val="00A609B6"/>
    <w:rsid w:val="00A60BF5"/>
    <w:rsid w:val="00A60C2C"/>
    <w:rsid w:val="00A62350"/>
    <w:rsid w:val="00A62D70"/>
    <w:rsid w:val="00A62DD2"/>
    <w:rsid w:val="00A64725"/>
    <w:rsid w:val="00A64BD7"/>
    <w:rsid w:val="00A65C8A"/>
    <w:rsid w:val="00A65F93"/>
    <w:rsid w:val="00A666F9"/>
    <w:rsid w:val="00A7367A"/>
    <w:rsid w:val="00A7487D"/>
    <w:rsid w:val="00A7593F"/>
    <w:rsid w:val="00A767E7"/>
    <w:rsid w:val="00A77B44"/>
    <w:rsid w:val="00A77C82"/>
    <w:rsid w:val="00A803FD"/>
    <w:rsid w:val="00A81E46"/>
    <w:rsid w:val="00A82663"/>
    <w:rsid w:val="00A82F36"/>
    <w:rsid w:val="00A832AE"/>
    <w:rsid w:val="00A83698"/>
    <w:rsid w:val="00A837A3"/>
    <w:rsid w:val="00A83F9B"/>
    <w:rsid w:val="00A84730"/>
    <w:rsid w:val="00A84951"/>
    <w:rsid w:val="00A85564"/>
    <w:rsid w:val="00A868E3"/>
    <w:rsid w:val="00A9053F"/>
    <w:rsid w:val="00A9056F"/>
    <w:rsid w:val="00A90F1B"/>
    <w:rsid w:val="00A923B0"/>
    <w:rsid w:val="00A92D36"/>
    <w:rsid w:val="00A92D66"/>
    <w:rsid w:val="00A93208"/>
    <w:rsid w:val="00A93444"/>
    <w:rsid w:val="00A9490A"/>
    <w:rsid w:val="00A94E7E"/>
    <w:rsid w:val="00A974A7"/>
    <w:rsid w:val="00AA0428"/>
    <w:rsid w:val="00AA49A1"/>
    <w:rsid w:val="00AA4E48"/>
    <w:rsid w:val="00AA60E3"/>
    <w:rsid w:val="00AA6B1A"/>
    <w:rsid w:val="00AB05A0"/>
    <w:rsid w:val="00AB13A8"/>
    <w:rsid w:val="00AB39D3"/>
    <w:rsid w:val="00AB3BCC"/>
    <w:rsid w:val="00AB4581"/>
    <w:rsid w:val="00AB4B29"/>
    <w:rsid w:val="00AB5939"/>
    <w:rsid w:val="00AB6ECF"/>
    <w:rsid w:val="00AB6F8D"/>
    <w:rsid w:val="00AC003F"/>
    <w:rsid w:val="00AC008C"/>
    <w:rsid w:val="00AC060A"/>
    <w:rsid w:val="00AC2806"/>
    <w:rsid w:val="00AC48F6"/>
    <w:rsid w:val="00AC55E4"/>
    <w:rsid w:val="00AC6EE7"/>
    <w:rsid w:val="00AC7DFD"/>
    <w:rsid w:val="00AD005B"/>
    <w:rsid w:val="00AD0C3B"/>
    <w:rsid w:val="00AD16BD"/>
    <w:rsid w:val="00AD3413"/>
    <w:rsid w:val="00AD3472"/>
    <w:rsid w:val="00AD394C"/>
    <w:rsid w:val="00AD3A9A"/>
    <w:rsid w:val="00AD4332"/>
    <w:rsid w:val="00AD560E"/>
    <w:rsid w:val="00AD630C"/>
    <w:rsid w:val="00AD6F86"/>
    <w:rsid w:val="00AE0656"/>
    <w:rsid w:val="00AE094F"/>
    <w:rsid w:val="00AE1C00"/>
    <w:rsid w:val="00AE2C14"/>
    <w:rsid w:val="00AE36FE"/>
    <w:rsid w:val="00AE4258"/>
    <w:rsid w:val="00AE580F"/>
    <w:rsid w:val="00AE591E"/>
    <w:rsid w:val="00AE5F39"/>
    <w:rsid w:val="00AE7E51"/>
    <w:rsid w:val="00AF26C1"/>
    <w:rsid w:val="00AF2795"/>
    <w:rsid w:val="00AF28B9"/>
    <w:rsid w:val="00AF315A"/>
    <w:rsid w:val="00AF4A82"/>
    <w:rsid w:val="00AF57F6"/>
    <w:rsid w:val="00AF7B1E"/>
    <w:rsid w:val="00B000AE"/>
    <w:rsid w:val="00B00375"/>
    <w:rsid w:val="00B00A11"/>
    <w:rsid w:val="00B00B88"/>
    <w:rsid w:val="00B02312"/>
    <w:rsid w:val="00B04274"/>
    <w:rsid w:val="00B04702"/>
    <w:rsid w:val="00B057BE"/>
    <w:rsid w:val="00B06BD1"/>
    <w:rsid w:val="00B1037C"/>
    <w:rsid w:val="00B11C51"/>
    <w:rsid w:val="00B11CE3"/>
    <w:rsid w:val="00B11D19"/>
    <w:rsid w:val="00B14064"/>
    <w:rsid w:val="00B1507A"/>
    <w:rsid w:val="00B153CA"/>
    <w:rsid w:val="00B15FC2"/>
    <w:rsid w:val="00B16293"/>
    <w:rsid w:val="00B16621"/>
    <w:rsid w:val="00B16EBB"/>
    <w:rsid w:val="00B2038C"/>
    <w:rsid w:val="00B2094E"/>
    <w:rsid w:val="00B210D9"/>
    <w:rsid w:val="00B213E3"/>
    <w:rsid w:val="00B2196D"/>
    <w:rsid w:val="00B23191"/>
    <w:rsid w:val="00B241F9"/>
    <w:rsid w:val="00B24BEE"/>
    <w:rsid w:val="00B2538D"/>
    <w:rsid w:val="00B25762"/>
    <w:rsid w:val="00B258BA"/>
    <w:rsid w:val="00B25A09"/>
    <w:rsid w:val="00B25CE3"/>
    <w:rsid w:val="00B27FE8"/>
    <w:rsid w:val="00B300AA"/>
    <w:rsid w:val="00B31F93"/>
    <w:rsid w:val="00B33860"/>
    <w:rsid w:val="00B348AE"/>
    <w:rsid w:val="00B34EBE"/>
    <w:rsid w:val="00B35ED8"/>
    <w:rsid w:val="00B35F49"/>
    <w:rsid w:val="00B35F5C"/>
    <w:rsid w:val="00B3688B"/>
    <w:rsid w:val="00B36B10"/>
    <w:rsid w:val="00B37DE9"/>
    <w:rsid w:val="00B401CF"/>
    <w:rsid w:val="00B403D2"/>
    <w:rsid w:val="00B413F2"/>
    <w:rsid w:val="00B42730"/>
    <w:rsid w:val="00B428A3"/>
    <w:rsid w:val="00B434C7"/>
    <w:rsid w:val="00B44910"/>
    <w:rsid w:val="00B45FC8"/>
    <w:rsid w:val="00B460E3"/>
    <w:rsid w:val="00B4665D"/>
    <w:rsid w:val="00B46E6C"/>
    <w:rsid w:val="00B46E78"/>
    <w:rsid w:val="00B47F0F"/>
    <w:rsid w:val="00B5003B"/>
    <w:rsid w:val="00B50FEE"/>
    <w:rsid w:val="00B51393"/>
    <w:rsid w:val="00B52145"/>
    <w:rsid w:val="00B534BB"/>
    <w:rsid w:val="00B56008"/>
    <w:rsid w:val="00B563B2"/>
    <w:rsid w:val="00B60133"/>
    <w:rsid w:val="00B6015C"/>
    <w:rsid w:val="00B60B29"/>
    <w:rsid w:val="00B6103C"/>
    <w:rsid w:val="00B61B48"/>
    <w:rsid w:val="00B61D0F"/>
    <w:rsid w:val="00B62744"/>
    <w:rsid w:val="00B62A01"/>
    <w:rsid w:val="00B62AD8"/>
    <w:rsid w:val="00B62EE4"/>
    <w:rsid w:val="00B63590"/>
    <w:rsid w:val="00B64878"/>
    <w:rsid w:val="00B64FD7"/>
    <w:rsid w:val="00B67DB0"/>
    <w:rsid w:val="00B70484"/>
    <w:rsid w:val="00B70CF4"/>
    <w:rsid w:val="00B71556"/>
    <w:rsid w:val="00B71CE1"/>
    <w:rsid w:val="00B73585"/>
    <w:rsid w:val="00B75531"/>
    <w:rsid w:val="00B758C0"/>
    <w:rsid w:val="00B75D2A"/>
    <w:rsid w:val="00B760C0"/>
    <w:rsid w:val="00B7627A"/>
    <w:rsid w:val="00B77218"/>
    <w:rsid w:val="00B7777D"/>
    <w:rsid w:val="00B77DAA"/>
    <w:rsid w:val="00B80C12"/>
    <w:rsid w:val="00B80FDB"/>
    <w:rsid w:val="00B81B7B"/>
    <w:rsid w:val="00B81E9B"/>
    <w:rsid w:val="00B82884"/>
    <w:rsid w:val="00B838D3"/>
    <w:rsid w:val="00B8449F"/>
    <w:rsid w:val="00B8474B"/>
    <w:rsid w:val="00B84B9B"/>
    <w:rsid w:val="00B84DDD"/>
    <w:rsid w:val="00B86580"/>
    <w:rsid w:val="00B90060"/>
    <w:rsid w:val="00B90209"/>
    <w:rsid w:val="00B90B25"/>
    <w:rsid w:val="00B90DA5"/>
    <w:rsid w:val="00B9133E"/>
    <w:rsid w:val="00B91746"/>
    <w:rsid w:val="00B927F3"/>
    <w:rsid w:val="00B940AD"/>
    <w:rsid w:val="00B94A44"/>
    <w:rsid w:val="00B953DA"/>
    <w:rsid w:val="00B95DD6"/>
    <w:rsid w:val="00B95EC3"/>
    <w:rsid w:val="00B9737F"/>
    <w:rsid w:val="00B97588"/>
    <w:rsid w:val="00B97F2D"/>
    <w:rsid w:val="00BA041B"/>
    <w:rsid w:val="00BA12A9"/>
    <w:rsid w:val="00BA1503"/>
    <w:rsid w:val="00BA153D"/>
    <w:rsid w:val="00BA1D34"/>
    <w:rsid w:val="00BA20F1"/>
    <w:rsid w:val="00BA36CF"/>
    <w:rsid w:val="00BA38EB"/>
    <w:rsid w:val="00BA4566"/>
    <w:rsid w:val="00BA4B99"/>
    <w:rsid w:val="00BA5493"/>
    <w:rsid w:val="00BA551B"/>
    <w:rsid w:val="00BA7D66"/>
    <w:rsid w:val="00BA7E60"/>
    <w:rsid w:val="00BA7FA2"/>
    <w:rsid w:val="00BB19FB"/>
    <w:rsid w:val="00BB1DEE"/>
    <w:rsid w:val="00BB2DA9"/>
    <w:rsid w:val="00BB309F"/>
    <w:rsid w:val="00BB45EF"/>
    <w:rsid w:val="00BB5721"/>
    <w:rsid w:val="00BB5740"/>
    <w:rsid w:val="00BB5A45"/>
    <w:rsid w:val="00BB5C2A"/>
    <w:rsid w:val="00BB7329"/>
    <w:rsid w:val="00BC02B5"/>
    <w:rsid w:val="00BC05A9"/>
    <w:rsid w:val="00BC0B31"/>
    <w:rsid w:val="00BC10E0"/>
    <w:rsid w:val="00BC1BD8"/>
    <w:rsid w:val="00BC22D6"/>
    <w:rsid w:val="00BC2957"/>
    <w:rsid w:val="00BC2C1D"/>
    <w:rsid w:val="00BC45AF"/>
    <w:rsid w:val="00BC45B4"/>
    <w:rsid w:val="00BC5663"/>
    <w:rsid w:val="00BC5D3C"/>
    <w:rsid w:val="00BC7310"/>
    <w:rsid w:val="00BC7906"/>
    <w:rsid w:val="00BD12BB"/>
    <w:rsid w:val="00BD362E"/>
    <w:rsid w:val="00BD3795"/>
    <w:rsid w:val="00BD37BB"/>
    <w:rsid w:val="00BD3CBD"/>
    <w:rsid w:val="00BD49CE"/>
    <w:rsid w:val="00BD4CA7"/>
    <w:rsid w:val="00BD5598"/>
    <w:rsid w:val="00BD5694"/>
    <w:rsid w:val="00BD577D"/>
    <w:rsid w:val="00BD5E64"/>
    <w:rsid w:val="00BD6193"/>
    <w:rsid w:val="00BD65F5"/>
    <w:rsid w:val="00BD78D4"/>
    <w:rsid w:val="00BE0BAA"/>
    <w:rsid w:val="00BE0EA3"/>
    <w:rsid w:val="00BE1941"/>
    <w:rsid w:val="00BE19E4"/>
    <w:rsid w:val="00BE1D03"/>
    <w:rsid w:val="00BE1FF3"/>
    <w:rsid w:val="00BE2511"/>
    <w:rsid w:val="00BE2C58"/>
    <w:rsid w:val="00BE2CAE"/>
    <w:rsid w:val="00BE3429"/>
    <w:rsid w:val="00BE57BF"/>
    <w:rsid w:val="00BE5C35"/>
    <w:rsid w:val="00BE6F5F"/>
    <w:rsid w:val="00BE6F8A"/>
    <w:rsid w:val="00BF1688"/>
    <w:rsid w:val="00BF2908"/>
    <w:rsid w:val="00BF2AA3"/>
    <w:rsid w:val="00BF304C"/>
    <w:rsid w:val="00BF340B"/>
    <w:rsid w:val="00BF49CC"/>
    <w:rsid w:val="00BF52C5"/>
    <w:rsid w:val="00BF5829"/>
    <w:rsid w:val="00BF6C88"/>
    <w:rsid w:val="00BF76DE"/>
    <w:rsid w:val="00C00ADA"/>
    <w:rsid w:val="00C04CB8"/>
    <w:rsid w:val="00C05E44"/>
    <w:rsid w:val="00C107EB"/>
    <w:rsid w:val="00C11238"/>
    <w:rsid w:val="00C1186F"/>
    <w:rsid w:val="00C121F9"/>
    <w:rsid w:val="00C127D7"/>
    <w:rsid w:val="00C134E5"/>
    <w:rsid w:val="00C144E6"/>
    <w:rsid w:val="00C14838"/>
    <w:rsid w:val="00C16075"/>
    <w:rsid w:val="00C163E9"/>
    <w:rsid w:val="00C166B8"/>
    <w:rsid w:val="00C16D99"/>
    <w:rsid w:val="00C17925"/>
    <w:rsid w:val="00C17D53"/>
    <w:rsid w:val="00C21805"/>
    <w:rsid w:val="00C24484"/>
    <w:rsid w:val="00C24C26"/>
    <w:rsid w:val="00C25967"/>
    <w:rsid w:val="00C25E42"/>
    <w:rsid w:val="00C26172"/>
    <w:rsid w:val="00C261C6"/>
    <w:rsid w:val="00C3010B"/>
    <w:rsid w:val="00C3036F"/>
    <w:rsid w:val="00C32979"/>
    <w:rsid w:val="00C34F6C"/>
    <w:rsid w:val="00C350CE"/>
    <w:rsid w:val="00C35EC7"/>
    <w:rsid w:val="00C374AF"/>
    <w:rsid w:val="00C37FB4"/>
    <w:rsid w:val="00C4094C"/>
    <w:rsid w:val="00C41C24"/>
    <w:rsid w:val="00C41EEF"/>
    <w:rsid w:val="00C42F12"/>
    <w:rsid w:val="00C44124"/>
    <w:rsid w:val="00C444F4"/>
    <w:rsid w:val="00C45762"/>
    <w:rsid w:val="00C47EDB"/>
    <w:rsid w:val="00C50480"/>
    <w:rsid w:val="00C512F0"/>
    <w:rsid w:val="00C51438"/>
    <w:rsid w:val="00C51B4D"/>
    <w:rsid w:val="00C5237D"/>
    <w:rsid w:val="00C53321"/>
    <w:rsid w:val="00C60582"/>
    <w:rsid w:val="00C61C07"/>
    <w:rsid w:val="00C61F36"/>
    <w:rsid w:val="00C622EC"/>
    <w:rsid w:val="00C62CDB"/>
    <w:rsid w:val="00C632A8"/>
    <w:rsid w:val="00C635FD"/>
    <w:rsid w:val="00C63852"/>
    <w:rsid w:val="00C647B6"/>
    <w:rsid w:val="00C65A5D"/>
    <w:rsid w:val="00C7119E"/>
    <w:rsid w:val="00C7295B"/>
    <w:rsid w:val="00C74317"/>
    <w:rsid w:val="00C743F7"/>
    <w:rsid w:val="00C74F01"/>
    <w:rsid w:val="00C750A6"/>
    <w:rsid w:val="00C7533A"/>
    <w:rsid w:val="00C757C1"/>
    <w:rsid w:val="00C75D66"/>
    <w:rsid w:val="00C77445"/>
    <w:rsid w:val="00C775EB"/>
    <w:rsid w:val="00C8191C"/>
    <w:rsid w:val="00C829D8"/>
    <w:rsid w:val="00C84323"/>
    <w:rsid w:val="00C84B14"/>
    <w:rsid w:val="00C8749F"/>
    <w:rsid w:val="00C879B6"/>
    <w:rsid w:val="00C91068"/>
    <w:rsid w:val="00C91276"/>
    <w:rsid w:val="00C91814"/>
    <w:rsid w:val="00C91E71"/>
    <w:rsid w:val="00C91E8A"/>
    <w:rsid w:val="00C927F6"/>
    <w:rsid w:val="00C92F48"/>
    <w:rsid w:val="00C941B1"/>
    <w:rsid w:val="00C94997"/>
    <w:rsid w:val="00C94D56"/>
    <w:rsid w:val="00C95049"/>
    <w:rsid w:val="00C9603B"/>
    <w:rsid w:val="00C96B9E"/>
    <w:rsid w:val="00C97937"/>
    <w:rsid w:val="00CA0E54"/>
    <w:rsid w:val="00CA18AF"/>
    <w:rsid w:val="00CA1C5D"/>
    <w:rsid w:val="00CA3336"/>
    <w:rsid w:val="00CA42D4"/>
    <w:rsid w:val="00CA4F55"/>
    <w:rsid w:val="00CA522A"/>
    <w:rsid w:val="00CA69B2"/>
    <w:rsid w:val="00CA75E5"/>
    <w:rsid w:val="00CB116C"/>
    <w:rsid w:val="00CB1923"/>
    <w:rsid w:val="00CB3231"/>
    <w:rsid w:val="00CB4115"/>
    <w:rsid w:val="00CB65B0"/>
    <w:rsid w:val="00CB6B08"/>
    <w:rsid w:val="00CB7512"/>
    <w:rsid w:val="00CC04D1"/>
    <w:rsid w:val="00CC3071"/>
    <w:rsid w:val="00CC3B32"/>
    <w:rsid w:val="00CC3CC8"/>
    <w:rsid w:val="00CC43E4"/>
    <w:rsid w:val="00CC44AA"/>
    <w:rsid w:val="00CC4962"/>
    <w:rsid w:val="00CC594C"/>
    <w:rsid w:val="00CC61B6"/>
    <w:rsid w:val="00CC7EF5"/>
    <w:rsid w:val="00CD0656"/>
    <w:rsid w:val="00CD3009"/>
    <w:rsid w:val="00CD35CF"/>
    <w:rsid w:val="00CD3BDE"/>
    <w:rsid w:val="00CD632B"/>
    <w:rsid w:val="00CD6C2A"/>
    <w:rsid w:val="00CD6E03"/>
    <w:rsid w:val="00CD6E4A"/>
    <w:rsid w:val="00CE122F"/>
    <w:rsid w:val="00CE1B06"/>
    <w:rsid w:val="00CE367B"/>
    <w:rsid w:val="00CE4175"/>
    <w:rsid w:val="00CE519A"/>
    <w:rsid w:val="00CE57E8"/>
    <w:rsid w:val="00CE5A66"/>
    <w:rsid w:val="00CE5DCB"/>
    <w:rsid w:val="00CE7444"/>
    <w:rsid w:val="00CE763D"/>
    <w:rsid w:val="00CF0DF7"/>
    <w:rsid w:val="00CF1B85"/>
    <w:rsid w:val="00CF2FA7"/>
    <w:rsid w:val="00CF3930"/>
    <w:rsid w:val="00CF463B"/>
    <w:rsid w:val="00CF5A66"/>
    <w:rsid w:val="00CF5E78"/>
    <w:rsid w:val="00CF690D"/>
    <w:rsid w:val="00D0027B"/>
    <w:rsid w:val="00D003D6"/>
    <w:rsid w:val="00D00D03"/>
    <w:rsid w:val="00D02484"/>
    <w:rsid w:val="00D02926"/>
    <w:rsid w:val="00D03B5A"/>
    <w:rsid w:val="00D03D75"/>
    <w:rsid w:val="00D05EC6"/>
    <w:rsid w:val="00D06F2C"/>
    <w:rsid w:val="00D06F8A"/>
    <w:rsid w:val="00D07AC1"/>
    <w:rsid w:val="00D10F61"/>
    <w:rsid w:val="00D110BE"/>
    <w:rsid w:val="00D12492"/>
    <w:rsid w:val="00D12877"/>
    <w:rsid w:val="00D12A36"/>
    <w:rsid w:val="00D12FD1"/>
    <w:rsid w:val="00D133E1"/>
    <w:rsid w:val="00D13557"/>
    <w:rsid w:val="00D139AD"/>
    <w:rsid w:val="00D14669"/>
    <w:rsid w:val="00D14F29"/>
    <w:rsid w:val="00D154E3"/>
    <w:rsid w:val="00D16FF5"/>
    <w:rsid w:val="00D179BE"/>
    <w:rsid w:val="00D207CA"/>
    <w:rsid w:val="00D20C92"/>
    <w:rsid w:val="00D210C8"/>
    <w:rsid w:val="00D21C0E"/>
    <w:rsid w:val="00D2300F"/>
    <w:rsid w:val="00D24E9A"/>
    <w:rsid w:val="00D25116"/>
    <w:rsid w:val="00D25236"/>
    <w:rsid w:val="00D258C7"/>
    <w:rsid w:val="00D25D65"/>
    <w:rsid w:val="00D271F6"/>
    <w:rsid w:val="00D30A76"/>
    <w:rsid w:val="00D31EF3"/>
    <w:rsid w:val="00D31F7B"/>
    <w:rsid w:val="00D3265A"/>
    <w:rsid w:val="00D32FD7"/>
    <w:rsid w:val="00D333AC"/>
    <w:rsid w:val="00D351CF"/>
    <w:rsid w:val="00D35B6A"/>
    <w:rsid w:val="00D37F48"/>
    <w:rsid w:val="00D40B6C"/>
    <w:rsid w:val="00D40EC4"/>
    <w:rsid w:val="00D41938"/>
    <w:rsid w:val="00D42D23"/>
    <w:rsid w:val="00D42F20"/>
    <w:rsid w:val="00D4477E"/>
    <w:rsid w:val="00D45468"/>
    <w:rsid w:val="00D45FB4"/>
    <w:rsid w:val="00D50A4B"/>
    <w:rsid w:val="00D50C53"/>
    <w:rsid w:val="00D51437"/>
    <w:rsid w:val="00D522C9"/>
    <w:rsid w:val="00D53B52"/>
    <w:rsid w:val="00D53F81"/>
    <w:rsid w:val="00D54D02"/>
    <w:rsid w:val="00D561B0"/>
    <w:rsid w:val="00D57566"/>
    <w:rsid w:val="00D57BF1"/>
    <w:rsid w:val="00D57D76"/>
    <w:rsid w:val="00D61F54"/>
    <w:rsid w:val="00D63AF8"/>
    <w:rsid w:val="00D645E1"/>
    <w:rsid w:val="00D659AA"/>
    <w:rsid w:val="00D66003"/>
    <w:rsid w:val="00D66740"/>
    <w:rsid w:val="00D67071"/>
    <w:rsid w:val="00D673D1"/>
    <w:rsid w:val="00D70D65"/>
    <w:rsid w:val="00D7175B"/>
    <w:rsid w:val="00D7184F"/>
    <w:rsid w:val="00D7345E"/>
    <w:rsid w:val="00D73BFD"/>
    <w:rsid w:val="00D73ED3"/>
    <w:rsid w:val="00D75791"/>
    <w:rsid w:val="00D80195"/>
    <w:rsid w:val="00D81561"/>
    <w:rsid w:val="00D81C3C"/>
    <w:rsid w:val="00D8263A"/>
    <w:rsid w:val="00D83056"/>
    <w:rsid w:val="00D83782"/>
    <w:rsid w:val="00D83F10"/>
    <w:rsid w:val="00D85D1C"/>
    <w:rsid w:val="00D8626F"/>
    <w:rsid w:val="00D863C8"/>
    <w:rsid w:val="00D869E1"/>
    <w:rsid w:val="00D86C70"/>
    <w:rsid w:val="00D90960"/>
    <w:rsid w:val="00D91814"/>
    <w:rsid w:val="00D92435"/>
    <w:rsid w:val="00D93E11"/>
    <w:rsid w:val="00D94889"/>
    <w:rsid w:val="00D948C1"/>
    <w:rsid w:val="00D96779"/>
    <w:rsid w:val="00D96829"/>
    <w:rsid w:val="00D97141"/>
    <w:rsid w:val="00D977CB"/>
    <w:rsid w:val="00DA08A1"/>
    <w:rsid w:val="00DA1868"/>
    <w:rsid w:val="00DA1BE9"/>
    <w:rsid w:val="00DA2A3B"/>
    <w:rsid w:val="00DA2BEE"/>
    <w:rsid w:val="00DA31ED"/>
    <w:rsid w:val="00DA38FD"/>
    <w:rsid w:val="00DA3905"/>
    <w:rsid w:val="00DA39AE"/>
    <w:rsid w:val="00DA46F3"/>
    <w:rsid w:val="00DA4C1F"/>
    <w:rsid w:val="00DA5543"/>
    <w:rsid w:val="00DA584E"/>
    <w:rsid w:val="00DA58C7"/>
    <w:rsid w:val="00DA7E25"/>
    <w:rsid w:val="00DB2292"/>
    <w:rsid w:val="00DB2469"/>
    <w:rsid w:val="00DB26A0"/>
    <w:rsid w:val="00DB332B"/>
    <w:rsid w:val="00DB4C75"/>
    <w:rsid w:val="00DB4CEF"/>
    <w:rsid w:val="00DB54BA"/>
    <w:rsid w:val="00DB55C1"/>
    <w:rsid w:val="00DB5E12"/>
    <w:rsid w:val="00DB60FE"/>
    <w:rsid w:val="00DB68A7"/>
    <w:rsid w:val="00DB6C1C"/>
    <w:rsid w:val="00DB7356"/>
    <w:rsid w:val="00DB7DF2"/>
    <w:rsid w:val="00DC1378"/>
    <w:rsid w:val="00DC2E7D"/>
    <w:rsid w:val="00DC371E"/>
    <w:rsid w:val="00DC38AD"/>
    <w:rsid w:val="00DC4A89"/>
    <w:rsid w:val="00DC6492"/>
    <w:rsid w:val="00DC6AAD"/>
    <w:rsid w:val="00DC73EE"/>
    <w:rsid w:val="00DD06FA"/>
    <w:rsid w:val="00DD1D57"/>
    <w:rsid w:val="00DD3A44"/>
    <w:rsid w:val="00DD3AA0"/>
    <w:rsid w:val="00DD3EDB"/>
    <w:rsid w:val="00DD47BC"/>
    <w:rsid w:val="00DD48E3"/>
    <w:rsid w:val="00DD4ADC"/>
    <w:rsid w:val="00DD6010"/>
    <w:rsid w:val="00DE1180"/>
    <w:rsid w:val="00DE16A3"/>
    <w:rsid w:val="00DE37F2"/>
    <w:rsid w:val="00DE4020"/>
    <w:rsid w:val="00DE46AE"/>
    <w:rsid w:val="00DE7B44"/>
    <w:rsid w:val="00DF05BB"/>
    <w:rsid w:val="00DF0AF0"/>
    <w:rsid w:val="00DF0B21"/>
    <w:rsid w:val="00DF13DB"/>
    <w:rsid w:val="00DF19F1"/>
    <w:rsid w:val="00DF2BBC"/>
    <w:rsid w:val="00DF3CB9"/>
    <w:rsid w:val="00DF3DB8"/>
    <w:rsid w:val="00DF46F1"/>
    <w:rsid w:val="00DF4705"/>
    <w:rsid w:val="00DF489A"/>
    <w:rsid w:val="00DF5F54"/>
    <w:rsid w:val="00DF642F"/>
    <w:rsid w:val="00DF6720"/>
    <w:rsid w:val="00DF6730"/>
    <w:rsid w:val="00DF6E23"/>
    <w:rsid w:val="00E0067C"/>
    <w:rsid w:val="00E02F40"/>
    <w:rsid w:val="00E050E9"/>
    <w:rsid w:val="00E05869"/>
    <w:rsid w:val="00E05F5E"/>
    <w:rsid w:val="00E06181"/>
    <w:rsid w:val="00E0637C"/>
    <w:rsid w:val="00E0695B"/>
    <w:rsid w:val="00E07255"/>
    <w:rsid w:val="00E07934"/>
    <w:rsid w:val="00E10E09"/>
    <w:rsid w:val="00E111CE"/>
    <w:rsid w:val="00E11FB0"/>
    <w:rsid w:val="00E123C7"/>
    <w:rsid w:val="00E1450C"/>
    <w:rsid w:val="00E150BA"/>
    <w:rsid w:val="00E15B06"/>
    <w:rsid w:val="00E1739F"/>
    <w:rsid w:val="00E2088C"/>
    <w:rsid w:val="00E21530"/>
    <w:rsid w:val="00E215D1"/>
    <w:rsid w:val="00E2194F"/>
    <w:rsid w:val="00E219B3"/>
    <w:rsid w:val="00E223D1"/>
    <w:rsid w:val="00E22D94"/>
    <w:rsid w:val="00E237EB"/>
    <w:rsid w:val="00E24F1E"/>
    <w:rsid w:val="00E2581F"/>
    <w:rsid w:val="00E269C3"/>
    <w:rsid w:val="00E30D23"/>
    <w:rsid w:val="00E3150B"/>
    <w:rsid w:val="00E323DE"/>
    <w:rsid w:val="00E324E1"/>
    <w:rsid w:val="00E3411A"/>
    <w:rsid w:val="00E35F2C"/>
    <w:rsid w:val="00E3686F"/>
    <w:rsid w:val="00E4044F"/>
    <w:rsid w:val="00E40806"/>
    <w:rsid w:val="00E40FF5"/>
    <w:rsid w:val="00E4292D"/>
    <w:rsid w:val="00E437EB"/>
    <w:rsid w:val="00E43817"/>
    <w:rsid w:val="00E43E5C"/>
    <w:rsid w:val="00E44E20"/>
    <w:rsid w:val="00E457A7"/>
    <w:rsid w:val="00E45E15"/>
    <w:rsid w:val="00E4768A"/>
    <w:rsid w:val="00E502C1"/>
    <w:rsid w:val="00E505A6"/>
    <w:rsid w:val="00E50F98"/>
    <w:rsid w:val="00E512A5"/>
    <w:rsid w:val="00E519D6"/>
    <w:rsid w:val="00E52127"/>
    <w:rsid w:val="00E52AB8"/>
    <w:rsid w:val="00E5499B"/>
    <w:rsid w:val="00E54D08"/>
    <w:rsid w:val="00E55CAC"/>
    <w:rsid w:val="00E5648B"/>
    <w:rsid w:val="00E576FD"/>
    <w:rsid w:val="00E60196"/>
    <w:rsid w:val="00E60E2B"/>
    <w:rsid w:val="00E61009"/>
    <w:rsid w:val="00E61D26"/>
    <w:rsid w:val="00E62FF0"/>
    <w:rsid w:val="00E63DFB"/>
    <w:rsid w:val="00E64CE8"/>
    <w:rsid w:val="00E6517E"/>
    <w:rsid w:val="00E664F5"/>
    <w:rsid w:val="00E67122"/>
    <w:rsid w:val="00E70139"/>
    <w:rsid w:val="00E7025C"/>
    <w:rsid w:val="00E72E8D"/>
    <w:rsid w:val="00E736C6"/>
    <w:rsid w:val="00E7383B"/>
    <w:rsid w:val="00E74D15"/>
    <w:rsid w:val="00E74F48"/>
    <w:rsid w:val="00E76077"/>
    <w:rsid w:val="00E76B21"/>
    <w:rsid w:val="00E76F90"/>
    <w:rsid w:val="00E80179"/>
    <w:rsid w:val="00E80278"/>
    <w:rsid w:val="00E80650"/>
    <w:rsid w:val="00E80BA9"/>
    <w:rsid w:val="00E80D37"/>
    <w:rsid w:val="00E8288B"/>
    <w:rsid w:val="00E82D77"/>
    <w:rsid w:val="00E831C7"/>
    <w:rsid w:val="00E834B4"/>
    <w:rsid w:val="00E859D2"/>
    <w:rsid w:val="00E87299"/>
    <w:rsid w:val="00E87C05"/>
    <w:rsid w:val="00E87FBA"/>
    <w:rsid w:val="00E90397"/>
    <w:rsid w:val="00E9090D"/>
    <w:rsid w:val="00E90E9A"/>
    <w:rsid w:val="00E914D4"/>
    <w:rsid w:val="00E92475"/>
    <w:rsid w:val="00E9297C"/>
    <w:rsid w:val="00E931B7"/>
    <w:rsid w:val="00E93301"/>
    <w:rsid w:val="00E96A89"/>
    <w:rsid w:val="00E97696"/>
    <w:rsid w:val="00EA4160"/>
    <w:rsid w:val="00EA4602"/>
    <w:rsid w:val="00EA554F"/>
    <w:rsid w:val="00EA657A"/>
    <w:rsid w:val="00EA686E"/>
    <w:rsid w:val="00EA6D96"/>
    <w:rsid w:val="00EA71BC"/>
    <w:rsid w:val="00EA7550"/>
    <w:rsid w:val="00EB0134"/>
    <w:rsid w:val="00EB0D29"/>
    <w:rsid w:val="00EB3D33"/>
    <w:rsid w:val="00EB4551"/>
    <w:rsid w:val="00EC04DC"/>
    <w:rsid w:val="00EC104D"/>
    <w:rsid w:val="00EC12D8"/>
    <w:rsid w:val="00EC277E"/>
    <w:rsid w:val="00EC2D7C"/>
    <w:rsid w:val="00EC34BA"/>
    <w:rsid w:val="00EC3864"/>
    <w:rsid w:val="00EC5F47"/>
    <w:rsid w:val="00EC6755"/>
    <w:rsid w:val="00EC6D01"/>
    <w:rsid w:val="00EC73EB"/>
    <w:rsid w:val="00ED07D0"/>
    <w:rsid w:val="00ED20D7"/>
    <w:rsid w:val="00ED21CB"/>
    <w:rsid w:val="00ED272B"/>
    <w:rsid w:val="00ED3A5D"/>
    <w:rsid w:val="00ED442B"/>
    <w:rsid w:val="00ED4DEC"/>
    <w:rsid w:val="00ED5E5F"/>
    <w:rsid w:val="00ED72A1"/>
    <w:rsid w:val="00ED7D86"/>
    <w:rsid w:val="00EE08E8"/>
    <w:rsid w:val="00EE0A1B"/>
    <w:rsid w:val="00EE0E70"/>
    <w:rsid w:val="00EE1CA0"/>
    <w:rsid w:val="00EE1D6C"/>
    <w:rsid w:val="00EE2327"/>
    <w:rsid w:val="00EE27DD"/>
    <w:rsid w:val="00EE32D0"/>
    <w:rsid w:val="00EE4FE8"/>
    <w:rsid w:val="00EE6D84"/>
    <w:rsid w:val="00EE7452"/>
    <w:rsid w:val="00EE7B24"/>
    <w:rsid w:val="00EF0A76"/>
    <w:rsid w:val="00EF2A64"/>
    <w:rsid w:val="00EF429F"/>
    <w:rsid w:val="00EF5FFA"/>
    <w:rsid w:val="00EF72A9"/>
    <w:rsid w:val="00EF7353"/>
    <w:rsid w:val="00EF7618"/>
    <w:rsid w:val="00EF79CD"/>
    <w:rsid w:val="00F01514"/>
    <w:rsid w:val="00F01B60"/>
    <w:rsid w:val="00F01E91"/>
    <w:rsid w:val="00F01ECD"/>
    <w:rsid w:val="00F0227C"/>
    <w:rsid w:val="00F03BDD"/>
    <w:rsid w:val="00F03F16"/>
    <w:rsid w:val="00F04309"/>
    <w:rsid w:val="00F04616"/>
    <w:rsid w:val="00F054A3"/>
    <w:rsid w:val="00F05601"/>
    <w:rsid w:val="00F060D6"/>
    <w:rsid w:val="00F07A02"/>
    <w:rsid w:val="00F10463"/>
    <w:rsid w:val="00F126DE"/>
    <w:rsid w:val="00F15C00"/>
    <w:rsid w:val="00F16695"/>
    <w:rsid w:val="00F16806"/>
    <w:rsid w:val="00F17219"/>
    <w:rsid w:val="00F17F9E"/>
    <w:rsid w:val="00F208CB"/>
    <w:rsid w:val="00F20AEE"/>
    <w:rsid w:val="00F20BC2"/>
    <w:rsid w:val="00F214CF"/>
    <w:rsid w:val="00F23D7C"/>
    <w:rsid w:val="00F244F1"/>
    <w:rsid w:val="00F25FEE"/>
    <w:rsid w:val="00F26A73"/>
    <w:rsid w:val="00F3112B"/>
    <w:rsid w:val="00F33957"/>
    <w:rsid w:val="00F33991"/>
    <w:rsid w:val="00F34818"/>
    <w:rsid w:val="00F36B0E"/>
    <w:rsid w:val="00F36E9A"/>
    <w:rsid w:val="00F37DDB"/>
    <w:rsid w:val="00F40552"/>
    <w:rsid w:val="00F41395"/>
    <w:rsid w:val="00F42D36"/>
    <w:rsid w:val="00F43348"/>
    <w:rsid w:val="00F4368F"/>
    <w:rsid w:val="00F44E2E"/>
    <w:rsid w:val="00F456BF"/>
    <w:rsid w:val="00F465E4"/>
    <w:rsid w:val="00F46A84"/>
    <w:rsid w:val="00F52425"/>
    <w:rsid w:val="00F52BC4"/>
    <w:rsid w:val="00F532C7"/>
    <w:rsid w:val="00F537FE"/>
    <w:rsid w:val="00F53A68"/>
    <w:rsid w:val="00F541A8"/>
    <w:rsid w:val="00F5647F"/>
    <w:rsid w:val="00F565A4"/>
    <w:rsid w:val="00F61152"/>
    <w:rsid w:val="00F616C1"/>
    <w:rsid w:val="00F6184F"/>
    <w:rsid w:val="00F643BB"/>
    <w:rsid w:val="00F65C7B"/>
    <w:rsid w:val="00F65E6E"/>
    <w:rsid w:val="00F6689C"/>
    <w:rsid w:val="00F66CD9"/>
    <w:rsid w:val="00F71463"/>
    <w:rsid w:val="00F715C3"/>
    <w:rsid w:val="00F716B2"/>
    <w:rsid w:val="00F71F08"/>
    <w:rsid w:val="00F73B65"/>
    <w:rsid w:val="00F74CA1"/>
    <w:rsid w:val="00F76C5B"/>
    <w:rsid w:val="00F77E51"/>
    <w:rsid w:val="00F81849"/>
    <w:rsid w:val="00F81D09"/>
    <w:rsid w:val="00F822A9"/>
    <w:rsid w:val="00F82C50"/>
    <w:rsid w:val="00F82FA1"/>
    <w:rsid w:val="00F83421"/>
    <w:rsid w:val="00F843E6"/>
    <w:rsid w:val="00F84484"/>
    <w:rsid w:val="00F845FE"/>
    <w:rsid w:val="00F85861"/>
    <w:rsid w:val="00F863AB"/>
    <w:rsid w:val="00F8718E"/>
    <w:rsid w:val="00F87AD1"/>
    <w:rsid w:val="00F87CCD"/>
    <w:rsid w:val="00F87F8C"/>
    <w:rsid w:val="00F9091F"/>
    <w:rsid w:val="00F92EA3"/>
    <w:rsid w:val="00F931AB"/>
    <w:rsid w:val="00F93E2E"/>
    <w:rsid w:val="00F9431A"/>
    <w:rsid w:val="00F94390"/>
    <w:rsid w:val="00F95179"/>
    <w:rsid w:val="00F95371"/>
    <w:rsid w:val="00F958E8"/>
    <w:rsid w:val="00F95C0E"/>
    <w:rsid w:val="00F96255"/>
    <w:rsid w:val="00F96F38"/>
    <w:rsid w:val="00F975EC"/>
    <w:rsid w:val="00FA1098"/>
    <w:rsid w:val="00FA10E2"/>
    <w:rsid w:val="00FA11AC"/>
    <w:rsid w:val="00FA1C25"/>
    <w:rsid w:val="00FA597C"/>
    <w:rsid w:val="00FA5D57"/>
    <w:rsid w:val="00FA608E"/>
    <w:rsid w:val="00FA6769"/>
    <w:rsid w:val="00FA7376"/>
    <w:rsid w:val="00FB06AF"/>
    <w:rsid w:val="00FB28E4"/>
    <w:rsid w:val="00FB3BA9"/>
    <w:rsid w:val="00FB468B"/>
    <w:rsid w:val="00FB5E30"/>
    <w:rsid w:val="00FC1FE7"/>
    <w:rsid w:val="00FC20A9"/>
    <w:rsid w:val="00FC2CBC"/>
    <w:rsid w:val="00FC352A"/>
    <w:rsid w:val="00FC7235"/>
    <w:rsid w:val="00FD1DDC"/>
    <w:rsid w:val="00FD3CFC"/>
    <w:rsid w:val="00FD67FA"/>
    <w:rsid w:val="00FD7657"/>
    <w:rsid w:val="00FD7C98"/>
    <w:rsid w:val="00FE0974"/>
    <w:rsid w:val="00FE1EE8"/>
    <w:rsid w:val="00FE2AF1"/>
    <w:rsid w:val="00FE3214"/>
    <w:rsid w:val="00FE4258"/>
    <w:rsid w:val="00FE4A25"/>
    <w:rsid w:val="00FE511C"/>
    <w:rsid w:val="00FE6168"/>
    <w:rsid w:val="00FE7E0A"/>
    <w:rsid w:val="00FF104D"/>
    <w:rsid w:val="00FF187B"/>
    <w:rsid w:val="00FF35CA"/>
    <w:rsid w:val="00FF3705"/>
    <w:rsid w:val="00FF3C41"/>
    <w:rsid w:val="00FF4C97"/>
    <w:rsid w:val="00FF798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104D"/>
    <w:rPr>
      <w:sz w:val="24"/>
      <w:szCs w:val="24"/>
      <w:lang w:val="en-GB"/>
    </w:rPr>
  </w:style>
  <w:style w:type="paragraph" w:styleId="Heading1">
    <w:name w:val="heading 1"/>
    <w:basedOn w:val="Normal"/>
    <w:next w:val="Normal"/>
    <w:qFormat/>
    <w:rsid w:val="008832D8"/>
    <w:pPr>
      <w:keepNext/>
      <w:jc w:val="center"/>
      <w:outlineLvl w:val="0"/>
    </w:pPr>
    <w:rPr>
      <w:b/>
      <w:bCs/>
      <w:sz w:val="28"/>
      <w:lang w:val="fr-FR"/>
    </w:rPr>
  </w:style>
  <w:style w:type="paragraph" w:styleId="Heading2">
    <w:name w:val="heading 2"/>
    <w:basedOn w:val="Normal"/>
    <w:next w:val="Normal"/>
    <w:qFormat/>
    <w:rsid w:val="000B516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832D8"/>
    <w:pPr>
      <w:jc w:val="both"/>
    </w:pPr>
    <w:rPr>
      <w:sz w:val="28"/>
      <w:lang w:val="ro-RO" w:eastAsia="ro-RO"/>
    </w:rPr>
  </w:style>
  <w:style w:type="paragraph" w:customStyle="1" w:styleId="CaracterCharCharCharCharCaracter">
    <w:name w:val="Caracter Char Char Char Char Caracter"/>
    <w:basedOn w:val="Normal"/>
    <w:rsid w:val="008832D8"/>
    <w:rPr>
      <w:lang w:val="pl-PL" w:eastAsia="pl-PL"/>
    </w:rPr>
  </w:style>
  <w:style w:type="paragraph" w:styleId="BodyTextIndent">
    <w:name w:val="Body Text Indent"/>
    <w:basedOn w:val="Normal"/>
    <w:rsid w:val="000B516F"/>
    <w:pPr>
      <w:spacing w:after="120"/>
      <w:ind w:left="360"/>
    </w:pPr>
  </w:style>
  <w:style w:type="paragraph" w:customStyle="1" w:styleId="Char1">
    <w:name w:val="Char1"/>
    <w:basedOn w:val="Normal"/>
    <w:rsid w:val="000B516F"/>
    <w:pPr>
      <w:spacing w:after="160" w:line="240" w:lineRule="exact"/>
    </w:pPr>
    <w:rPr>
      <w:rFonts w:ascii="Tahoma" w:hAnsi="Tahoma"/>
      <w:sz w:val="20"/>
      <w:szCs w:val="20"/>
      <w:lang w:val="en-US"/>
    </w:rPr>
  </w:style>
  <w:style w:type="table" w:styleId="TableGrid">
    <w:name w:val="Table Grid"/>
    <w:basedOn w:val="TableNormal"/>
    <w:uiPriority w:val="59"/>
    <w:rsid w:val="000B5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EC104D"/>
    <w:pPr>
      <w:tabs>
        <w:tab w:val="center" w:pos="4320"/>
        <w:tab w:val="right" w:pos="8640"/>
      </w:tabs>
    </w:pPr>
  </w:style>
  <w:style w:type="character" w:styleId="PageNumber">
    <w:name w:val="page number"/>
    <w:basedOn w:val="DefaultParagraphFont"/>
    <w:rsid w:val="00EC104D"/>
  </w:style>
  <w:style w:type="paragraph" w:styleId="Subtitle">
    <w:name w:val="Subtitle"/>
    <w:basedOn w:val="Normal"/>
    <w:next w:val="Normal"/>
    <w:link w:val="SubtitleChar"/>
    <w:qFormat/>
    <w:rsid w:val="00AA6B1A"/>
    <w:pPr>
      <w:spacing w:after="60"/>
      <w:jc w:val="center"/>
      <w:outlineLvl w:val="1"/>
    </w:pPr>
    <w:rPr>
      <w:rFonts w:ascii="Cambria" w:hAnsi="Cambria"/>
    </w:rPr>
  </w:style>
  <w:style w:type="character" w:customStyle="1" w:styleId="SubtitleChar">
    <w:name w:val="Subtitle Char"/>
    <w:basedOn w:val="DefaultParagraphFont"/>
    <w:link w:val="Subtitle"/>
    <w:rsid w:val="00AA6B1A"/>
    <w:rPr>
      <w:rFonts w:ascii="Cambria" w:eastAsia="Times New Roman" w:hAnsi="Cambria" w:cs="Times New Roman"/>
      <w:sz w:val="24"/>
      <w:szCs w:val="24"/>
      <w:lang w:val="en-GB"/>
    </w:rPr>
  </w:style>
  <w:style w:type="paragraph" w:styleId="ListParagraph">
    <w:name w:val="List Paragraph"/>
    <w:aliases w:val="no spacing,Numbered List Paragraph,Numbered Paragraph,Main numbered paragraph,List Paragraph1,Akapit z listą BS,Listă paragraf1,Lista paragraf1,lp1,Heading x1,Lettre d'introduction,1st level - Bullet List Paragraph,Paragrafo elenco"/>
    <w:basedOn w:val="Normal"/>
    <w:link w:val="ListParagraphChar"/>
    <w:qFormat/>
    <w:rsid w:val="00890D83"/>
    <w:pPr>
      <w:ind w:left="720"/>
      <w:contextualSpacing/>
    </w:pPr>
    <w:rPr>
      <w:lang w:val="ro-RO" w:eastAsia="ro-RO"/>
    </w:rPr>
  </w:style>
  <w:style w:type="character" w:customStyle="1" w:styleId="FontStyle39">
    <w:name w:val="Font Style39"/>
    <w:uiPriority w:val="99"/>
    <w:rsid w:val="00070C4C"/>
    <w:rPr>
      <w:rFonts w:ascii="Times New Roman" w:hAnsi="Times New Roman" w:cs="Times New Roman"/>
      <w:sz w:val="24"/>
      <w:szCs w:val="24"/>
    </w:rPr>
  </w:style>
  <w:style w:type="paragraph" w:styleId="Header">
    <w:name w:val="header"/>
    <w:basedOn w:val="Normal"/>
    <w:link w:val="HeaderChar"/>
    <w:uiPriority w:val="99"/>
    <w:rsid w:val="00D948C1"/>
    <w:pPr>
      <w:tabs>
        <w:tab w:val="center" w:pos="4680"/>
        <w:tab w:val="right" w:pos="9360"/>
      </w:tabs>
    </w:pPr>
    <w:rPr>
      <w:lang w:val="en-US"/>
    </w:rPr>
  </w:style>
  <w:style w:type="character" w:customStyle="1" w:styleId="HeaderChar">
    <w:name w:val="Header Char"/>
    <w:basedOn w:val="DefaultParagraphFont"/>
    <w:link w:val="Header"/>
    <w:uiPriority w:val="99"/>
    <w:rsid w:val="00D948C1"/>
    <w:rPr>
      <w:sz w:val="24"/>
      <w:szCs w:val="24"/>
    </w:rPr>
  </w:style>
  <w:style w:type="paragraph" w:styleId="BalloonText">
    <w:name w:val="Balloon Text"/>
    <w:basedOn w:val="Normal"/>
    <w:link w:val="BalloonTextChar"/>
    <w:rsid w:val="00785EFE"/>
    <w:rPr>
      <w:rFonts w:ascii="Tahoma" w:hAnsi="Tahoma" w:cs="Tahoma"/>
      <w:sz w:val="16"/>
      <w:szCs w:val="16"/>
    </w:rPr>
  </w:style>
  <w:style w:type="character" w:customStyle="1" w:styleId="BalloonTextChar">
    <w:name w:val="Balloon Text Char"/>
    <w:basedOn w:val="DefaultParagraphFont"/>
    <w:link w:val="BalloonText"/>
    <w:rsid w:val="00785EFE"/>
    <w:rPr>
      <w:rFonts w:ascii="Tahoma" w:hAnsi="Tahoma" w:cs="Tahoma"/>
      <w:sz w:val="16"/>
      <w:szCs w:val="16"/>
      <w:lang w:val="en-GB"/>
    </w:rPr>
  </w:style>
  <w:style w:type="paragraph" w:styleId="CommentText">
    <w:name w:val="annotation text"/>
    <w:basedOn w:val="Normal"/>
    <w:link w:val="CommentTextChar"/>
    <w:rsid w:val="007E5E9B"/>
    <w:rPr>
      <w:sz w:val="20"/>
      <w:szCs w:val="20"/>
    </w:rPr>
  </w:style>
  <w:style w:type="character" w:customStyle="1" w:styleId="CommentTextChar">
    <w:name w:val="Comment Text Char"/>
    <w:basedOn w:val="DefaultParagraphFont"/>
    <w:link w:val="CommentText"/>
    <w:rsid w:val="007E5E9B"/>
    <w:rPr>
      <w:lang w:val="en-GB"/>
    </w:rPr>
  </w:style>
  <w:style w:type="character" w:styleId="CommentReference">
    <w:name w:val="annotation reference"/>
    <w:basedOn w:val="DefaultParagraphFont"/>
    <w:rsid w:val="00F25FEE"/>
    <w:rPr>
      <w:sz w:val="16"/>
      <w:szCs w:val="16"/>
    </w:rPr>
  </w:style>
  <w:style w:type="paragraph" w:styleId="CommentSubject">
    <w:name w:val="annotation subject"/>
    <w:basedOn w:val="CommentText"/>
    <w:next w:val="CommentText"/>
    <w:link w:val="CommentSubjectChar"/>
    <w:rsid w:val="00F25FEE"/>
    <w:rPr>
      <w:b/>
      <w:bCs/>
    </w:rPr>
  </w:style>
  <w:style w:type="character" w:customStyle="1" w:styleId="CommentSubjectChar">
    <w:name w:val="Comment Subject Char"/>
    <w:basedOn w:val="CommentTextChar"/>
    <w:link w:val="CommentSubject"/>
    <w:rsid w:val="00F25FEE"/>
    <w:rPr>
      <w:b/>
      <w:bCs/>
    </w:rPr>
  </w:style>
  <w:style w:type="character" w:styleId="Strong">
    <w:name w:val="Strong"/>
    <w:basedOn w:val="DefaultParagraphFont"/>
    <w:uiPriority w:val="22"/>
    <w:qFormat/>
    <w:rsid w:val="003C681F"/>
    <w:rPr>
      <w:b/>
      <w:bCs/>
    </w:rPr>
  </w:style>
  <w:style w:type="character" w:styleId="Hyperlink">
    <w:name w:val="Hyperlink"/>
    <w:basedOn w:val="DefaultParagraphFont"/>
    <w:uiPriority w:val="99"/>
    <w:unhideWhenUsed/>
    <w:rsid w:val="00F060D6"/>
    <w:rPr>
      <w:color w:val="0000FF"/>
      <w:u w:val="single"/>
    </w:rPr>
  </w:style>
  <w:style w:type="character" w:customStyle="1" w:styleId="ListParagraphChar">
    <w:name w:val="List Paragraph Char"/>
    <w:aliases w:val="no spacing Char,Numbered List Paragraph Char,Numbered Paragraph Char,Main numbered paragraph Char,List Paragraph1 Char,Akapit z listą BS Char,Listă paragraf1 Char,Lista paragraf1 Char,lp1 Char,Heading x1 Char,Paragrafo elenco Char"/>
    <w:basedOn w:val="DefaultParagraphFont"/>
    <w:link w:val="ListParagraph"/>
    <w:locked/>
    <w:rsid w:val="00432493"/>
    <w:rPr>
      <w:sz w:val="24"/>
      <w:szCs w:val="24"/>
      <w:lang w:val="ro-RO" w:eastAsia="ro-RO"/>
    </w:rPr>
  </w:style>
</w:styles>
</file>

<file path=word/webSettings.xml><?xml version="1.0" encoding="utf-8"?>
<w:webSettings xmlns:r="http://schemas.openxmlformats.org/officeDocument/2006/relationships" xmlns:w="http://schemas.openxmlformats.org/wordprocessingml/2006/main">
  <w:divs>
    <w:div w:id="50545670">
      <w:bodyDiv w:val="1"/>
      <w:marLeft w:val="0"/>
      <w:marRight w:val="0"/>
      <w:marTop w:val="0"/>
      <w:marBottom w:val="0"/>
      <w:divBdr>
        <w:top w:val="none" w:sz="0" w:space="0" w:color="auto"/>
        <w:left w:val="none" w:sz="0" w:space="0" w:color="auto"/>
        <w:bottom w:val="none" w:sz="0" w:space="0" w:color="auto"/>
        <w:right w:val="none" w:sz="0" w:space="0" w:color="auto"/>
      </w:divBdr>
    </w:div>
    <w:div w:id="1019813360">
      <w:bodyDiv w:val="1"/>
      <w:marLeft w:val="0"/>
      <w:marRight w:val="0"/>
      <w:marTop w:val="0"/>
      <w:marBottom w:val="0"/>
      <w:divBdr>
        <w:top w:val="none" w:sz="0" w:space="0" w:color="auto"/>
        <w:left w:val="none" w:sz="0" w:space="0" w:color="auto"/>
        <w:bottom w:val="none" w:sz="0" w:space="0" w:color="auto"/>
        <w:right w:val="none" w:sz="0" w:space="0" w:color="auto"/>
      </w:divBdr>
    </w:div>
    <w:div w:id="1516574481">
      <w:bodyDiv w:val="1"/>
      <w:marLeft w:val="0"/>
      <w:marRight w:val="0"/>
      <w:marTop w:val="0"/>
      <w:marBottom w:val="0"/>
      <w:divBdr>
        <w:top w:val="none" w:sz="0" w:space="0" w:color="auto"/>
        <w:left w:val="none" w:sz="0" w:space="0" w:color="auto"/>
        <w:bottom w:val="none" w:sz="0" w:space="0" w:color="auto"/>
        <w:right w:val="none" w:sz="0" w:space="0" w:color="auto"/>
      </w:divBdr>
    </w:div>
    <w:div w:id="199368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DD990-B6F5-4D1E-A39A-03A8F6D43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15</Pages>
  <Words>4512</Words>
  <Characters>26176</Characters>
  <Application>Microsoft Office Word</Application>
  <DocSecurity>0</DocSecurity>
  <Lines>218</Lines>
  <Paragraphs>61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OBIECTIVE SI PLAN DE ACTIUNI</vt:lpstr>
      <vt:lpstr>OBIECTIVE SI PLAN DE ACTIUNI</vt:lpstr>
    </vt:vector>
  </TitlesOfParts>
  <Company>CNPAS</Company>
  <LinksUpToDate>false</LinksUpToDate>
  <CharactersWithSpaces>30627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OBIECTIVE SI PLAN DE ACTIUNI</dc:title>
  <dc:creator>sorin.varna</dc:creator>
  <cp:lastModifiedBy>mradu</cp:lastModifiedBy>
  <cp:revision>242</cp:revision>
  <cp:lastPrinted>2022-02-23T08:29:00Z</cp:lastPrinted>
  <dcterms:created xsi:type="dcterms:W3CDTF">2022-02-14T13:32:00Z</dcterms:created>
  <dcterms:modified xsi:type="dcterms:W3CDTF">2023-07-24T10:42:00Z</dcterms:modified>
</cp:coreProperties>
</file>